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55CF94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B0891C4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D475F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2D7553">
              <w:rPr>
                <w:rFonts w:ascii="Arial" w:eastAsia="Times New Roman" w:hAnsi="Arial" w:cs="Arial"/>
                <w:b/>
              </w:rPr>
              <w:t>2</w:t>
            </w:r>
            <w:r w:rsidR="008C49C6">
              <w:rPr>
                <w:rFonts w:ascii="Arial" w:eastAsia="Times New Roman" w:hAnsi="Arial" w:cs="Arial"/>
                <w:b/>
              </w:rPr>
              <w:t>1/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5CA0E4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49C6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D7553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3653C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C49C6">
              <w:rPr>
                <w:rFonts w:ascii="Arial" w:eastAsia="Times New Roman" w:hAnsi="Arial" w:cs="Arial"/>
                <w:b/>
              </w:rPr>
              <w:t>1</w:t>
            </w:r>
            <w:r w:rsidR="002D7553">
              <w:rPr>
                <w:rFonts w:ascii="Arial" w:eastAsia="Times New Roman" w:hAnsi="Arial" w:cs="Arial"/>
                <w:b/>
              </w:rPr>
              <w:t>8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>M-</w:t>
            </w:r>
            <w:r w:rsidR="002D7553">
              <w:rPr>
                <w:rFonts w:ascii="Arial" w:eastAsia="Times New Roman" w:hAnsi="Arial" w:cs="Arial"/>
                <w:b/>
              </w:rPr>
              <w:t>4</w:t>
            </w:r>
            <w:r w:rsidR="0068306B">
              <w:rPr>
                <w:rFonts w:ascii="Arial" w:eastAsia="Times New Roman" w:hAnsi="Arial" w:cs="Arial"/>
                <w:b/>
              </w:rPr>
              <w:t xml:space="preserve">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</w:t>
            </w:r>
            <w:r w:rsidR="002D7553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 Thu-8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8C49C6">
              <w:rPr>
                <w:rFonts w:ascii="Arial" w:eastAsia="Times New Roman" w:hAnsi="Arial" w:cs="Arial"/>
                <w:b/>
              </w:rPr>
              <w:t xml:space="preserve"> Fri-8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2D7553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E7755B8" w14:textId="0606664B" w:rsidR="00EC7723" w:rsidRDefault="002D7553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Tested</w:t>
            </w:r>
            <w:proofErr w:type="gramEnd"/>
            <w:r>
              <w:rPr>
                <w:rFonts w:ascii="Arial" w:hAnsi="Arial" w:cs="Arial"/>
                <w:bCs/>
              </w:rPr>
              <w:t xml:space="preserve"> the app for all use cases and fixed errors for dashboard, landing page, and reporting incidents.</w:t>
            </w:r>
          </w:p>
          <w:p w14:paraId="115E1493" w14:textId="010691F4" w:rsidR="008C76FC" w:rsidRPr="00E3653C" w:rsidRDefault="002D7553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around to resolve the implementation design to optimize the ease of using the app.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23A28DCC" w:rsidR="006A0721" w:rsidRPr="002D7553" w:rsidRDefault="006A0721" w:rsidP="002D7553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AEBD8" w14:textId="77777777" w:rsidR="007F293C" w:rsidRDefault="007F293C" w:rsidP="00AE67D7">
      <w:pPr>
        <w:spacing w:after="0" w:line="240" w:lineRule="auto"/>
      </w:pPr>
      <w:r>
        <w:separator/>
      </w:r>
    </w:p>
  </w:endnote>
  <w:endnote w:type="continuationSeparator" w:id="0">
    <w:p w14:paraId="139D6A60" w14:textId="77777777" w:rsidR="007F293C" w:rsidRDefault="007F293C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36D5C" w14:textId="77777777" w:rsidR="007F293C" w:rsidRDefault="007F293C" w:rsidP="00AE67D7">
      <w:pPr>
        <w:spacing w:after="0" w:line="240" w:lineRule="auto"/>
      </w:pPr>
      <w:r>
        <w:separator/>
      </w:r>
    </w:p>
  </w:footnote>
  <w:footnote w:type="continuationSeparator" w:id="0">
    <w:p w14:paraId="0D17CB40" w14:textId="77777777" w:rsidR="007F293C" w:rsidRDefault="007F293C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9968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2D7553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E2D9B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93C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49C6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4C50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E0F9B"/>
    <w:rsid w:val="00CE100D"/>
    <w:rsid w:val="00D06E76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508C5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723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16</cp:revision>
  <cp:lastPrinted>2018-03-15T12:22:00Z</cp:lastPrinted>
  <dcterms:created xsi:type="dcterms:W3CDTF">2025-04-28T15:23:00Z</dcterms:created>
  <dcterms:modified xsi:type="dcterms:W3CDTF">2025-07-21T15:36:00Z</dcterms:modified>
</cp:coreProperties>
</file>