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bookmarkStart w:id="0" w:name="_Toc75174003"/>
      <w:bookmarkStart w:id="1" w:name="_Toc75173169"/>
      <w:bookmarkStart w:id="2" w:name="_Toc75173060"/>
      <w:bookmarkStart w:id="3" w:name="_Toc74064172"/>
      <w:bookmarkStart w:id="4" w:name="_Toc75165450"/>
      <w:r>
        <w:rPr/>
        <w:t>8.1 Обзор базовых инфраструктурных и сетевых служб</w:t>
      </w:r>
      <w:bookmarkEnd w:id="3"/>
      <w:bookmarkEnd w:id="4"/>
      <w:r>
        <w:rPr/>
        <w:t>. Пуско-наладка систем кластеризации и контейнеризации.</w:t>
      </w:r>
      <w:bookmarkEnd w:id="0"/>
      <w:bookmarkEnd w:id="1"/>
      <w:bookmarkEnd w:id="2"/>
    </w:p>
    <w:p>
      <w:pPr>
        <w:pStyle w:val="Normal"/>
        <w:rPr/>
      </w:pPr>
      <w:r>
        <w:rPr>
          <w:b/>
          <w:bCs/>
        </w:rPr>
        <w:t>IP addressing</w:t>
      </w:r>
    </w:p>
    <w:p>
      <w:pPr>
        <w:pStyle w:val="Normal"/>
        <w:rPr/>
      </w:pPr>
      <w:r>
        <w:rPr>
          <w:bCs/>
        </w:rPr>
        <w:t>Настройка адресации в Debian</w:t>
      </w:r>
    </w:p>
    <w:p>
      <w:pPr>
        <w:pStyle w:val="Normal"/>
        <w:rPr/>
      </w:pPr>
      <w:r>
        <w:rPr>
          <w:bCs/>
        </w:rPr>
        <w:t>vim /etc/network/interfaces</w:t>
      </w:r>
    </w:p>
    <w:p>
      <w:pPr>
        <w:pStyle w:val="Normal"/>
        <w:rPr/>
      </w:pPr>
      <w:r>
        <w:rPr/>
        <w:drawing>
          <wp:inline distT="0" distB="0" distL="0" distR="0">
            <wp:extent cx="3171825" cy="18383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Cs/>
        </w:rPr>
        <w:t>ifup ens224</w:t>
      </w:r>
    </w:p>
    <w:p>
      <w:pPr>
        <w:pStyle w:val="Normal"/>
        <w:rPr/>
      </w:pPr>
      <w:r>
        <w:rPr>
          <w:bCs/>
        </w:rPr>
        <w:t>Включение маршрутизации</w:t>
      </w:r>
    </w:p>
    <w:p>
      <w:pPr>
        <w:pStyle w:val="Normal"/>
        <w:rPr/>
      </w:pPr>
      <w:r>
        <w:rPr>
          <w:bCs/>
        </w:rPr>
        <w:t>vim /etc/sysctl.conf</w:t>
      </w:r>
    </w:p>
    <w:p>
      <w:pPr>
        <w:pStyle w:val="Normal"/>
        <w:rPr/>
      </w:pPr>
      <w:r>
        <w:rPr/>
        <w:drawing>
          <wp:inline distT="0" distB="0" distL="0" distR="0">
            <wp:extent cx="4933950" cy="44767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Cs/>
        </w:rPr>
        <w:t>sysctl -p</w:t>
      </w:r>
    </w:p>
    <w:p>
      <w:pPr>
        <w:pStyle w:val="Normal"/>
        <w:rPr/>
      </w:pPr>
      <w:r>
        <w:rPr>
          <w:bCs/>
        </w:rPr>
        <w:t>Настройка адресации в CentOS</w:t>
      </w:r>
    </w:p>
    <w:p>
      <w:pPr>
        <w:pStyle w:val="Normal"/>
        <w:rPr/>
      </w:pPr>
      <w:r>
        <w:rPr/>
        <w:drawing>
          <wp:inline distT="0" distB="0" distL="0" distR="0">
            <wp:extent cx="2295525" cy="160972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4758690" cy="381000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n-US"/>
        </w:rPr>
        <w:t>hostnamectl set-hostname LIN3</w:t>
      </w:r>
    </w:p>
    <w:p>
      <w:pPr>
        <w:pStyle w:val="Normal"/>
        <w:rPr/>
      </w:pPr>
      <w:r>
        <w:rPr>
          <w:lang w:val="en-US"/>
        </w:rPr>
        <w:t>nmcli connection modify ens192 \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connection.autoconnect yes \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ipv4.method manual \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ipv4.addresses 172.30.200.2/24 \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ipv4.gateway 172.30.200.1 \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ipv4.dns 172.30.100.1 \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ipv4.dns-search kurs.ru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lang w:val="en-US"/>
        </w:rPr>
        <w:t>firewall-cmd --change-interface=ens192 --zone=work --permanent</w:t>
      </w:r>
    </w:p>
    <w:p>
      <w:pPr>
        <w:pStyle w:val="Normal"/>
        <w:rPr/>
      </w:pPr>
      <w:r>
        <w:rPr>
          <w:lang w:val="en-US"/>
        </w:rPr>
        <w:t>firewall-cmd --zone=work --add-service=glusterfs --permanent</w:t>
      </w:r>
    </w:p>
    <w:p>
      <w:pPr>
        <w:pStyle w:val="Normal"/>
        <w:rPr/>
      </w:pPr>
      <w:r>
        <w:rPr>
          <w:lang w:val="en-US"/>
        </w:rPr>
        <w:t>firewall-cmd --reload</w:t>
      </w:r>
    </w:p>
    <w:p>
      <w:pPr>
        <w:pStyle w:val="Normal"/>
        <w:rPr/>
      </w:pPr>
      <w:r>
        <w:rPr>
          <w:lang w:val="en-US"/>
        </w:rPr>
        <w:t>firewall-cmd --info-zone=work</w:t>
      </w:r>
    </w:p>
    <w:p>
      <w:pPr>
        <w:pStyle w:val="Normal"/>
        <w:rPr/>
      </w:pPr>
      <w:r>
        <w:rPr>
          <w:lang w:val="en-US"/>
        </w:rPr>
        <w:t>vim /etc/hosts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6152515" cy="136715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Netfilter</w:t>
      </w:r>
    </w:p>
    <w:p>
      <w:pPr>
        <w:pStyle w:val="Normal"/>
        <w:rPr/>
      </w:pPr>
      <w:r>
        <w:rPr/>
        <w:t>Netfilter – это фреймворк, предоставляемый ядром linux, для обеспечения различных операций связанных с сетью.</w:t>
      </w:r>
    </w:p>
    <w:p>
      <w:pPr>
        <w:pStyle w:val="Normal"/>
        <w:rPr/>
      </w:pPr>
      <w:r>
        <w:rPr/>
        <w:t>Netfilter использует таблицы для организации правил. Эти таблицы классифицируют правила согласно типу решения, которое нужно принять. Каждая таблица разделяет правила на цепочки. Грубо говоря, цепочки определяют, когда сработают данные правила.</w:t>
      </w:r>
    </w:p>
    <w:p>
      <w:pPr>
        <w:pStyle w:val="Normal"/>
        <w:numPr>
          <w:ilvl w:val="0"/>
          <w:numId w:val="1"/>
        </w:numPr>
        <w:rPr/>
      </w:pPr>
      <w:r>
        <w:rPr/>
        <w:t>Таблица Filter служит для принятия решения о том, стоит позволить пакету продолжить его движение, или отвергнуть его.</w:t>
      </w:r>
    </w:p>
    <w:p>
      <w:pPr>
        <w:pStyle w:val="Normal"/>
        <w:numPr>
          <w:ilvl w:val="0"/>
          <w:numId w:val="1"/>
        </w:numPr>
        <w:rPr/>
      </w:pPr>
      <w:r>
        <w:rPr/>
        <w:t>Таблица Raw работает до подсистемы conntrack.</w:t>
      </w:r>
    </w:p>
    <w:p>
      <w:pPr>
        <w:pStyle w:val="Normal"/>
        <w:numPr>
          <w:ilvl w:val="0"/>
          <w:numId w:val="1"/>
        </w:numPr>
        <w:rPr/>
      </w:pPr>
      <w:r>
        <w:rPr/>
        <w:t>Таблица NAT используется для реализации трансляции сетевых адресов.</w:t>
      </w:r>
    </w:p>
    <w:p>
      <w:pPr>
        <w:pStyle w:val="Normal"/>
        <w:numPr>
          <w:ilvl w:val="0"/>
          <w:numId w:val="1"/>
        </w:numPr>
        <w:rPr/>
      </w:pPr>
      <w:r>
        <w:rPr/>
        <w:t>Таблица Mangle используется для изменения заголовков IP и маркировки пакетов.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314700" cy="5638800"/>
            <wp:effectExtent l="0" t="0" r="0" b="0"/>
            <wp:docPr id="6" name="Picture 1" descr="https://lh6.googleusercontent.com/Lh47MuGD15qzDaPSMhl2L6acHvcVuV0OG9U8wYP5PImLob3IkVrsHMWlZPqtrmYJxhgTr6L5-6E-i2uMlvUzjWqTuHi9wpQFt1-4wDiCeatksQ-5r-muvoT4fil6cJC5KJF3iH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https://lh6.googleusercontent.com/Lh47MuGD15qzDaPSMhl2L6acHvcVuV0OG9U8wYP5PImLob3IkVrsHMWlZPqtrmYJxhgTr6L5-6E-i2uMlvUzjWqTuHi9wpQFt1-4wDiCeatksQ-5r-muvoT4fil6cJC5KJF3iHNV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iptables — утилита командной строки, является стандартным интерфейсом управления работой межсетевого экрана (брандмауэра) netfilter для ядер Linux, начиная с версии 2.4.</w:t>
      </w:r>
    </w:p>
    <w:p>
      <w:pPr>
        <w:pStyle w:val="Normal"/>
        <w:rPr/>
      </w:pPr>
      <w:r>
        <w:rPr/>
        <w:t xml:space="preserve">Каждое правило содержит </w:t>
      </w:r>
      <w:r>
        <w:rPr>
          <w:b/>
          <w:bCs/>
        </w:rPr>
        <w:t>критерий отбора</w:t>
      </w:r>
      <w:r>
        <w:rPr/>
        <w:t xml:space="preserve"> и</w:t>
      </w:r>
      <w:r>
        <w:rPr>
          <w:b/>
          <w:bCs/>
        </w:rPr>
        <w:t xml:space="preserve"> действие,</w:t>
      </w:r>
      <w:r>
        <w:rPr/>
        <w:t xml:space="preserve"> которое нужно выполнить.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Критерии</w:t>
      </w:r>
    </w:p>
    <w:p>
      <w:pPr>
        <w:pStyle w:val="Normal"/>
        <w:numPr>
          <w:ilvl w:val="1"/>
          <w:numId w:val="2"/>
        </w:numPr>
        <w:rPr/>
      </w:pPr>
      <w:r>
        <w:rPr/>
        <w:t>Критерии срабатывания L3</w:t>
      </w:r>
    </w:p>
    <w:p>
      <w:pPr>
        <w:pStyle w:val="Normal"/>
        <w:numPr>
          <w:ilvl w:val="2"/>
          <w:numId w:val="2"/>
        </w:numPr>
        <w:rPr/>
      </w:pPr>
      <w:r>
        <w:rPr/>
        <w:t>-i/--in-interface - Входящий интерфейс</w:t>
      </w:r>
    </w:p>
    <w:p>
      <w:pPr>
        <w:pStyle w:val="Normal"/>
        <w:numPr>
          <w:ilvl w:val="2"/>
          <w:numId w:val="2"/>
        </w:numPr>
        <w:rPr/>
      </w:pPr>
      <w:r>
        <w:rPr/>
        <w:t>-o/--out-interface - Исходящий интерфейс</w:t>
      </w:r>
    </w:p>
    <w:p>
      <w:pPr>
        <w:pStyle w:val="Normal"/>
        <w:numPr>
          <w:ilvl w:val="2"/>
          <w:numId w:val="2"/>
        </w:numPr>
        <w:rPr/>
      </w:pPr>
      <w:r>
        <w:rPr/>
        <w:t>-s/--source - Адрес/сеть источника</w:t>
      </w:r>
    </w:p>
    <w:p>
      <w:pPr>
        <w:pStyle w:val="Normal"/>
        <w:numPr>
          <w:ilvl w:val="2"/>
          <w:numId w:val="2"/>
        </w:numPr>
        <w:rPr/>
      </w:pPr>
      <w:r>
        <w:rPr/>
        <w:t>-d/--destination - Адрес/сеть назначения</w:t>
      </w:r>
    </w:p>
    <w:p>
      <w:pPr>
        <w:pStyle w:val="Normal"/>
        <w:numPr>
          <w:ilvl w:val="2"/>
          <w:numId w:val="2"/>
        </w:numPr>
        <w:rPr/>
      </w:pPr>
      <w:r>
        <w:rPr/>
        <w:t>-p/--protocol - Протокол (tcp,udp,icmp, ...)</w:t>
      </w:r>
    </w:p>
    <w:p>
      <w:pPr>
        <w:pStyle w:val="Normal"/>
        <w:numPr>
          <w:ilvl w:val="1"/>
          <w:numId w:val="2"/>
        </w:numPr>
        <w:rPr/>
      </w:pPr>
      <w:r>
        <w:rPr/>
        <w:t>Критерии срабатывания L4</w:t>
      </w:r>
    </w:p>
    <w:p>
      <w:pPr>
        <w:pStyle w:val="Normal"/>
        <w:numPr>
          <w:ilvl w:val="2"/>
          <w:numId w:val="2"/>
        </w:numPr>
        <w:rPr/>
      </w:pPr>
      <w:r>
        <w:rPr/>
        <w:t>--sport port[:port] - порт или диапазон портов источника</w:t>
      </w:r>
    </w:p>
    <w:p>
      <w:pPr>
        <w:pStyle w:val="Normal"/>
        <w:numPr>
          <w:ilvl w:val="2"/>
          <w:numId w:val="2"/>
        </w:numPr>
        <w:rPr/>
      </w:pPr>
      <w:r>
        <w:rPr/>
        <w:t>--dport port[:port] - порт или диапазон портов назначения</w:t>
      </w:r>
    </w:p>
    <w:p>
      <w:pPr>
        <w:pStyle w:val="Normal"/>
        <w:numPr>
          <w:ilvl w:val="0"/>
          <w:numId w:val="2"/>
        </w:numPr>
        <w:rPr/>
      </w:pPr>
      <w:r>
        <w:rPr/>
        <w:t>Действия</w:t>
      </w:r>
    </w:p>
    <w:p>
      <w:pPr>
        <w:pStyle w:val="Normal"/>
        <w:numPr>
          <w:ilvl w:val="1"/>
          <w:numId w:val="2"/>
        </w:numPr>
        <w:rPr/>
      </w:pPr>
      <w:r>
        <w:rPr/>
        <w:t>ACCEPT - принять пакет</w:t>
      </w:r>
    </w:p>
    <w:p>
      <w:pPr>
        <w:pStyle w:val="Normal"/>
        <w:numPr>
          <w:ilvl w:val="1"/>
          <w:numId w:val="2"/>
        </w:numPr>
        <w:rPr/>
      </w:pPr>
      <w:r>
        <w:rPr/>
        <w:t>DROP – молча отбросить пакет</w:t>
      </w:r>
    </w:p>
    <w:p>
      <w:pPr>
        <w:pStyle w:val="Normal"/>
        <w:numPr>
          <w:ilvl w:val="1"/>
          <w:numId w:val="2"/>
        </w:numPr>
        <w:rPr/>
      </w:pPr>
      <w:r>
        <w:rPr/>
        <w:t>REJECT- Отбросить пакет и сообщить источнику по icmp</w:t>
      </w:r>
    </w:p>
    <w:p>
      <w:pPr>
        <w:pStyle w:val="Normal"/>
        <w:numPr>
          <w:ilvl w:val="1"/>
          <w:numId w:val="2"/>
        </w:numPr>
        <w:rPr/>
      </w:pPr>
      <w:r>
        <w:rPr/>
        <w:t>MASQUERADE - Source NAT</w:t>
      </w:r>
    </w:p>
    <w:p>
      <w:pPr>
        <w:pStyle w:val="Normal"/>
        <w:numPr>
          <w:ilvl w:val="0"/>
          <w:numId w:val="2"/>
        </w:numPr>
        <w:rPr/>
      </w:pPr>
      <w:r>
        <w:rPr/>
        <w:t>Дополнительные модули</w:t>
      </w:r>
    </w:p>
    <w:p>
      <w:pPr>
        <w:pStyle w:val="Normal"/>
        <w:numPr>
          <w:ilvl w:val="1"/>
          <w:numId w:val="2"/>
        </w:numPr>
        <w:rPr/>
      </w:pPr>
      <w:r>
        <w:rPr/>
        <w:t>conntrack/state - критерии срабатывания основанные на состоянии соединения</w:t>
      </w:r>
    </w:p>
    <w:p>
      <w:pPr>
        <w:pStyle w:val="Normal"/>
        <w:rPr/>
      </w:pPr>
      <w:r>
        <w:rPr/>
        <w:t>Подсистема CONNTRACK предоставляет важный механизм отслеживания соединений, на базе которого может происходить фильтрация трафика. Также, этот механизм жизненно необходим для NAT преобразований.</w:t>
      </w:r>
    </w:p>
    <w:p>
      <w:pPr>
        <w:pStyle w:val="Normal"/>
        <w:rPr/>
      </w:pPr>
      <w:r>
        <w:rPr/>
        <w:t>Соединения, отслеживаемые подсистемой CONNTRACK, могут находится в следующих состояниях: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NEW</w:t>
      </w:r>
      <w:r>
        <w:rPr/>
        <w:t>: Новоприбывший пакет, не принадлежащий ни к одному из существующих соединений.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ESTABLISHED</w:t>
      </w:r>
      <w:r>
        <w:rPr/>
        <w:t>: Соединение меняет своё состояние с NEW на ESTABLISHED, когда был получен валидный ответ в обратном направлении. Для TCP это значит, что был получен SYN/ACK, для UDP и ICMP, это значит, что был получен ответный пакет.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RELATED</w:t>
      </w:r>
      <w:r>
        <w:rPr/>
        <w:t>: Пакеты, которые не принадлежат к текущим соединениям, но каким-то образом с ними связаны. Например, ICMP ответы на попытки соединения другими протоколами, или дополнительные соединения FTP.</w:t>
      </w:r>
    </w:p>
    <w:p>
      <w:pPr>
        <w:pStyle w:val="Normal"/>
        <w:rPr/>
      </w:pPr>
      <w:r>
        <w:rPr/>
        <w:t>Документация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iptables</w:t>
      </w:r>
    </w:p>
    <w:p>
      <w:pPr>
        <w:pStyle w:val="Normal"/>
        <w:rPr/>
      </w:pPr>
      <w:r>
        <w:rPr>
          <w:lang w:val="en-US"/>
        </w:rPr>
        <w:t>man –k iptables</w:t>
      </w:r>
    </w:p>
    <w:p>
      <w:pPr>
        <w:pStyle w:val="Normal"/>
        <w:rPr/>
      </w:pPr>
      <w:r>
        <w:rPr>
          <w:lang w:val="en-US"/>
        </w:rPr>
        <w:t>man iptables</w:t>
      </w:r>
    </w:p>
    <w:p>
      <w:pPr>
        <w:pStyle w:val="Normal"/>
        <w:rPr/>
      </w:pPr>
      <w:r>
        <w:rPr>
          <w:lang w:val="en-US"/>
        </w:rPr>
        <w:t>man iptables-extensions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Посмотреть</w:t>
      </w:r>
      <w:r>
        <w:rPr>
          <w:lang w:val="en-US"/>
        </w:rPr>
        <w:t xml:space="preserve"> </w:t>
      </w:r>
      <w:r>
        <w:rPr/>
        <w:t>информацию</w:t>
      </w:r>
      <w:r>
        <w:rPr>
          <w:lang w:val="en-US"/>
        </w:rPr>
        <w:t xml:space="preserve"> </w:t>
      </w:r>
      <w:r>
        <w:rPr/>
        <w:t>о</w:t>
      </w:r>
      <w:r>
        <w:rPr>
          <w:lang w:val="en-US"/>
        </w:rPr>
        <w:t xml:space="preserve"> </w:t>
      </w:r>
      <w:r>
        <w:rPr/>
        <w:t>правилах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iptables -L -v -n --line-numbers</w:t>
      </w:r>
    </w:p>
    <w:p>
      <w:pPr>
        <w:pStyle w:val="Normal"/>
        <w:rPr/>
      </w:pPr>
      <w:r>
        <w:rPr>
          <w:lang w:val="en-US"/>
        </w:rPr>
        <w:t>iptables -t nat -L -v -n --line-numbers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Настройка</w:t>
      </w:r>
      <w:r>
        <w:rPr>
          <w:b/>
          <w:lang w:val="en-US"/>
        </w:rPr>
        <w:t xml:space="preserve"> NAT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iptables -t nat -A POSTROUTING -o ens192 -j MASQUERADE</w:t>
      </w:r>
    </w:p>
    <w:p>
      <w:pPr>
        <w:pStyle w:val="Normal"/>
        <w:rPr/>
      </w:pPr>
      <w:r>
        <w:rPr>
          <w:lang w:val="en-US"/>
        </w:rPr>
        <w:t>iptables -t nat -L -v -n --line-numbers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Сохраняем</w:t>
      </w:r>
      <w:r>
        <w:rPr>
          <w:lang w:val="en-US"/>
        </w:rPr>
        <w:t xml:space="preserve"> </w:t>
      </w:r>
      <w:r>
        <w:rPr/>
        <w:t>изменения</w:t>
      </w:r>
    </w:p>
    <w:p>
      <w:pPr>
        <w:pStyle w:val="Normal"/>
        <w:rPr/>
      </w:pPr>
      <w:r>
        <w:rPr>
          <w:lang w:val="en-US"/>
        </w:rPr>
        <w:t>apt install iptables-persistent</w:t>
      </w:r>
    </w:p>
    <w:p>
      <w:pPr>
        <w:pStyle w:val="Normal"/>
        <w:rPr/>
      </w:pPr>
      <w:r>
        <w:rPr/>
        <w:drawing>
          <wp:inline distT="0" distB="0" distL="0" distR="0">
            <wp:extent cx="6152515" cy="167957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52515" cy="166878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Сбросить все правила в таблицах filter и nat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iptables -F</w:t>
      </w:r>
    </w:p>
    <w:p>
      <w:pPr>
        <w:pStyle w:val="Normal"/>
        <w:rPr/>
      </w:pPr>
      <w:r>
        <w:rPr>
          <w:lang w:val="en-US"/>
        </w:rPr>
        <w:t>iptables -t nat  -F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nftables — подсистема ядра Linux, обеспечивающая фильтрацию и классификацию сетевых пакетов/датаграмм/кадров. Является проектом по замене фреймворков iptables, ip6tables, arptables, ebtables в межсетевом экране Netfilter.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Arial" w:hAnsi="Arial" w:eastAsia="Calibri" w:cs="DejaVu Sans"/>
      <w:b/>
      <w:sz w:val="28"/>
      <w:szCs w:val="26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  <w:sz w:val="20"/>
    </w:rPr>
  </w:style>
  <w:style w:type="character" w:styleId="ListLabel528">
    <w:name w:val="ListLabel 528"/>
    <w:qFormat/>
    <w:rPr>
      <w:rFonts w:cs="Courier New"/>
      <w:sz w:val="20"/>
    </w:rPr>
  </w:style>
  <w:style w:type="character" w:styleId="ListLabel529">
    <w:name w:val="ListLabel 529"/>
    <w:qFormat/>
    <w:rPr>
      <w:rFonts w:cs="Wingdings"/>
      <w:sz w:val="20"/>
    </w:rPr>
  </w:style>
  <w:style w:type="character" w:styleId="ListLabel530">
    <w:name w:val="ListLabel 530"/>
    <w:qFormat/>
    <w:rPr>
      <w:rFonts w:cs="Wingdings"/>
      <w:sz w:val="20"/>
    </w:rPr>
  </w:style>
  <w:style w:type="character" w:styleId="ListLabel531">
    <w:name w:val="ListLabel 531"/>
    <w:qFormat/>
    <w:rPr>
      <w:rFonts w:cs="Wingdings"/>
      <w:sz w:val="20"/>
    </w:rPr>
  </w:style>
  <w:style w:type="character" w:styleId="ListLabel532">
    <w:name w:val="ListLabel 532"/>
    <w:qFormat/>
    <w:rPr>
      <w:rFonts w:cs="Wingdings"/>
      <w:sz w:val="20"/>
    </w:rPr>
  </w:style>
  <w:style w:type="character" w:styleId="ListLabel533">
    <w:name w:val="ListLabel 533"/>
    <w:qFormat/>
    <w:rPr>
      <w:rFonts w:cs="Wingdings"/>
      <w:sz w:val="20"/>
    </w:rPr>
  </w:style>
  <w:style w:type="character" w:styleId="ListLabel534">
    <w:name w:val="ListLabel 534"/>
    <w:qFormat/>
    <w:rPr>
      <w:rFonts w:cs="Wingdings"/>
      <w:sz w:val="20"/>
    </w:rPr>
  </w:style>
  <w:style w:type="character" w:styleId="ListLabel535">
    <w:name w:val="ListLabel 535"/>
    <w:qFormat/>
    <w:rPr>
      <w:rFonts w:cs="Wingdings"/>
      <w:sz w:val="20"/>
    </w:rPr>
  </w:style>
  <w:style w:type="character" w:styleId="ListLabel536">
    <w:name w:val="ListLabel 536"/>
    <w:qFormat/>
    <w:rPr>
      <w:rFonts w:cs="Symbol"/>
      <w:sz w:val="20"/>
    </w:rPr>
  </w:style>
  <w:style w:type="character" w:styleId="ListLabel537">
    <w:name w:val="ListLabel 537"/>
    <w:qFormat/>
    <w:rPr>
      <w:rFonts w:cs="Courier New"/>
      <w:sz w:val="20"/>
    </w:rPr>
  </w:style>
  <w:style w:type="character" w:styleId="ListLabel538">
    <w:name w:val="ListLabel 538"/>
    <w:qFormat/>
    <w:rPr>
      <w:rFonts w:cs="Wingdings"/>
      <w:sz w:val="20"/>
    </w:rPr>
  </w:style>
  <w:style w:type="character" w:styleId="ListLabel539">
    <w:name w:val="ListLabel 539"/>
    <w:qFormat/>
    <w:rPr>
      <w:rFonts w:cs="Wingdings"/>
      <w:sz w:val="20"/>
    </w:rPr>
  </w:style>
  <w:style w:type="character" w:styleId="ListLabel540">
    <w:name w:val="ListLabel 540"/>
    <w:qFormat/>
    <w:rPr>
      <w:rFonts w:cs="Wingdings"/>
      <w:sz w:val="20"/>
    </w:rPr>
  </w:style>
  <w:style w:type="character" w:styleId="ListLabel541">
    <w:name w:val="ListLabel 541"/>
    <w:qFormat/>
    <w:rPr>
      <w:rFonts w:cs="Wingdings"/>
      <w:sz w:val="20"/>
    </w:rPr>
  </w:style>
  <w:style w:type="character" w:styleId="ListLabel542">
    <w:name w:val="ListLabel 542"/>
    <w:qFormat/>
    <w:rPr>
      <w:rFonts w:cs="Wingdings"/>
      <w:sz w:val="20"/>
    </w:rPr>
  </w:style>
  <w:style w:type="character" w:styleId="ListLabel543">
    <w:name w:val="ListLabel 543"/>
    <w:qFormat/>
    <w:rPr>
      <w:rFonts w:cs="Wingdings"/>
      <w:sz w:val="20"/>
    </w:rPr>
  </w:style>
  <w:style w:type="character" w:styleId="ListLabel544">
    <w:name w:val="ListLabel 544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LibreOffice/6.2.8.2$Linux_x86 LibreOffice_project/20$Build-2</Application>
  <Pages>6</Pages>
  <Words>493</Words>
  <Characters>3225</Characters>
  <CharactersWithSpaces>3648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2021-06-28T05:32:02Z</dcterms:created>
  <dc:creator/>
  <dc:description/>
  <dc:language>ru-RU</dc:language>
  <cp:lastModifiedBy/>
  <dcterms:modified xsi:type="dcterms:W3CDTF">2021-06-28T05:34:39Z</dcterms:modified>
  <cp:revision>1</cp:revision>
  <dc:subject/>
  <dc:title/>
</cp:coreProperties>
</file>