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15" w:rsidRPr="00A77B13" w:rsidRDefault="00142815" w:rsidP="00986A29">
      <w:pPr>
        <w:pStyle w:val="11"/>
        <w:spacing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МИНОБРНАУКИ РОССИИ</w:t>
      </w:r>
    </w:p>
    <w:p w:rsidR="00142815" w:rsidRPr="00A77B13" w:rsidRDefault="00142815" w:rsidP="00986A29">
      <w:pPr>
        <w:pStyle w:val="11"/>
        <w:spacing w:line="240" w:lineRule="auto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>ФЕДЕРАЛЬНОЕ ГОСУДАРСТВЕННОЕ БЮДЖЕТНОЕ ОБРАЗОВАТЕЛЬНОЕ УЧРЕЖДЕНИЕ</w:t>
      </w:r>
    </w:p>
    <w:p w:rsidR="00142815" w:rsidRPr="00A77B13" w:rsidRDefault="00142815" w:rsidP="00986A29">
      <w:pPr>
        <w:pStyle w:val="11"/>
        <w:spacing w:line="240" w:lineRule="auto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>ВЫСШЕГО ПРОФЕССИОНАЛЬНОГО ОБРАЗОВАНИЯ</w:t>
      </w:r>
    </w:p>
    <w:p w:rsidR="00142815" w:rsidRPr="00A77B13" w:rsidRDefault="00142815" w:rsidP="00986A29">
      <w:pPr>
        <w:pStyle w:val="11"/>
        <w:spacing w:line="24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A77B13">
        <w:rPr>
          <w:rFonts w:ascii="Times New Roman" w:eastAsia="Arial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:rsidR="00142815" w:rsidRPr="00A77B13" w:rsidRDefault="00142815" w:rsidP="00986A29">
      <w:pPr>
        <w:pStyle w:val="11"/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142815" w:rsidRPr="00A77B13" w:rsidRDefault="00142815" w:rsidP="00986A29">
      <w:pPr>
        <w:pStyle w:val="11"/>
        <w:spacing w:before="240" w:after="8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:rsidR="00142815" w:rsidRPr="00A77B13" w:rsidRDefault="00142815" w:rsidP="00986A29">
      <w:pPr>
        <w:pStyle w:val="11"/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986A29">
      <w:pPr>
        <w:pStyle w:val="11"/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Курсовая работа по курсу</w:t>
      </w:r>
    </w:p>
    <w:p w:rsidR="00142815" w:rsidRPr="00A77B13" w:rsidRDefault="00142815" w:rsidP="00986A29">
      <w:pPr>
        <w:pStyle w:val="11"/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«Технологии программирования»</w:t>
      </w:r>
    </w:p>
    <w:p w:rsidR="00142815" w:rsidRPr="00A77B13" w:rsidRDefault="009E42F1" w:rsidP="00986A29">
      <w:pPr>
        <w:pStyle w:val="11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Online_bank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42815" w:rsidRDefault="00142815" w:rsidP="00986A29">
      <w:pPr>
        <w:pStyle w:val="11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42F1" w:rsidRDefault="009E42F1" w:rsidP="00986A29">
      <w:pPr>
        <w:pStyle w:val="11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42F1" w:rsidRPr="00A77B13" w:rsidRDefault="009E42F1" w:rsidP="00986A29">
      <w:pPr>
        <w:pStyle w:val="11"/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056E" w:rsidRPr="004F056E" w:rsidRDefault="004F056E" w:rsidP="00986A29">
      <w:pPr>
        <w:pStyle w:val="11"/>
        <w:spacing w:before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F056E">
        <w:rPr>
          <w:rFonts w:ascii="Times New Roman" w:hAnsi="Times New Roman" w:cs="Times New Roman"/>
          <w:sz w:val="28"/>
          <w:szCs w:val="28"/>
        </w:rPr>
        <w:t>Обучаю</w:t>
      </w:r>
      <w:r>
        <w:rPr>
          <w:rFonts w:ascii="Times New Roman" w:hAnsi="Times New Roman" w:cs="Times New Roman"/>
          <w:sz w:val="28"/>
          <w:szCs w:val="28"/>
        </w:rPr>
        <w:t>щийся ____________А.В. Калинина</w:t>
      </w:r>
      <w:r w:rsidRPr="004F056E">
        <w:rPr>
          <w:rFonts w:ascii="Times New Roman" w:hAnsi="Times New Roman" w:cs="Times New Roman"/>
          <w:sz w:val="28"/>
          <w:szCs w:val="28"/>
        </w:rPr>
        <w:t xml:space="preserve">,3 курс, д/о </w:t>
      </w:r>
    </w:p>
    <w:p w:rsidR="004F056E" w:rsidRPr="004F056E" w:rsidRDefault="004F056E" w:rsidP="00986A29">
      <w:pPr>
        <w:pStyle w:val="11"/>
        <w:spacing w:before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 Т.В</w:t>
      </w:r>
      <w:r w:rsidRPr="004F05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Акиндинова</w:t>
      </w:r>
      <w:r w:rsidRPr="004F056E">
        <w:rPr>
          <w:rFonts w:ascii="Times New Roman" w:hAnsi="Times New Roman" w:cs="Times New Roman"/>
          <w:sz w:val="28"/>
          <w:szCs w:val="28"/>
        </w:rPr>
        <w:t>,3 курс, д/о</w:t>
      </w:r>
    </w:p>
    <w:p w:rsidR="00142815" w:rsidRPr="004F056E" w:rsidRDefault="004F056E" w:rsidP="00986A29">
      <w:pPr>
        <w:pStyle w:val="11"/>
        <w:spacing w:before="120" w:line="360" w:lineRule="auto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4F056E">
        <w:rPr>
          <w:rFonts w:ascii="Times New Roman" w:hAnsi="Times New Roman" w:cs="Times New Roman"/>
          <w:sz w:val="28"/>
          <w:szCs w:val="28"/>
        </w:rPr>
        <w:t xml:space="preserve"> Руководитель ___________ </w:t>
      </w:r>
      <w:r>
        <w:rPr>
          <w:rFonts w:ascii="Times New Roman" w:hAnsi="Times New Roman" w:cs="Times New Roman"/>
          <w:sz w:val="28"/>
          <w:szCs w:val="28"/>
        </w:rPr>
        <w:t>М.С. Мишанин</w:t>
      </w:r>
      <w:r w:rsidRPr="004F056E">
        <w:rPr>
          <w:rFonts w:ascii="Times New Roman" w:hAnsi="Times New Roman" w:cs="Times New Roman"/>
          <w:sz w:val="28"/>
          <w:szCs w:val="28"/>
        </w:rPr>
        <w:t xml:space="preserve"> </w:t>
      </w:r>
      <w:r w:rsidR="00142815" w:rsidRPr="004F056E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:rsidR="00986A29" w:rsidRPr="004F056E" w:rsidRDefault="00986A29" w:rsidP="00986A29">
      <w:pPr>
        <w:pStyle w:val="11"/>
        <w:spacing w:before="120" w:line="360" w:lineRule="auto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142815" w:rsidRPr="004F056E" w:rsidRDefault="00142815" w:rsidP="00986A29">
      <w:pPr>
        <w:pStyle w:val="11"/>
        <w:spacing w:before="120" w:line="360" w:lineRule="auto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4F056E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:rsidR="00142815" w:rsidRPr="004F056E" w:rsidRDefault="00142815" w:rsidP="00986A29">
      <w:pPr>
        <w:pStyle w:val="11"/>
        <w:spacing w:before="120" w:line="360" w:lineRule="auto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4F056E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:rsidR="00142815" w:rsidRPr="004F056E" w:rsidRDefault="00142815" w:rsidP="00986A29">
      <w:pPr>
        <w:spacing w:line="360" w:lineRule="auto"/>
        <w:jc w:val="center"/>
        <w:rPr>
          <w:rFonts w:cs="Times New Roman"/>
          <w:b/>
          <w:szCs w:val="28"/>
        </w:rPr>
      </w:pPr>
      <w:r w:rsidRPr="004F056E">
        <w:rPr>
          <w:rFonts w:eastAsia="Arial" w:cs="Times New Roman"/>
          <w:szCs w:val="28"/>
        </w:rPr>
        <w:t>Воронеж 2019</w:t>
      </w:r>
    </w:p>
    <w:p w:rsidR="00142815" w:rsidRPr="00A77B13" w:rsidRDefault="00142815" w:rsidP="00986A29">
      <w:pPr>
        <w:spacing w:line="360" w:lineRule="auto"/>
        <w:rPr>
          <w:rFonts w:cs="Times New Roman"/>
          <w:b/>
          <w:sz w:val="36"/>
          <w:szCs w:val="32"/>
        </w:rPr>
      </w:pPr>
      <w:r w:rsidRPr="00A77B13">
        <w:rPr>
          <w:rFonts w:cs="Times New Roman"/>
          <w:b/>
          <w:sz w:val="36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6201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0F43" w:rsidRPr="00A27869" w:rsidRDefault="0070434E" w:rsidP="00986A29">
          <w:pPr>
            <w:pStyle w:val="a4"/>
            <w:spacing w:line="360" w:lineRule="auto"/>
            <w:rPr>
              <w:b/>
            </w:rPr>
          </w:pPr>
          <w:r w:rsidRPr="00A27869">
            <w:rPr>
              <w:rFonts w:ascii="Times New Roman" w:eastAsiaTheme="minorHAnsi" w:hAnsi="Times New Roman" w:cstheme="minorBidi"/>
              <w:b/>
              <w:color w:val="auto"/>
              <w:sz w:val="28"/>
              <w:szCs w:val="22"/>
              <w:lang w:eastAsia="en-US"/>
            </w:rPr>
            <w:t>ОГЛАВЛЕНИЕ</w:t>
          </w:r>
          <w:bookmarkStart w:id="0" w:name="_GoBack"/>
          <w:bookmarkEnd w:id="0"/>
        </w:p>
        <w:p w:rsidR="001B4313" w:rsidRDefault="009D0F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7B13">
            <w:rPr>
              <w:rFonts w:cs="Times New Roman"/>
            </w:rPr>
            <w:fldChar w:fldCharType="begin"/>
          </w:r>
          <w:r w:rsidRPr="00A77B13">
            <w:rPr>
              <w:rFonts w:cs="Times New Roman"/>
            </w:rPr>
            <w:instrText xml:space="preserve"> TOC \o "1-3" \h \z \u </w:instrText>
          </w:r>
          <w:r w:rsidRPr="00A77B13">
            <w:rPr>
              <w:rFonts w:cs="Times New Roman"/>
            </w:rPr>
            <w:fldChar w:fldCharType="separate"/>
          </w:r>
          <w:hyperlink w:anchor="_Toc10518343" w:history="1">
            <w:r w:rsidR="001B4313" w:rsidRPr="0060291E">
              <w:rPr>
                <w:rStyle w:val="a5"/>
                <w:noProof/>
              </w:rPr>
              <w:t>Введение</w:t>
            </w:r>
            <w:r w:rsidR="001B4313">
              <w:rPr>
                <w:noProof/>
                <w:webHidden/>
              </w:rPr>
              <w:tab/>
            </w:r>
            <w:r w:rsidR="001B4313">
              <w:rPr>
                <w:noProof/>
                <w:webHidden/>
              </w:rPr>
              <w:fldChar w:fldCharType="begin"/>
            </w:r>
            <w:r w:rsidR="001B4313">
              <w:rPr>
                <w:noProof/>
                <w:webHidden/>
              </w:rPr>
              <w:instrText xml:space="preserve"> PAGEREF _Toc10518343 \h </w:instrText>
            </w:r>
            <w:r w:rsidR="001B4313">
              <w:rPr>
                <w:noProof/>
                <w:webHidden/>
              </w:rPr>
            </w:r>
            <w:r w:rsidR="001B4313">
              <w:rPr>
                <w:noProof/>
                <w:webHidden/>
              </w:rPr>
              <w:fldChar w:fldCharType="separate"/>
            </w:r>
            <w:r w:rsidR="001B4313">
              <w:rPr>
                <w:noProof/>
                <w:webHidden/>
              </w:rPr>
              <w:t>3</w:t>
            </w:r>
            <w:r w:rsidR="001B4313"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44" w:history="1">
            <w:r w:rsidRPr="0060291E">
              <w:rPr>
                <w:rStyle w:val="a5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45" w:history="1">
            <w:r w:rsidRPr="0060291E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46" w:history="1">
            <w:r w:rsidRPr="0060291E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47" w:history="1">
            <w:r w:rsidRPr="0060291E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48" w:history="1">
            <w:r w:rsidRPr="0060291E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49" w:history="1">
            <w:r w:rsidRPr="0060291E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0" w:history="1">
            <w:r w:rsidRPr="0060291E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1" w:history="1">
            <w:r w:rsidRPr="0060291E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  <w:lang w:val="en-US"/>
              </w:rPr>
              <w:t>ER</w:t>
            </w:r>
            <w:r w:rsidRPr="0060291E">
              <w:rPr>
                <w:rStyle w:val="a5"/>
                <w:noProof/>
              </w:rPr>
              <w:t>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2" w:history="1">
            <w:r w:rsidRPr="0060291E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3" w:history="1">
            <w:r w:rsidRPr="0060291E">
              <w:rPr>
                <w:rStyle w:val="a5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4" w:history="1">
            <w:r w:rsidRPr="0060291E">
              <w:rPr>
                <w:rStyle w:val="a5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5" w:history="1">
            <w:r w:rsidRPr="0060291E">
              <w:rPr>
                <w:rStyle w:val="a5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Диаграммы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6" w:history="1">
            <w:r w:rsidRPr="0060291E">
              <w:rPr>
                <w:rStyle w:val="a5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7" w:history="1">
            <w:r w:rsidRPr="0060291E">
              <w:rPr>
                <w:rStyle w:val="a5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8" w:history="1">
            <w:r w:rsidRPr="0060291E">
              <w:rPr>
                <w:rStyle w:val="a5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59" w:history="1">
            <w:r w:rsidRPr="0060291E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60" w:history="1">
            <w:r w:rsidRPr="0060291E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61" w:history="1">
            <w:r w:rsidRPr="0060291E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Планирование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62" w:history="1">
            <w:r w:rsidRPr="0060291E">
              <w:rPr>
                <w:rStyle w:val="a5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0291E">
              <w:rPr>
                <w:rStyle w:val="a5"/>
                <w:noProof/>
              </w:rPr>
              <w:t>Виды работ в процессе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63" w:history="1">
            <w:r w:rsidRPr="0060291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13" w:rsidRDefault="001B431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18364" w:history="1">
            <w:r w:rsidRPr="0060291E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F43" w:rsidRPr="003A3435" w:rsidRDefault="009D0F43" w:rsidP="00986A29">
          <w:pPr>
            <w:spacing w:line="360" w:lineRule="auto"/>
          </w:pPr>
          <w:r w:rsidRPr="00A77B13">
            <w:rPr>
              <w:rFonts w:cs="Times New Roman"/>
              <w:b/>
              <w:bCs/>
            </w:rPr>
            <w:fldChar w:fldCharType="end"/>
          </w:r>
        </w:p>
      </w:sdtContent>
    </w:sdt>
    <w:p w:rsidR="002F3D30" w:rsidRDefault="002F3D30">
      <w:pPr>
        <w:rPr>
          <w:rFonts w:eastAsiaTheme="majorEastAsia" w:cstheme="majorBidi"/>
          <w:b/>
          <w:sz w:val="44"/>
          <w:szCs w:val="32"/>
        </w:rPr>
      </w:pPr>
      <w:r>
        <w:br w:type="page"/>
      </w:r>
    </w:p>
    <w:p w:rsidR="007B2498" w:rsidRPr="007B2498" w:rsidRDefault="002672B6" w:rsidP="00986A29">
      <w:pPr>
        <w:pStyle w:val="1"/>
        <w:spacing w:line="360" w:lineRule="auto"/>
      </w:pPr>
      <w:bookmarkStart w:id="1" w:name="_Toc10518343"/>
      <w:r w:rsidRPr="00382C9B">
        <w:lastRenderedPageBreak/>
        <w:t>Введение</w:t>
      </w:r>
      <w:bookmarkEnd w:id="1"/>
    </w:p>
    <w:p w:rsidR="001D502F" w:rsidRDefault="002672B6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2672B6">
        <w:rPr>
          <w:rFonts w:cs="Times New Roman"/>
          <w:szCs w:val="32"/>
        </w:rPr>
        <w:t>Все мы живём в обществе, которое всё время что-то покупает и продаёт.</w:t>
      </w:r>
      <w:r w:rsidR="001D502F">
        <w:rPr>
          <w:rFonts w:cs="Times New Roman"/>
          <w:szCs w:val="32"/>
        </w:rPr>
        <w:t xml:space="preserve"> На этом обмене строится вся экономическая деятельность людей. </w:t>
      </w:r>
      <w:r w:rsidRPr="002672B6">
        <w:rPr>
          <w:rFonts w:cs="Times New Roman"/>
          <w:szCs w:val="32"/>
        </w:rPr>
        <w:t xml:space="preserve">Поэтому трудно представить наш мир без банковской системы. </w:t>
      </w:r>
      <w:r w:rsidR="00BE1BC9">
        <w:rPr>
          <w:rFonts w:cs="Times New Roman"/>
          <w:szCs w:val="32"/>
        </w:rPr>
        <w:t>Сейчас</w:t>
      </w:r>
      <w:r w:rsidR="001D502F">
        <w:rPr>
          <w:rFonts w:cs="Times New Roman"/>
          <w:szCs w:val="32"/>
        </w:rPr>
        <w:t xml:space="preserve"> банки предоставляют нам широкий спектр услуг, значительно упрощающих нашу хозяйственную деятельность.</w:t>
      </w:r>
    </w:p>
    <w:p w:rsidR="00BE1BC9" w:rsidRDefault="001B6169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Так как общество часто</w:t>
      </w:r>
      <w:r w:rsidR="002672B6" w:rsidRPr="002672B6">
        <w:rPr>
          <w:rFonts w:cs="Times New Roman"/>
          <w:szCs w:val="32"/>
        </w:rPr>
        <w:t xml:space="preserve"> сталкиваются с этой</w:t>
      </w:r>
      <w:r w:rsidR="002672B6">
        <w:rPr>
          <w:rFonts w:cs="Times New Roman"/>
          <w:szCs w:val="32"/>
        </w:rPr>
        <w:t xml:space="preserve"> сферой жизни, то необходимо был</w:t>
      </w:r>
      <w:r w:rsidR="00BE1BC9">
        <w:rPr>
          <w:rFonts w:cs="Times New Roman"/>
          <w:szCs w:val="32"/>
        </w:rPr>
        <w:t>о автоматизировать её</w:t>
      </w:r>
      <w:r w:rsidR="001D502F">
        <w:rPr>
          <w:rFonts w:cs="Times New Roman"/>
          <w:szCs w:val="32"/>
        </w:rPr>
        <w:t>,</w:t>
      </w:r>
      <w:r w:rsidR="00BE1BC9">
        <w:rPr>
          <w:rFonts w:cs="Times New Roman"/>
          <w:szCs w:val="32"/>
        </w:rPr>
        <w:t xml:space="preserve"> чтобы</w:t>
      </w:r>
      <w:r w:rsidR="001D502F">
        <w:rPr>
          <w:rFonts w:cs="Times New Roman"/>
          <w:szCs w:val="32"/>
        </w:rPr>
        <w:t xml:space="preserve"> </w:t>
      </w:r>
      <w:r w:rsidR="00BE1BC9">
        <w:rPr>
          <w:rFonts w:cs="Times New Roman"/>
          <w:szCs w:val="32"/>
        </w:rPr>
        <w:t>люди быстро и легко производили</w:t>
      </w:r>
      <w:r w:rsidR="001D502F">
        <w:rPr>
          <w:rFonts w:cs="Times New Roman"/>
          <w:szCs w:val="32"/>
        </w:rPr>
        <w:t xml:space="preserve"> вс</w:t>
      </w:r>
      <w:r w:rsidR="00BE1BC9">
        <w:rPr>
          <w:rFonts w:cs="Times New Roman"/>
          <w:szCs w:val="32"/>
        </w:rPr>
        <w:t>евозможные действия с своими финансами</w:t>
      </w:r>
      <w:r w:rsidR="001D502F">
        <w:rPr>
          <w:rFonts w:cs="Times New Roman"/>
          <w:szCs w:val="32"/>
        </w:rPr>
        <w:t xml:space="preserve">. Для этого придумали приложения для различных технических устройств, которые уже прочно обосновались в нашей жизни.  </w:t>
      </w:r>
    </w:p>
    <w:p w:rsidR="00BE1BC9" w:rsidRDefault="00840AED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Теперь обладатель такого приложения может</w:t>
      </w:r>
      <w:r w:rsidR="00BE1BC9">
        <w:rPr>
          <w:rFonts w:cs="Times New Roman"/>
          <w:szCs w:val="32"/>
        </w:rPr>
        <w:t xml:space="preserve">, не выходя из дома, осуществлять различные покупки, оплачивать счета, заказывать билеты и </w:t>
      </w:r>
      <w:proofErr w:type="spellStart"/>
      <w:r w:rsidR="00BE1BC9">
        <w:rPr>
          <w:rFonts w:cs="Times New Roman"/>
          <w:szCs w:val="32"/>
        </w:rPr>
        <w:t>тд</w:t>
      </w:r>
      <w:proofErr w:type="spellEnd"/>
      <w:r w:rsidR="00BE1BC9">
        <w:rPr>
          <w:rFonts w:cs="Times New Roman"/>
          <w:szCs w:val="32"/>
        </w:rPr>
        <w:t>.</w:t>
      </w:r>
      <w:r>
        <w:rPr>
          <w:rFonts w:cs="Times New Roman"/>
          <w:szCs w:val="32"/>
        </w:rPr>
        <w:t xml:space="preserve"> всего</w:t>
      </w:r>
      <w:r w:rsidR="00BE1BC9">
        <w:rPr>
          <w:rFonts w:cs="Times New Roman"/>
          <w:szCs w:val="32"/>
        </w:rPr>
        <w:t xml:space="preserve"> за пару минут. </w:t>
      </w:r>
      <w:r>
        <w:rPr>
          <w:rFonts w:cs="Times New Roman"/>
          <w:szCs w:val="32"/>
        </w:rPr>
        <w:t>Также он</w:t>
      </w:r>
      <w:r w:rsidR="00BE1BC9">
        <w:rPr>
          <w:rFonts w:cs="Times New Roman"/>
          <w:szCs w:val="32"/>
        </w:rPr>
        <w:t xml:space="preserve"> сможет в любой момент времени узнать свой баланс на любом счёте и ему не надо будет идти ради этого в банк или пересчитывать непосредственно все денежные средства. Такой комфорт и быстродействие обеспечивает широкую распространённость и актуальность данного приложения. </w:t>
      </w:r>
    </w:p>
    <w:p w:rsidR="00840AED" w:rsidRDefault="00C63718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Данная курсовая работа посвящена разработке банковского </w:t>
      </w:r>
      <w:r w:rsidR="001B6169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>приложения, которое позволит пользователям взаимодействовать с банком, заходя в свой личный кабинет, и производить различные операции с деньгами, а также видеть всю информацию о своих счетах и предложениях банка.</w:t>
      </w:r>
    </w:p>
    <w:p w:rsidR="006A01CB" w:rsidRPr="006A01CB" w:rsidRDefault="006A01CB" w:rsidP="00986A29">
      <w:pPr>
        <w:pStyle w:val="1"/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  <w:bookmarkStart w:id="2" w:name="_Toc10518344"/>
      <w:r w:rsidRPr="00322BF3">
        <w:lastRenderedPageBreak/>
        <w:t>Глоссарий</w:t>
      </w:r>
      <w:bookmarkEnd w:id="2"/>
    </w:p>
    <w:p w:rsidR="006A01CB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b/>
          <w:szCs w:val="32"/>
        </w:rPr>
        <w:t>Незарегистрир</w:t>
      </w:r>
      <w:r w:rsidRPr="00382C9B">
        <w:rPr>
          <w:rFonts w:cs="Times New Roman"/>
          <w:b/>
          <w:szCs w:val="32"/>
        </w:rPr>
        <w:t>ованный пользователь</w:t>
      </w:r>
      <w:r>
        <w:rPr>
          <w:rFonts w:cs="Times New Roman"/>
          <w:szCs w:val="32"/>
        </w:rPr>
        <w:t xml:space="preserve"> – человек, который заходит на сайт и может просмотреть основную информацию о банке и его предложениях, но не имеет доступ в личный кабинет.</w:t>
      </w:r>
    </w:p>
    <w:p w:rsidR="009E42F1" w:rsidRPr="009E42F1" w:rsidRDefault="009E42F1" w:rsidP="00DF6FAC">
      <w:pPr>
        <w:spacing w:before="120" w:after="120" w:line="360" w:lineRule="auto"/>
        <w:ind w:firstLine="709"/>
        <w:jc w:val="both"/>
        <w:rPr>
          <w:rFonts w:cs="Times New Roman"/>
          <w:b/>
          <w:szCs w:val="32"/>
        </w:rPr>
      </w:pPr>
      <w:r w:rsidRPr="009E42F1">
        <w:rPr>
          <w:rFonts w:cs="Times New Roman"/>
          <w:b/>
          <w:szCs w:val="32"/>
        </w:rPr>
        <w:t>Неавторизованный пользователь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</w:t>
      </w:r>
      <w:r>
        <w:rPr>
          <w:rFonts w:cs="Times New Roman"/>
          <w:b/>
          <w:szCs w:val="32"/>
        </w:rPr>
        <w:t xml:space="preserve"> </w:t>
      </w:r>
      <w:r w:rsidRPr="009E42F1">
        <w:rPr>
          <w:rFonts w:cs="Times New Roman"/>
          <w:szCs w:val="32"/>
        </w:rPr>
        <w:t xml:space="preserve">человек, который имеет доступ в личный кабинет, но в данный момент </w:t>
      </w:r>
      <w:r>
        <w:rPr>
          <w:rFonts w:cs="Times New Roman"/>
          <w:szCs w:val="32"/>
        </w:rPr>
        <w:t>не прошёл авторизацию</w:t>
      </w:r>
    </w:p>
    <w:p w:rsidR="009E42F1" w:rsidRPr="009E42F1" w:rsidRDefault="009E42F1" w:rsidP="00DF6FAC">
      <w:pPr>
        <w:spacing w:before="120" w:after="120" w:line="360" w:lineRule="auto"/>
        <w:ind w:firstLine="709"/>
        <w:jc w:val="both"/>
        <w:rPr>
          <w:rFonts w:cs="Times New Roman"/>
          <w:b/>
          <w:szCs w:val="32"/>
        </w:rPr>
      </w:pPr>
      <w:r>
        <w:rPr>
          <w:rFonts w:cs="Times New Roman"/>
          <w:b/>
          <w:szCs w:val="32"/>
        </w:rPr>
        <w:t xml:space="preserve">Пользователь </w:t>
      </w:r>
      <w:r>
        <w:rPr>
          <w:rFonts w:cs="Times New Roman"/>
          <w:szCs w:val="32"/>
        </w:rPr>
        <w:t>–</w:t>
      </w:r>
      <w:r>
        <w:rPr>
          <w:rFonts w:cs="Times New Roman"/>
          <w:b/>
          <w:szCs w:val="32"/>
        </w:rPr>
        <w:t xml:space="preserve"> </w:t>
      </w:r>
      <w:r w:rsidRPr="009E42F1">
        <w:rPr>
          <w:rFonts w:cs="Times New Roman"/>
          <w:szCs w:val="32"/>
        </w:rPr>
        <w:t>человек, который имеет доступ в личный кабинет</w:t>
      </w:r>
      <w:r w:rsidRPr="009E42F1">
        <w:rPr>
          <w:rFonts w:cs="Times New Roman"/>
          <w:b/>
          <w:szCs w:val="32"/>
        </w:rPr>
        <w:t xml:space="preserve"> </w:t>
      </w:r>
    </w:p>
    <w:p w:rsidR="009E42F1" w:rsidRDefault="009E42F1" w:rsidP="00DF6FAC">
      <w:pPr>
        <w:spacing w:before="120" w:after="120" w:line="360" w:lineRule="auto"/>
        <w:ind w:firstLine="709"/>
        <w:jc w:val="both"/>
        <w:rPr>
          <w:rFonts w:cs="Times New Roman"/>
          <w:b/>
          <w:szCs w:val="32"/>
        </w:rPr>
      </w:pPr>
      <w:r w:rsidRPr="009E42F1">
        <w:rPr>
          <w:rFonts w:cs="Times New Roman"/>
          <w:b/>
          <w:szCs w:val="32"/>
        </w:rPr>
        <w:t>Клиент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</w:t>
      </w:r>
      <w:r>
        <w:rPr>
          <w:rFonts w:cs="Times New Roman"/>
          <w:b/>
          <w:szCs w:val="32"/>
        </w:rPr>
        <w:t xml:space="preserve"> </w:t>
      </w:r>
      <w:r w:rsidRPr="009E42F1">
        <w:rPr>
          <w:rFonts w:cs="Times New Roman"/>
          <w:szCs w:val="32"/>
        </w:rPr>
        <w:t>человек, который имеет через свой личный кабинет имеет доступ к клиентским возможностям системы</w:t>
      </w:r>
    </w:p>
    <w:p w:rsidR="006A01CB" w:rsidRPr="00382C9B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Оператор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человек, который работает в банке и имеет доступ через свой личный кабинет к особым возможностям веб-приложения (например, добавление/удаление предложений).</w:t>
      </w:r>
    </w:p>
    <w:p w:rsidR="006A01CB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Предложение</w:t>
      </w:r>
      <w:r>
        <w:rPr>
          <w:rFonts w:cs="Times New Roman"/>
          <w:szCs w:val="32"/>
        </w:rPr>
        <w:t xml:space="preserve"> – услуга, которую предоставляет банк своим пользователям.</w:t>
      </w:r>
    </w:p>
    <w:p w:rsidR="006A01CB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Вклад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передаёт в финансовое учреждение физическое или юридическое лицо с целью получения прибыли в виде процентов.</w:t>
      </w:r>
    </w:p>
    <w:p w:rsidR="006A01CB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Кредит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получает физическое или юридическое лицо на счёт под определённые проценты и на определённый срок.</w:t>
      </w:r>
    </w:p>
    <w:p w:rsidR="006A01CB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B64F14">
        <w:rPr>
          <w:rFonts w:cs="Times New Roman"/>
          <w:b/>
          <w:szCs w:val="32"/>
        </w:rPr>
        <w:t>Дебет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счёт для хранения и распоряжения собственными денежными средствами.</w:t>
      </w:r>
    </w:p>
    <w:p w:rsidR="006A01CB" w:rsidRPr="001672DF" w:rsidRDefault="006A01CB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1672DF">
        <w:rPr>
          <w:rFonts w:cs="Times New Roman"/>
          <w:b/>
          <w:szCs w:val="32"/>
        </w:rPr>
        <w:t>Транзакция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любая единичная операция с использованием счёта.</w:t>
      </w:r>
    </w:p>
    <w:p w:rsidR="007A36F6" w:rsidRDefault="006A01CB" w:rsidP="00986A29">
      <w:pPr>
        <w:spacing w:line="360" w:lineRule="auto"/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:rsidR="007B2498" w:rsidRPr="007B2498" w:rsidRDefault="007B2498" w:rsidP="00986A29">
      <w:pPr>
        <w:pStyle w:val="1"/>
        <w:numPr>
          <w:ilvl w:val="0"/>
          <w:numId w:val="10"/>
        </w:numPr>
        <w:spacing w:line="360" w:lineRule="auto"/>
      </w:pPr>
      <w:bookmarkStart w:id="3" w:name="_Toc10518345"/>
      <w:r w:rsidRPr="00543639">
        <w:lastRenderedPageBreak/>
        <w:t>Постановка задачи</w:t>
      </w:r>
      <w:bookmarkEnd w:id="3"/>
    </w:p>
    <w:p w:rsidR="007B2498" w:rsidRPr="001B6169" w:rsidRDefault="007B2498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Цель:</w:t>
      </w:r>
      <w:r w:rsidRPr="001B6169">
        <w:rPr>
          <w:rFonts w:cs="Times New Roman"/>
          <w:szCs w:val="32"/>
        </w:rPr>
        <w:t xml:space="preserve"> разработать веб-приложение банка для удобного взаимодействия клиента с его счетами. Оно должно представлять действующие предложения Банка, знакомить с ними пользователя, также позволять зарегистрироваться новому клиенту банка в системе.  </w:t>
      </w:r>
    </w:p>
    <w:p w:rsidR="007B2498" w:rsidRPr="001B6169" w:rsidRDefault="007B2498" w:rsidP="00DF6FAC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Сфера использования:</w:t>
      </w:r>
      <w:r w:rsidRPr="001B6169">
        <w:rPr>
          <w:rFonts w:cs="Times New Roman"/>
          <w:szCs w:val="32"/>
        </w:rPr>
        <w:t xml:space="preserve"> </w:t>
      </w:r>
    </w:p>
    <w:p w:rsidR="007B2498" w:rsidRPr="001B6169" w:rsidRDefault="007B2498" w:rsidP="00DF6FAC">
      <w:pPr>
        <w:spacing w:before="120" w:after="120" w:line="360" w:lineRule="auto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Данная система направлена на пользование: </w:t>
      </w:r>
    </w:p>
    <w:p w:rsidR="007B2498" w:rsidRPr="001B6169" w:rsidRDefault="007B2498" w:rsidP="00DF6FAC">
      <w:pPr>
        <w:pStyle w:val="a3"/>
        <w:numPr>
          <w:ilvl w:val="0"/>
          <w:numId w:val="26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Клиенты банка; </w:t>
      </w:r>
    </w:p>
    <w:p w:rsidR="007B2498" w:rsidRPr="001B6169" w:rsidRDefault="007B2498" w:rsidP="00DF6FAC">
      <w:pPr>
        <w:pStyle w:val="a3"/>
        <w:numPr>
          <w:ilvl w:val="0"/>
          <w:numId w:val="26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Оператор банка; </w:t>
      </w:r>
    </w:p>
    <w:p w:rsidR="007B2498" w:rsidRPr="001B6169" w:rsidRDefault="007B2498" w:rsidP="00DF6FAC">
      <w:pPr>
        <w:pStyle w:val="a3"/>
        <w:numPr>
          <w:ilvl w:val="0"/>
          <w:numId w:val="26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Любым человеком, который хочет узнать информацию о банке или стать его клиентом </w:t>
      </w:r>
    </w:p>
    <w:p w:rsidR="007B2498" w:rsidRPr="001B6169" w:rsidRDefault="007B2498" w:rsidP="00DF6FAC">
      <w:pPr>
        <w:spacing w:before="120" w:after="120" w:line="360" w:lineRule="auto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Требования: </w:t>
      </w:r>
    </w:p>
    <w:p w:rsidR="007B2498" w:rsidRPr="001B6169" w:rsidRDefault="007B2498" w:rsidP="00DF6FAC">
      <w:pPr>
        <w:spacing w:before="120" w:after="120" w:line="360" w:lineRule="auto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Планируется реализовать: </w:t>
      </w:r>
    </w:p>
    <w:p w:rsidR="007B2498" w:rsidRPr="001B6169" w:rsidRDefault="007B2498" w:rsidP="00DF6FAC">
      <w:pPr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Регистрацию новых пользователей банка; </w:t>
      </w:r>
    </w:p>
    <w:p w:rsidR="007B2498" w:rsidRPr="001B6169" w:rsidRDefault="007B2498" w:rsidP="00DF6FAC">
      <w:pPr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Ведение учетных записей клиентов</w:t>
      </w:r>
      <w:r w:rsidR="00B03D5E">
        <w:rPr>
          <w:rFonts w:cs="Times New Roman"/>
          <w:szCs w:val="32"/>
        </w:rPr>
        <w:t xml:space="preserve"> </w:t>
      </w:r>
      <w:r w:rsidR="00B03D5E" w:rsidRPr="00F65F2A">
        <w:rPr>
          <w:rFonts w:cs="Times New Roman"/>
          <w:szCs w:val="32"/>
        </w:rPr>
        <w:t xml:space="preserve">(т.е. поддержка личных кабинетов); </w:t>
      </w:r>
      <w:r w:rsidRPr="001B6169">
        <w:rPr>
          <w:rFonts w:cs="Times New Roman"/>
          <w:szCs w:val="32"/>
        </w:rPr>
        <w:t xml:space="preserve"> </w:t>
      </w:r>
    </w:p>
    <w:p w:rsidR="007B2498" w:rsidRPr="00F65F2A" w:rsidRDefault="007B2498" w:rsidP="00DF6FAC">
      <w:pPr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клиентам данных</w:t>
      </w:r>
      <w:r w:rsidR="00B03D5E">
        <w:rPr>
          <w:rFonts w:cs="Times New Roman"/>
          <w:szCs w:val="32"/>
        </w:rPr>
        <w:t xml:space="preserve"> об их счетах/ вкладах/кредитах;</w:t>
      </w:r>
    </w:p>
    <w:p w:rsidR="007B2498" w:rsidRPr="001B6169" w:rsidRDefault="007B2498" w:rsidP="00DF6FAC">
      <w:pPr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Предоставление возможности клиентам выполнять операции по всем своим счетам/ вкладам/кредитам; </w:t>
      </w:r>
    </w:p>
    <w:p w:rsidR="007B2498" w:rsidRPr="005C6C6B" w:rsidRDefault="007B2498" w:rsidP="00DF6FAC">
      <w:pPr>
        <w:numPr>
          <w:ilvl w:val="0"/>
          <w:numId w:val="25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возможности как клиентам, так и не зарегистрированным пользователям просматривать предложения банка по предоставляемым услугам.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DF6FAC">
      <w:pPr>
        <w:spacing w:before="120" w:after="120" w:line="360" w:lineRule="auto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Задачи: </w:t>
      </w:r>
    </w:p>
    <w:p w:rsidR="007B2498" w:rsidRPr="001B6169" w:rsidRDefault="007B2498" w:rsidP="004F056E">
      <w:pPr>
        <w:numPr>
          <w:ilvl w:val="0"/>
          <w:numId w:val="8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Провести анализ требований к разрабатываемой системе.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4F056E">
      <w:pPr>
        <w:numPr>
          <w:ilvl w:val="0"/>
          <w:numId w:val="8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Провести проектирование приложения. </w:t>
      </w:r>
    </w:p>
    <w:p w:rsidR="007B2498" w:rsidRPr="007B2498" w:rsidRDefault="007B2498" w:rsidP="004F056E">
      <w:pPr>
        <w:numPr>
          <w:ilvl w:val="0"/>
          <w:numId w:val="8"/>
        </w:numPr>
        <w:spacing w:before="120" w:after="120" w:line="360" w:lineRule="auto"/>
        <w:ind w:left="0"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lastRenderedPageBreak/>
        <w:t xml:space="preserve">Реализовать </w:t>
      </w:r>
      <w:r w:rsidR="00C254EE">
        <w:rPr>
          <w:rFonts w:cs="Times New Roman"/>
          <w:szCs w:val="32"/>
        </w:rPr>
        <w:t>веб-</w:t>
      </w:r>
      <w:r w:rsidRPr="001B6169">
        <w:rPr>
          <w:rFonts w:cs="Times New Roman"/>
          <w:szCs w:val="32"/>
        </w:rPr>
        <w:t xml:space="preserve">приложение, удовлетворяющее указанным требованиям, и описать процесс разработки и итоговый результат. </w:t>
      </w:r>
      <w:r w:rsidRPr="007B2498">
        <w:rPr>
          <w:rFonts w:cs="Times New Roman"/>
          <w:szCs w:val="32"/>
        </w:rPr>
        <w:br w:type="page"/>
      </w:r>
    </w:p>
    <w:p w:rsidR="007B2498" w:rsidRPr="007B2498" w:rsidRDefault="007A36F6" w:rsidP="00986A29">
      <w:pPr>
        <w:pStyle w:val="1"/>
        <w:numPr>
          <w:ilvl w:val="0"/>
          <w:numId w:val="10"/>
        </w:numPr>
        <w:spacing w:line="360" w:lineRule="auto"/>
      </w:pPr>
      <w:bookmarkStart w:id="4" w:name="_Toc10518346"/>
      <w:r w:rsidRPr="00382C9B">
        <w:lastRenderedPageBreak/>
        <w:t>Анализ предметной области</w:t>
      </w:r>
      <w:bookmarkEnd w:id="4"/>
    </w:p>
    <w:p w:rsidR="006A01CB" w:rsidRDefault="00044245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Необходи</w:t>
      </w:r>
      <w:r w:rsidR="004B5334">
        <w:rPr>
          <w:rFonts w:cs="Times New Roman"/>
          <w:szCs w:val="32"/>
        </w:rPr>
        <w:t>мо разработать веб-</w:t>
      </w:r>
      <w:r>
        <w:rPr>
          <w:rFonts w:cs="Times New Roman"/>
          <w:szCs w:val="32"/>
        </w:rPr>
        <w:t xml:space="preserve">приложение для взаимодействия пользователя с </w:t>
      </w:r>
      <w:r w:rsidR="00382C9B">
        <w:rPr>
          <w:rFonts w:cs="Times New Roman"/>
          <w:szCs w:val="32"/>
        </w:rPr>
        <w:t xml:space="preserve">предоставляемыми </w:t>
      </w:r>
      <w:r>
        <w:rPr>
          <w:rFonts w:cs="Times New Roman"/>
          <w:szCs w:val="32"/>
        </w:rPr>
        <w:t>услугами банка, т.е. операциям</w:t>
      </w:r>
      <w:r w:rsidR="00382C9B">
        <w:rPr>
          <w:rFonts w:cs="Times New Roman"/>
          <w:szCs w:val="32"/>
        </w:rPr>
        <w:t>и со счетами, просмотр предложений и информации о своих счетах.</w:t>
      </w:r>
      <w:r w:rsidR="006A01CB">
        <w:rPr>
          <w:rFonts w:cs="Times New Roman"/>
          <w:szCs w:val="32"/>
        </w:rPr>
        <w:t xml:space="preserve"> Чтобы это сделать, нужно по</w:t>
      </w:r>
      <w:r w:rsidR="00445BC5">
        <w:rPr>
          <w:rFonts w:cs="Times New Roman"/>
          <w:szCs w:val="32"/>
        </w:rPr>
        <w:t>нять какие сущности и с какими параметрами</w:t>
      </w:r>
      <w:r w:rsidR="006A01CB">
        <w:rPr>
          <w:rFonts w:cs="Times New Roman"/>
          <w:szCs w:val="32"/>
        </w:rPr>
        <w:t xml:space="preserve"> у нас есть в системе.</w:t>
      </w:r>
    </w:p>
    <w:p w:rsidR="00445BC5" w:rsidRDefault="00445BC5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Прежде всего, у нас есть клиенты, их параметры:</w:t>
      </w:r>
    </w:p>
    <w:p w:rsidR="00445BC5" w:rsidRDefault="00445BC5" w:rsidP="004F056E">
      <w:pPr>
        <w:pStyle w:val="a3"/>
        <w:numPr>
          <w:ilvl w:val="0"/>
          <w:numId w:val="13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ФИО</w:t>
      </w:r>
    </w:p>
    <w:p w:rsidR="00445BC5" w:rsidRDefault="00445BC5" w:rsidP="004F056E">
      <w:pPr>
        <w:pStyle w:val="a3"/>
        <w:numPr>
          <w:ilvl w:val="0"/>
          <w:numId w:val="13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Серия и номер паспорта</w:t>
      </w:r>
    </w:p>
    <w:p w:rsidR="00445BC5" w:rsidRDefault="00445BC5" w:rsidP="004F056E">
      <w:pPr>
        <w:pStyle w:val="a3"/>
        <w:numPr>
          <w:ilvl w:val="0"/>
          <w:numId w:val="13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F056E">
      <w:pPr>
        <w:pStyle w:val="a3"/>
        <w:numPr>
          <w:ilvl w:val="0"/>
          <w:numId w:val="13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F056E">
      <w:pPr>
        <w:pStyle w:val="a3"/>
        <w:numPr>
          <w:ilvl w:val="0"/>
          <w:numId w:val="13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рождения</w:t>
      </w:r>
    </w:p>
    <w:p w:rsidR="00445BC5" w:rsidRDefault="00445BC5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Также у нас есть операторы с параметрами:</w:t>
      </w:r>
    </w:p>
    <w:p w:rsidR="00445BC5" w:rsidRDefault="00445BC5" w:rsidP="004F056E">
      <w:pPr>
        <w:pStyle w:val="a3"/>
        <w:numPr>
          <w:ilvl w:val="0"/>
          <w:numId w:val="14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Имя</w:t>
      </w:r>
    </w:p>
    <w:p w:rsidR="00445BC5" w:rsidRDefault="00445BC5" w:rsidP="004F056E">
      <w:pPr>
        <w:pStyle w:val="a3"/>
        <w:numPr>
          <w:ilvl w:val="0"/>
          <w:numId w:val="14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F056E">
      <w:pPr>
        <w:pStyle w:val="a3"/>
        <w:numPr>
          <w:ilvl w:val="0"/>
          <w:numId w:val="14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 каждого клиента банка есть хотя бы один счёт, для хранения информации о нём необходима ещё одна сущность со следующими параметрами:</w:t>
      </w:r>
    </w:p>
    <w:p w:rsidR="00445BC5" w:rsidRDefault="00445BC5" w:rsidP="004F056E">
      <w:pPr>
        <w:pStyle w:val="a3"/>
        <w:numPr>
          <w:ilvl w:val="0"/>
          <w:numId w:val="15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445BC5" w:rsidRDefault="00445BC5" w:rsidP="004F056E">
      <w:pPr>
        <w:pStyle w:val="a3"/>
        <w:numPr>
          <w:ilvl w:val="0"/>
          <w:numId w:val="15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открытия</w:t>
      </w:r>
    </w:p>
    <w:p w:rsidR="00445BC5" w:rsidRDefault="00445BC5" w:rsidP="004F056E">
      <w:pPr>
        <w:pStyle w:val="a3"/>
        <w:numPr>
          <w:ilvl w:val="0"/>
          <w:numId w:val="15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закрытия</w:t>
      </w:r>
    </w:p>
    <w:p w:rsidR="00445BC5" w:rsidRDefault="00445BC5" w:rsidP="004F056E">
      <w:pPr>
        <w:spacing w:before="120" w:after="120" w:line="360" w:lineRule="auto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Счета клиентов могут быть трёх типов: дебет</w:t>
      </w:r>
      <w:r w:rsidR="00C254EE">
        <w:rPr>
          <w:rFonts w:cs="Times New Roman"/>
          <w:szCs w:val="32"/>
        </w:rPr>
        <w:t>овый</w:t>
      </w:r>
      <w:r>
        <w:rPr>
          <w:rFonts w:cs="Times New Roman"/>
          <w:szCs w:val="32"/>
        </w:rPr>
        <w:t>, кредит</w:t>
      </w:r>
      <w:r w:rsidR="00C254EE">
        <w:rPr>
          <w:rFonts w:cs="Times New Roman"/>
          <w:szCs w:val="32"/>
        </w:rPr>
        <w:t>ный</w:t>
      </w:r>
      <w:r>
        <w:rPr>
          <w:rFonts w:cs="Times New Roman"/>
          <w:szCs w:val="32"/>
        </w:rPr>
        <w:t>, депозит</w:t>
      </w:r>
      <w:r w:rsidR="00C254EE">
        <w:rPr>
          <w:rFonts w:cs="Times New Roman"/>
          <w:szCs w:val="32"/>
        </w:rPr>
        <w:t>ный</w:t>
      </w:r>
      <w:r>
        <w:rPr>
          <w:rFonts w:cs="Times New Roman"/>
          <w:szCs w:val="32"/>
        </w:rPr>
        <w:t>. Эту информацию также необходимо хранить в системе.</w:t>
      </w:r>
    </w:p>
    <w:p w:rsidR="00445BC5" w:rsidRDefault="006E3651" w:rsidP="004F056E">
      <w:pPr>
        <w:spacing w:before="120" w:after="120" w:line="360" w:lineRule="auto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При открытии вклада или взятие кредита, </w:t>
      </w:r>
      <w:r w:rsidR="00C254EE">
        <w:rPr>
          <w:rFonts w:cs="Times New Roman"/>
          <w:szCs w:val="32"/>
        </w:rPr>
        <w:t xml:space="preserve">клиенту необходимо просмотреть существующие </w:t>
      </w:r>
      <w:r>
        <w:rPr>
          <w:rFonts w:cs="Times New Roman"/>
          <w:szCs w:val="32"/>
        </w:rPr>
        <w:t>предложениях банка</w:t>
      </w:r>
      <w:r w:rsidR="00C254EE">
        <w:rPr>
          <w:rFonts w:cs="Times New Roman"/>
          <w:szCs w:val="32"/>
        </w:rPr>
        <w:t xml:space="preserve"> и выбрать </w:t>
      </w:r>
      <w:r w:rsidR="00DE55C7">
        <w:rPr>
          <w:rFonts w:cs="Times New Roman"/>
          <w:szCs w:val="32"/>
        </w:rPr>
        <w:t xml:space="preserve">одно из них. Предложение банка </w:t>
      </w:r>
      <w:r>
        <w:rPr>
          <w:rFonts w:cs="Times New Roman"/>
          <w:szCs w:val="32"/>
        </w:rPr>
        <w:t>будут характеризоваться следующими параметрами:</w:t>
      </w:r>
    </w:p>
    <w:p w:rsidR="006E3651" w:rsidRDefault="006E3651" w:rsidP="004F056E">
      <w:pPr>
        <w:pStyle w:val="a3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Название</w:t>
      </w:r>
    </w:p>
    <w:p w:rsidR="006E3651" w:rsidRDefault="006E3651" w:rsidP="004F056E">
      <w:pPr>
        <w:pStyle w:val="a3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6E3651" w:rsidRDefault="006E3651" w:rsidP="004F056E">
      <w:pPr>
        <w:pStyle w:val="a3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Тип(</w:t>
      </w:r>
      <w:r w:rsidR="00DE55C7">
        <w:rPr>
          <w:rFonts w:cs="Times New Roman"/>
          <w:szCs w:val="32"/>
        </w:rPr>
        <w:t>дебет/</w:t>
      </w:r>
      <w:r>
        <w:rPr>
          <w:rFonts w:cs="Times New Roman"/>
          <w:szCs w:val="32"/>
        </w:rPr>
        <w:t>кредит/вклад)</w:t>
      </w:r>
    </w:p>
    <w:p w:rsidR="00DE55C7" w:rsidRDefault="00DE55C7" w:rsidP="004F056E">
      <w:pPr>
        <w:pStyle w:val="a3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Период</w:t>
      </w:r>
    </w:p>
    <w:p w:rsidR="006E3651" w:rsidRDefault="006E3651" w:rsidP="004F056E">
      <w:pPr>
        <w:spacing w:before="120" w:after="120" w:line="360" w:lineRule="auto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Так как в системе </w:t>
      </w:r>
      <w:r w:rsidR="00DE55C7">
        <w:rPr>
          <w:rFonts w:cs="Times New Roman"/>
          <w:szCs w:val="32"/>
        </w:rPr>
        <w:t xml:space="preserve">предполагается </w:t>
      </w:r>
      <w:r>
        <w:rPr>
          <w:rFonts w:cs="Times New Roman"/>
          <w:szCs w:val="32"/>
        </w:rPr>
        <w:t>перевод денежных средств между счетами, то необходима ещё одна сущность транзакций с параметрами:</w:t>
      </w:r>
    </w:p>
    <w:p w:rsidR="006E3651" w:rsidRDefault="006E3651" w:rsidP="004F056E">
      <w:pPr>
        <w:pStyle w:val="a3"/>
        <w:numPr>
          <w:ilvl w:val="0"/>
          <w:numId w:val="17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списания</w:t>
      </w:r>
    </w:p>
    <w:p w:rsidR="006E3651" w:rsidRDefault="006E3651" w:rsidP="004F056E">
      <w:pPr>
        <w:pStyle w:val="a3"/>
        <w:numPr>
          <w:ilvl w:val="0"/>
          <w:numId w:val="17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зачисления</w:t>
      </w:r>
    </w:p>
    <w:p w:rsidR="006E3651" w:rsidRDefault="006E3651" w:rsidP="004F056E">
      <w:pPr>
        <w:pStyle w:val="a3"/>
        <w:numPr>
          <w:ilvl w:val="0"/>
          <w:numId w:val="17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6E3651" w:rsidRDefault="006E3651" w:rsidP="004F056E">
      <w:pPr>
        <w:pStyle w:val="a3"/>
        <w:numPr>
          <w:ilvl w:val="0"/>
          <w:numId w:val="17"/>
        </w:numPr>
        <w:spacing w:before="120" w:after="120" w:line="360" w:lineRule="auto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</w:t>
      </w:r>
    </w:p>
    <w:p w:rsidR="00445BC5" w:rsidRPr="00445BC5" w:rsidRDefault="00FB3152" w:rsidP="004F056E">
      <w:pPr>
        <w:spacing w:before="120" w:after="120" w:line="360" w:lineRule="auto"/>
        <w:ind w:left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Для всех этих сущностей </w:t>
      </w:r>
      <w:r w:rsidR="00755F4B">
        <w:rPr>
          <w:rFonts w:cs="Times New Roman"/>
          <w:szCs w:val="32"/>
        </w:rPr>
        <w:t>будут созданы</w:t>
      </w:r>
      <w:r>
        <w:rPr>
          <w:rFonts w:cs="Times New Roman"/>
          <w:szCs w:val="32"/>
        </w:rPr>
        <w:t xml:space="preserve"> таблицы в базе данных.</w:t>
      </w:r>
    </w:p>
    <w:p w:rsidR="00B64F14" w:rsidRDefault="00EC5323" w:rsidP="00986A29">
      <w:pPr>
        <w:pStyle w:val="2"/>
        <w:numPr>
          <w:ilvl w:val="1"/>
          <w:numId w:val="10"/>
        </w:numPr>
        <w:spacing w:line="360" w:lineRule="auto"/>
      </w:pPr>
      <w:bookmarkStart w:id="5" w:name="_Toc10518347"/>
      <w:r>
        <w:t>Существующие решения</w:t>
      </w:r>
      <w:bookmarkEnd w:id="5"/>
    </w:p>
    <w:p w:rsidR="00397B54" w:rsidRDefault="00397B54" w:rsidP="00986A29">
      <w:pPr>
        <w:spacing w:before="240" w:after="240" w:line="360" w:lineRule="auto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Сбербанк</w:t>
      </w:r>
    </w:p>
    <w:p w:rsidR="00226191" w:rsidRDefault="00DA1E3C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Сбербанк</w:t>
      </w:r>
      <w:r w:rsidR="00EC5323">
        <w:rPr>
          <w:rFonts w:cs="Times New Roman"/>
          <w:szCs w:val="32"/>
        </w:rPr>
        <w:t xml:space="preserve"> позволяет клиенту входить в личный кабинет, в котором находится в</w:t>
      </w:r>
      <w:r>
        <w:rPr>
          <w:rFonts w:cs="Times New Roman"/>
          <w:szCs w:val="32"/>
        </w:rPr>
        <w:t xml:space="preserve">ся информация о самом клиенте, </w:t>
      </w:r>
      <w:r w:rsidR="00EC5323">
        <w:rPr>
          <w:rFonts w:cs="Times New Roman"/>
          <w:szCs w:val="32"/>
        </w:rPr>
        <w:t>балансе</w:t>
      </w:r>
      <w:r>
        <w:rPr>
          <w:rFonts w:cs="Times New Roman"/>
          <w:szCs w:val="32"/>
        </w:rPr>
        <w:t xml:space="preserve"> карт, наличии счетов и их состоянии</w:t>
      </w:r>
      <w:r w:rsidR="00EC5323">
        <w:rPr>
          <w:rFonts w:cs="Times New Roman"/>
          <w:szCs w:val="32"/>
        </w:rPr>
        <w:t>. Также оно предоставляет пользователю операции по переводу на друг</w:t>
      </w:r>
      <w:r>
        <w:rPr>
          <w:rFonts w:cs="Times New Roman"/>
          <w:szCs w:val="32"/>
        </w:rPr>
        <w:t xml:space="preserve">ие карты и счета других банков, возможность открытия/закрытия </w:t>
      </w:r>
      <w:r w:rsidR="007F3146">
        <w:rPr>
          <w:rFonts w:cs="Times New Roman"/>
          <w:szCs w:val="32"/>
        </w:rPr>
        <w:t xml:space="preserve">предложений по вкладам, </w:t>
      </w:r>
      <w:r>
        <w:rPr>
          <w:rFonts w:cs="Times New Roman"/>
          <w:szCs w:val="32"/>
        </w:rPr>
        <w:t>кредитам.</w:t>
      </w:r>
      <w:r w:rsidR="005A24D0">
        <w:rPr>
          <w:rFonts w:cs="Times New Roman"/>
          <w:szCs w:val="32"/>
        </w:rPr>
        <w:t xml:space="preserve"> Пользователи легко могут оплатить коммунальные </w:t>
      </w:r>
      <w:r w:rsidR="00741940">
        <w:rPr>
          <w:rFonts w:cs="Times New Roman"/>
          <w:szCs w:val="32"/>
        </w:rPr>
        <w:t xml:space="preserve">или государственные </w:t>
      </w:r>
      <w:r w:rsidR="005A24D0">
        <w:rPr>
          <w:rFonts w:cs="Times New Roman"/>
          <w:szCs w:val="32"/>
        </w:rPr>
        <w:t>услуги, получить выписки с счетов</w:t>
      </w:r>
      <w:r w:rsidR="00741940">
        <w:rPr>
          <w:rFonts w:cs="Times New Roman"/>
          <w:szCs w:val="32"/>
        </w:rPr>
        <w:t>.</w:t>
      </w:r>
    </w:p>
    <w:p w:rsidR="00671BFF" w:rsidRDefault="00671BFF" w:rsidP="004F056E">
      <w:pPr>
        <w:keepNext/>
        <w:spacing w:before="120" w:after="120" w:line="360" w:lineRule="auto"/>
        <w:ind w:firstLine="709"/>
        <w:jc w:val="center"/>
      </w:pPr>
      <w:r>
        <w:rPr>
          <w:rFonts w:cs="Times New Roman"/>
          <w:noProof/>
          <w:szCs w:val="32"/>
          <w:lang w:eastAsia="ru-RU"/>
        </w:rPr>
        <w:lastRenderedPageBreak/>
        <w:drawing>
          <wp:inline distT="0" distB="0" distL="0" distR="0">
            <wp:extent cx="4312920" cy="36823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rd-image-8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47" cy="37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FF" w:rsidRPr="00C31F38" w:rsidRDefault="00C31F38" w:rsidP="004F056E">
      <w:pPr>
        <w:pStyle w:val="aa"/>
        <w:spacing w:before="120" w:after="12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1 </w:t>
      </w:r>
      <w:r w:rsidR="00671BFF" w:rsidRPr="00C31F38">
        <w:rPr>
          <w:i w:val="0"/>
          <w:color w:val="auto"/>
          <w:sz w:val="28"/>
          <w:szCs w:val="28"/>
        </w:rPr>
        <w:t xml:space="preserve">Интерфейс </w:t>
      </w:r>
      <w:r w:rsidRPr="00C31F38">
        <w:rPr>
          <w:i w:val="0"/>
          <w:color w:val="auto"/>
          <w:sz w:val="28"/>
          <w:szCs w:val="28"/>
        </w:rPr>
        <w:t>Личного кабинета Сбербанк</w:t>
      </w:r>
    </w:p>
    <w:p w:rsidR="00DA1E3C" w:rsidRDefault="00523587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0A5137">
        <w:rPr>
          <w:rFonts w:cs="Times New Roman"/>
          <w:szCs w:val="32"/>
        </w:rPr>
        <w:t>В приложении</w:t>
      </w:r>
      <w:r w:rsidR="00DA1E3C">
        <w:rPr>
          <w:rFonts w:cs="Times New Roman"/>
          <w:szCs w:val="32"/>
        </w:rPr>
        <w:t>:</w:t>
      </w:r>
    </w:p>
    <w:p w:rsidR="00DA1E3C" w:rsidRDefault="00DA1E3C" w:rsidP="004F056E">
      <w:pPr>
        <w:pStyle w:val="a3"/>
        <w:numPr>
          <w:ilvl w:val="0"/>
          <w:numId w:val="3"/>
        </w:num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 понятный интерфейс</w:t>
      </w:r>
    </w:p>
    <w:p w:rsidR="00397B54" w:rsidRDefault="00397B54" w:rsidP="004F056E">
      <w:pPr>
        <w:pStyle w:val="a3"/>
        <w:numPr>
          <w:ilvl w:val="0"/>
          <w:numId w:val="3"/>
        </w:num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просмотра всех офисов, терминалов и банкоматов банка</w:t>
      </w:r>
    </w:p>
    <w:p w:rsidR="00DA1E3C" w:rsidRDefault="001B6169" w:rsidP="004F056E">
      <w:pPr>
        <w:pStyle w:val="a3"/>
        <w:numPr>
          <w:ilvl w:val="0"/>
          <w:numId w:val="3"/>
        </w:num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397B54" w:rsidRDefault="00397B54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Тинькофф</w:t>
      </w:r>
    </w:p>
    <w:p w:rsidR="00DA1E3C" w:rsidRDefault="00DA1E3C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Тинькофф при входе в личный кабинет также показывает всю информацию о пользователе, его счетах, балан</w:t>
      </w:r>
      <w:r w:rsidR="007F3146">
        <w:rPr>
          <w:rFonts w:cs="Times New Roman"/>
          <w:szCs w:val="32"/>
        </w:rPr>
        <w:t>се карт, предоставляет все банковские операции, в том числе открытие/закрытие вкладов/кредитов.</w:t>
      </w:r>
      <w:r>
        <w:rPr>
          <w:rFonts w:cs="Times New Roman"/>
          <w:szCs w:val="32"/>
        </w:rPr>
        <w:t xml:space="preserve"> Также есть возможность просмотра </w:t>
      </w:r>
      <w:r w:rsidR="00741940">
        <w:rPr>
          <w:rFonts w:cs="Times New Roman"/>
          <w:szCs w:val="32"/>
        </w:rPr>
        <w:t xml:space="preserve">и поиска среди </w:t>
      </w:r>
      <w:r>
        <w:rPr>
          <w:rFonts w:cs="Times New Roman"/>
          <w:szCs w:val="32"/>
        </w:rPr>
        <w:t>всех произведённых финансовых операций</w:t>
      </w:r>
      <w:r w:rsidR="00741940">
        <w:rPr>
          <w:rFonts w:cs="Times New Roman"/>
          <w:szCs w:val="32"/>
        </w:rPr>
        <w:t>.</w:t>
      </w:r>
    </w:p>
    <w:p w:rsidR="00C31F38" w:rsidRDefault="00C31F38" w:rsidP="004F056E">
      <w:pPr>
        <w:keepNext/>
        <w:spacing w:before="120" w:after="120" w:line="360" w:lineRule="auto"/>
        <w:ind w:firstLine="709"/>
        <w:jc w:val="center"/>
      </w:pPr>
      <w:r>
        <w:rPr>
          <w:rFonts w:cs="Times New Roman"/>
          <w:noProof/>
          <w:szCs w:val="32"/>
          <w:lang w:eastAsia="ru-RU"/>
        </w:rPr>
        <w:lastRenderedPageBreak/>
        <w:drawing>
          <wp:inline distT="0" distB="0" distL="0" distR="0">
            <wp:extent cx="5257800" cy="371164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e503cbdca894e903706e540a176c43a-m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63" cy="37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38" w:rsidRPr="009B5FE1" w:rsidRDefault="00C31F38" w:rsidP="004F056E">
      <w:pPr>
        <w:pStyle w:val="aa"/>
        <w:spacing w:before="120" w:after="12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9B5FE1">
        <w:rPr>
          <w:i w:val="0"/>
          <w:color w:val="auto"/>
          <w:sz w:val="28"/>
          <w:szCs w:val="28"/>
        </w:rPr>
        <w:t xml:space="preserve">Рисунок 2 </w:t>
      </w:r>
      <w:r w:rsidR="009B5FE1" w:rsidRPr="009B5FE1">
        <w:rPr>
          <w:i w:val="0"/>
          <w:color w:val="auto"/>
          <w:sz w:val="28"/>
          <w:szCs w:val="28"/>
        </w:rPr>
        <w:t>Личный кабинет Тинькофф</w:t>
      </w:r>
    </w:p>
    <w:p w:rsidR="007F3146" w:rsidRDefault="00523587" w:rsidP="004F056E">
      <w:p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 приложении</w:t>
      </w:r>
      <w:r w:rsidR="007F3146">
        <w:rPr>
          <w:rFonts w:cs="Times New Roman"/>
          <w:szCs w:val="32"/>
        </w:rPr>
        <w:t>:</w:t>
      </w:r>
    </w:p>
    <w:p w:rsidR="007F3146" w:rsidRDefault="001B6169" w:rsidP="004F056E">
      <w:pPr>
        <w:pStyle w:val="a3"/>
        <w:numPr>
          <w:ilvl w:val="0"/>
          <w:numId w:val="4"/>
        </w:num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7F3146" w:rsidRDefault="007F3146" w:rsidP="004F056E">
      <w:pPr>
        <w:pStyle w:val="a3"/>
        <w:numPr>
          <w:ilvl w:val="0"/>
          <w:numId w:val="4"/>
        </w:num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заказа карты</w:t>
      </w:r>
    </w:p>
    <w:p w:rsidR="009D0F43" w:rsidRDefault="007F3146" w:rsidP="004F056E">
      <w:pPr>
        <w:pStyle w:val="a3"/>
        <w:numPr>
          <w:ilvl w:val="0"/>
          <w:numId w:val="4"/>
        </w:numPr>
        <w:spacing w:before="120" w:after="120" w:line="360" w:lineRule="auto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интерфейс</w:t>
      </w:r>
    </w:p>
    <w:p w:rsidR="00982C16" w:rsidRDefault="00982C16" w:rsidP="00986A29">
      <w:pPr>
        <w:pStyle w:val="2"/>
        <w:numPr>
          <w:ilvl w:val="1"/>
          <w:numId w:val="10"/>
        </w:numPr>
        <w:spacing w:before="240" w:after="240" w:line="360" w:lineRule="auto"/>
      </w:pPr>
      <w:bookmarkStart w:id="6" w:name="_Toc10518348"/>
      <w:r>
        <w:t>IDEF0</w:t>
      </w:r>
      <w:bookmarkEnd w:id="6"/>
    </w:p>
    <w:p w:rsidR="000155F6" w:rsidRDefault="000155F6" w:rsidP="004F056E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EFEFE"/>
        </w:rPr>
      </w:pPr>
      <w:r>
        <w:rPr>
          <w:rFonts w:ascii="Times New Roman" w:hAnsi="Times New Roman" w:cs="Times New Roman"/>
          <w:sz w:val="28"/>
          <w:szCs w:val="28"/>
          <w:shd w:val="clear" w:color="auto" w:fill="FEFEFE"/>
        </w:rPr>
        <w:t>Для отображения функц</w:t>
      </w:r>
      <w:r w:rsidR="000247BB">
        <w:rPr>
          <w:rFonts w:ascii="Times New Roman" w:hAnsi="Times New Roman" w:cs="Times New Roman"/>
          <w:sz w:val="28"/>
          <w:szCs w:val="28"/>
          <w:shd w:val="clear" w:color="auto" w:fill="FEFEFE"/>
        </w:rPr>
        <w:t>иональности</w:t>
      </w:r>
      <w:r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, </w:t>
      </w:r>
      <w:r w:rsidR="000247BB">
        <w:rPr>
          <w:rFonts w:ascii="Times New Roman" w:hAnsi="Times New Roman" w:cs="Times New Roman"/>
          <w:sz w:val="28"/>
          <w:szCs w:val="28"/>
          <w:shd w:val="clear" w:color="auto" w:fill="FEFEFE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ыла построена диаграмма IDEF0. Центральным бизнес-процессом является </w:t>
      </w:r>
      <w:r w:rsidR="000247BB"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взаимодействие клиента с банковским приложением, </w:t>
      </w:r>
      <w:r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который на схеме отображается в виде функционального блока на рисунке 3. </w:t>
      </w:r>
    </w:p>
    <w:p w:rsidR="00982C16" w:rsidRDefault="00982C16" w:rsidP="00986A29">
      <w:pPr>
        <w:spacing w:before="240" w:after="240" w:line="360" w:lineRule="auto"/>
        <w:ind w:firstLine="708"/>
      </w:pPr>
    </w:p>
    <w:p w:rsidR="009B5FE1" w:rsidRDefault="00982C16" w:rsidP="00986A29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F4D738" wp14:editId="01EDE96E">
            <wp:extent cx="5532120" cy="443035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5779" cy="44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Pr="009618CD" w:rsidRDefault="009B5FE1" w:rsidP="00986A29">
      <w:pPr>
        <w:pStyle w:val="aa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B5FE1">
        <w:rPr>
          <w:i w:val="0"/>
          <w:color w:val="auto"/>
          <w:sz w:val="28"/>
          <w:szCs w:val="28"/>
        </w:rPr>
        <w:t xml:space="preserve">Рисунок 3 </w:t>
      </w:r>
      <w:r w:rsidR="000155F6">
        <w:rPr>
          <w:i w:val="0"/>
          <w:color w:val="auto"/>
          <w:sz w:val="28"/>
          <w:szCs w:val="28"/>
        </w:rPr>
        <w:t>Функциональный блок</w:t>
      </w:r>
      <w:r w:rsidRPr="009618CD">
        <w:rPr>
          <w:i w:val="0"/>
          <w:color w:val="auto"/>
          <w:sz w:val="28"/>
          <w:szCs w:val="28"/>
        </w:rPr>
        <w:t xml:space="preserve"> </w:t>
      </w:r>
      <w:r w:rsidRPr="009B5FE1">
        <w:rPr>
          <w:i w:val="0"/>
          <w:color w:val="auto"/>
          <w:sz w:val="28"/>
          <w:szCs w:val="28"/>
          <w:lang w:val="en-US"/>
        </w:rPr>
        <w:t>A</w:t>
      </w:r>
      <w:r w:rsidRPr="009618CD">
        <w:rPr>
          <w:i w:val="0"/>
          <w:color w:val="auto"/>
          <w:sz w:val="28"/>
          <w:szCs w:val="28"/>
        </w:rPr>
        <w:t>0</w:t>
      </w:r>
    </w:p>
    <w:p w:rsidR="00982C16" w:rsidRDefault="009618CD" w:rsidP="00100099">
      <w:pPr>
        <w:spacing w:line="360" w:lineRule="auto"/>
        <w:ind w:firstLine="708"/>
        <w:jc w:val="both"/>
      </w:pPr>
      <w:r>
        <w:t>Н</w:t>
      </w:r>
      <w:r w:rsidR="00982C16">
        <w:t xml:space="preserve">а </w:t>
      </w:r>
      <w:r>
        <w:t>рисунке 4 представлена</w:t>
      </w:r>
      <w:r w:rsidR="00982C16">
        <w:t xml:space="preserve"> декомпозици</w:t>
      </w:r>
      <w:r>
        <w:t>я функционального</w:t>
      </w:r>
      <w:r w:rsidR="00982C16">
        <w:t xml:space="preserve"> блока А0.</w:t>
      </w:r>
      <w:r w:rsidRPr="009618CD">
        <w:t xml:space="preserve"> </w:t>
      </w:r>
      <w:r>
        <w:t>Процесс взаимодействия клиента с приложение разделён на составляющие части</w:t>
      </w:r>
      <w:r w:rsidR="00BA424C">
        <w:t>: регистрация, авторизация, работа в приложении, выход из профиля.</w:t>
      </w:r>
    </w:p>
    <w:p w:rsidR="00216BBA" w:rsidRDefault="00982C16" w:rsidP="00986A29">
      <w:pPr>
        <w:keepNext/>
        <w:spacing w:line="360" w:lineRule="auto"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C97CF8F" wp14:editId="6E79A3CB">
            <wp:extent cx="5166647" cy="3261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215" cy="32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Pr="00216BBA" w:rsidRDefault="00216BBA" w:rsidP="00986A29">
      <w:pPr>
        <w:pStyle w:val="aa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16BBA">
        <w:rPr>
          <w:i w:val="0"/>
          <w:color w:val="auto"/>
          <w:sz w:val="28"/>
          <w:szCs w:val="28"/>
        </w:rPr>
        <w:t>Рисунок 4 Декомпозиция блока А0</w:t>
      </w:r>
    </w:p>
    <w:p w:rsidR="00982C16" w:rsidRPr="009B2705" w:rsidRDefault="00602176" w:rsidP="00100099">
      <w:pPr>
        <w:spacing w:line="360" w:lineRule="auto"/>
        <w:ind w:firstLine="708"/>
        <w:jc w:val="both"/>
      </w:pPr>
      <w:r>
        <w:t>Р</w:t>
      </w:r>
      <w:r w:rsidR="008C1019">
        <w:t>абота в приложении подробна описана в диаграммах</w:t>
      </w:r>
      <w:r w:rsidR="00D77B07">
        <w:t>, которые представлены далее</w:t>
      </w:r>
      <w:r w:rsidR="008C1019">
        <w:t>.</w:t>
      </w:r>
    </w:p>
    <w:p w:rsidR="007C4927" w:rsidRDefault="009D0F43" w:rsidP="00986A29">
      <w:pPr>
        <w:pStyle w:val="2"/>
        <w:numPr>
          <w:ilvl w:val="1"/>
          <w:numId w:val="10"/>
        </w:numPr>
        <w:spacing w:before="240" w:after="240" w:line="360" w:lineRule="auto"/>
      </w:pPr>
      <w:bookmarkStart w:id="7" w:name="_Toc10518349"/>
      <w:r>
        <w:t>Диаграмма прецедентов</w:t>
      </w:r>
      <w:bookmarkEnd w:id="7"/>
    </w:p>
    <w:p w:rsidR="007C4927" w:rsidRDefault="00681C22" w:rsidP="00100099">
      <w:pPr>
        <w:spacing w:before="120" w:after="120" w:line="360" w:lineRule="auto"/>
        <w:ind w:firstLine="709"/>
        <w:jc w:val="both"/>
      </w:pPr>
      <w:r>
        <w:t>Диаграмма прецедентов</w:t>
      </w:r>
      <w:r w:rsidR="007C4927">
        <w:t xml:space="preserve"> показывает возможности различных пользователей в системе. Все эти варианты использовани</w:t>
      </w:r>
      <w:r w:rsidR="00362001">
        <w:t>я были составлены в соответствии</w:t>
      </w:r>
      <w:r w:rsidR="007C4927">
        <w:t xml:space="preserve"> с техническим заданием (раздел</w:t>
      </w:r>
      <w:r w:rsidR="009D7B11">
        <w:t>ы функциональных возможностей</w:t>
      </w:r>
      <w:r w:rsidR="007C4927">
        <w:t>)</w:t>
      </w:r>
      <w:r w:rsidR="00A454FE">
        <w:t>.</w:t>
      </w:r>
    </w:p>
    <w:p w:rsidR="00A454FE" w:rsidRDefault="00A454FE" w:rsidP="00100099">
      <w:pPr>
        <w:spacing w:before="120" w:after="120" w:line="360" w:lineRule="auto"/>
        <w:ind w:firstLine="709"/>
        <w:jc w:val="both"/>
      </w:pPr>
      <w:r>
        <w:t xml:space="preserve">Рассмотри диаграмму более подробно. Изначально с веб-приложение взаимодействует неавторизованный пользователь. На главной странице он просматривает действующие приложения. Так же он может либо войти в личный кабинет, либо зарегистрироваться. </w:t>
      </w:r>
      <w:r w:rsidR="009C7293">
        <w:t>С данным актёром отношением наследования связаны клиент банка и</w:t>
      </w:r>
      <w:r>
        <w:t xml:space="preserve"> </w:t>
      </w:r>
      <w:r w:rsidR="009C7293">
        <w:t xml:space="preserve">оператор. Каждая из этих сущностей имеет свой набор функций. </w:t>
      </w:r>
    </w:p>
    <w:p w:rsidR="009C7293" w:rsidRDefault="009C7293" w:rsidP="00100099">
      <w:pPr>
        <w:spacing w:before="120" w:after="120" w:line="360" w:lineRule="auto"/>
        <w:ind w:firstLine="709"/>
        <w:jc w:val="both"/>
      </w:pPr>
      <w:r>
        <w:t>Клиент банка может:</w:t>
      </w:r>
    </w:p>
    <w:p w:rsidR="009C7293" w:rsidRDefault="009C7293" w:rsidP="00100099">
      <w:pPr>
        <w:pStyle w:val="a3"/>
        <w:numPr>
          <w:ilvl w:val="0"/>
          <w:numId w:val="18"/>
        </w:numPr>
        <w:spacing w:before="120" w:after="120" w:line="360" w:lineRule="auto"/>
        <w:jc w:val="both"/>
      </w:pPr>
      <w:r>
        <w:lastRenderedPageBreak/>
        <w:t>совершать операции с дебетовыми/кредитными/депозитными счетами;</w:t>
      </w:r>
    </w:p>
    <w:p w:rsidR="009C7293" w:rsidRDefault="009C7293" w:rsidP="00100099">
      <w:pPr>
        <w:pStyle w:val="a3"/>
        <w:numPr>
          <w:ilvl w:val="0"/>
          <w:numId w:val="18"/>
        </w:numPr>
        <w:spacing w:before="120" w:after="120" w:line="360" w:lineRule="auto"/>
        <w:jc w:val="both"/>
      </w:pPr>
      <w:r>
        <w:t>просматривать личную информацию.</w:t>
      </w:r>
    </w:p>
    <w:p w:rsidR="009C7293" w:rsidRPr="007C4927" w:rsidRDefault="009C7293" w:rsidP="00100099">
      <w:pPr>
        <w:spacing w:before="120" w:after="120" w:line="360" w:lineRule="auto"/>
        <w:ind w:left="709"/>
        <w:jc w:val="both"/>
      </w:pPr>
      <w:r>
        <w:t xml:space="preserve">Оператор банка </w:t>
      </w:r>
      <w:r w:rsidR="00970791">
        <w:t>имеет возможность добавлять/редактировать/удалять предложения банка.</w:t>
      </w:r>
    </w:p>
    <w:p w:rsidR="00933A81" w:rsidRPr="00933A81" w:rsidRDefault="00304A59" w:rsidP="00986A29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560820" cy="2288391"/>
            <wp:effectExtent l="0" t="0" r="0" b="0"/>
            <wp:docPr id="3" name="Рисунок 3" descr="https://pp.userapi.com/c852016/v852016125/12afc3/vk7z9vRIg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016/v852016125/12afc3/vk7z9vRIgI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143" cy="230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86A29">
      <w:pPr>
        <w:spacing w:line="360" w:lineRule="auto"/>
      </w:pPr>
      <w:r>
        <w:br w:type="page"/>
      </w:r>
    </w:p>
    <w:p w:rsidR="00993F5C" w:rsidRPr="00993F5C" w:rsidRDefault="00BD460F" w:rsidP="00986A29">
      <w:pPr>
        <w:pStyle w:val="1"/>
        <w:numPr>
          <w:ilvl w:val="0"/>
          <w:numId w:val="10"/>
        </w:numPr>
        <w:spacing w:line="360" w:lineRule="auto"/>
      </w:pPr>
      <w:bookmarkStart w:id="8" w:name="_Toc10518350"/>
      <w:r>
        <w:lastRenderedPageBreak/>
        <w:t>Проектирование</w:t>
      </w:r>
      <w:r w:rsidR="00993F5C">
        <w:t xml:space="preserve"> приложения</w:t>
      </w:r>
      <w:bookmarkEnd w:id="8"/>
    </w:p>
    <w:p w:rsidR="00FB3152" w:rsidRPr="00FB3152" w:rsidRDefault="00993F5C" w:rsidP="00986A29">
      <w:pPr>
        <w:pStyle w:val="2"/>
        <w:numPr>
          <w:ilvl w:val="1"/>
          <w:numId w:val="10"/>
        </w:numPr>
        <w:spacing w:before="240" w:after="240" w:line="360" w:lineRule="auto"/>
      </w:pPr>
      <w:bookmarkStart w:id="9" w:name="_Toc10518351"/>
      <w:r>
        <w:rPr>
          <w:lang w:val="en-US"/>
        </w:rPr>
        <w:t>ER</w:t>
      </w:r>
      <w:r>
        <w:t>-диаграмма</w:t>
      </w:r>
      <w:bookmarkEnd w:id="9"/>
    </w:p>
    <w:p w:rsidR="009B2705" w:rsidRDefault="00FB3152" w:rsidP="00986A29">
      <w:pPr>
        <w:spacing w:before="240" w:after="240" w:line="360" w:lineRule="auto"/>
        <w:ind w:firstLine="708"/>
        <w:rPr>
          <w:noProof/>
          <w:lang w:eastAsia="ru-RU"/>
        </w:rPr>
      </w:pPr>
      <w:r>
        <w:t>Схема БД для сущностей, которые необходимо хранить в системе</w:t>
      </w:r>
      <w:r w:rsidR="002455BF">
        <w:t xml:space="preserve">. На данной диаграмме </w:t>
      </w:r>
      <w:r>
        <w:t>также отражены связи между таблицами.</w:t>
      </w:r>
      <w:r w:rsidR="009B2705" w:rsidRPr="009B2705">
        <w:rPr>
          <w:noProof/>
          <w:lang w:eastAsia="ru-RU"/>
        </w:rPr>
        <w:t xml:space="preserve"> </w:t>
      </w:r>
    </w:p>
    <w:p w:rsidR="00FB3152" w:rsidRDefault="00100099" w:rsidP="00986A29">
      <w:pPr>
        <w:spacing w:before="240" w:after="240" w:line="360" w:lineRule="auto"/>
        <w:ind w:firstLine="708"/>
        <w:rPr>
          <w:lang w:val="en-US"/>
        </w:rPr>
      </w:pPr>
      <w:r w:rsidRPr="00100099">
        <w:rPr>
          <w:noProof/>
          <w:lang w:eastAsia="ru-RU"/>
        </w:rPr>
        <w:drawing>
          <wp:inline distT="0" distB="0" distL="0" distR="0">
            <wp:extent cx="4187781" cy="6210317"/>
            <wp:effectExtent l="0" t="0" r="3810" b="0"/>
            <wp:docPr id="15" name="Рисунок 15" descr="C:\Users\Tanya\Desktop\ФКН\ТП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ya\Desktop\ФКН\ТП\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41" cy="621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1B7" w:rsidRDefault="008B1C9F" w:rsidP="005B781B">
      <w:pPr>
        <w:spacing w:before="120" w:after="120" w:line="360" w:lineRule="auto"/>
        <w:ind w:firstLine="709"/>
        <w:jc w:val="both"/>
        <w:rPr>
          <w:rFonts w:eastAsia="Calibri" w:cs="Times New Roman"/>
          <w:szCs w:val="28"/>
        </w:rPr>
      </w:pPr>
      <w:r>
        <w:t xml:space="preserve">Данная диаграмма составлена для проектирования баз данных, в которых будет отсутствовать избыточность данных. </w:t>
      </w:r>
      <w:r w:rsidR="00902B13">
        <w:t xml:space="preserve">В ней отражены сущности и различные </w:t>
      </w:r>
      <w:r w:rsidR="00AD33BD">
        <w:t>отношения между ними. Опишем их.</w:t>
      </w:r>
    </w:p>
    <w:p w:rsidR="00C151B7" w:rsidRDefault="00C151B7" w:rsidP="005B781B">
      <w:pPr>
        <w:pStyle w:val="11"/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9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2E4C70" w:rsidRPr="00100099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="002E4C70" w:rsidRPr="001000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00099">
        <w:rPr>
          <w:rFonts w:ascii="Times New Roman" w:hAnsi="Times New Roman" w:cs="Times New Roman"/>
          <w:b/>
          <w:sz w:val="28"/>
          <w:szCs w:val="28"/>
        </w:rPr>
        <w:t>-</w:t>
      </w:r>
      <w:r w:rsidR="002E4C70" w:rsidRPr="001000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4C70" w:rsidRPr="00100099">
        <w:rPr>
          <w:rFonts w:ascii="Times New Roman" w:hAnsi="Times New Roman" w:cs="Times New Roman"/>
          <w:b/>
          <w:sz w:val="28"/>
          <w:szCs w:val="28"/>
          <w:lang w:val="en-US"/>
        </w:rPr>
        <w:t>Account</w:t>
      </w:r>
      <w:r>
        <w:rPr>
          <w:rFonts w:ascii="Times New Roman" w:hAnsi="Times New Roman" w:cs="Times New Roman"/>
          <w:sz w:val="28"/>
          <w:szCs w:val="28"/>
        </w:rPr>
        <w:t xml:space="preserve">.  Степень связи </w:t>
      </w:r>
      <w:r w:rsidR="000A513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:m (</w:t>
      </w:r>
      <w:r w:rsidR="000A5137">
        <w:rPr>
          <w:rFonts w:ascii="Times New Roman" w:hAnsi="Times New Roman" w:cs="Times New Roman"/>
          <w:sz w:val="28"/>
          <w:szCs w:val="28"/>
        </w:rPr>
        <w:t>один</w:t>
      </w:r>
      <w:r>
        <w:rPr>
          <w:rFonts w:ascii="Times New Roman" w:hAnsi="Times New Roman" w:cs="Times New Roman"/>
          <w:sz w:val="28"/>
          <w:szCs w:val="28"/>
        </w:rPr>
        <w:t xml:space="preserve"> ко многим). Класс принадлежности сущности «</w:t>
      </w:r>
      <w:r w:rsidR="000A5137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» к сущности «</w:t>
      </w:r>
      <w:r w:rsidR="000A5137">
        <w:rPr>
          <w:rFonts w:ascii="Times New Roman" w:hAnsi="Times New Roman" w:cs="Times New Roman"/>
          <w:sz w:val="28"/>
          <w:szCs w:val="28"/>
          <w:lang w:val="en-US"/>
        </w:rPr>
        <w:t>Account</w:t>
      </w:r>
      <w:r>
        <w:rPr>
          <w:rFonts w:ascii="Times New Roman" w:hAnsi="Times New Roman" w:cs="Times New Roman"/>
          <w:sz w:val="28"/>
          <w:szCs w:val="28"/>
        </w:rPr>
        <w:t>» обязательный, и наоборот</w:t>
      </w:r>
      <w:r w:rsidR="000A5137">
        <w:rPr>
          <w:rFonts w:ascii="Times New Roman" w:hAnsi="Times New Roman" w:cs="Times New Roman"/>
          <w:sz w:val="28"/>
          <w:szCs w:val="28"/>
        </w:rPr>
        <w:t xml:space="preserve"> (так как изначально при регистрации заводится дебетовый счёт для клиента).</w:t>
      </w:r>
      <w:r w:rsidR="000A5137" w:rsidRPr="000A51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0A5137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может </w:t>
      </w:r>
      <w:r w:rsidR="000A5137">
        <w:rPr>
          <w:rFonts w:ascii="Times New Roman" w:hAnsi="Times New Roman" w:cs="Times New Roman"/>
          <w:sz w:val="28"/>
          <w:szCs w:val="28"/>
        </w:rPr>
        <w:t>иметь</w:t>
      </w:r>
      <w:r>
        <w:rPr>
          <w:rFonts w:ascii="Times New Roman" w:hAnsi="Times New Roman" w:cs="Times New Roman"/>
          <w:sz w:val="28"/>
          <w:szCs w:val="28"/>
        </w:rPr>
        <w:t xml:space="preserve"> 1 или несколько </w:t>
      </w:r>
      <w:r w:rsidR="000A5137">
        <w:rPr>
          <w:rFonts w:ascii="Times New Roman" w:hAnsi="Times New Roman" w:cs="Times New Roman"/>
          <w:sz w:val="28"/>
          <w:szCs w:val="28"/>
        </w:rPr>
        <w:t>счетов</w:t>
      </w:r>
      <w:r>
        <w:rPr>
          <w:rFonts w:ascii="Times New Roman" w:hAnsi="Times New Roman" w:cs="Times New Roman"/>
          <w:sz w:val="28"/>
          <w:szCs w:val="28"/>
        </w:rPr>
        <w:t>, кажд</w:t>
      </w:r>
      <w:r w:rsidR="000A5137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274E">
        <w:rPr>
          <w:rFonts w:ascii="Times New Roman" w:hAnsi="Times New Roman" w:cs="Times New Roman"/>
          <w:sz w:val="28"/>
          <w:szCs w:val="28"/>
        </w:rPr>
        <w:t>счёт может принадлежать только одному клиенту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51B7" w:rsidRDefault="00C151B7" w:rsidP="005B781B">
      <w:pPr>
        <w:pStyle w:val="11"/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99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2E4C70" w:rsidRPr="00100099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Pr="00100099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2E4C70" w:rsidRPr="00100099">
        <w:rPr>
          <w:rFonts w:ascii="Times New Roman" w:hAnsi="Times New Roman" w:cs="Times New Roman"/>
          <w:b/>
          <w:sz w:val="28"/>
          <w:szCs w:val="28"/>
          <w:lang w:val="en-US"/>
        </w:rPr>
        <w:t>Transaction</w:t>
      </w:r>
      <w:r>
        <w:rPr>
          <w:rFonts w:ascii="Times New Roman" w:hAnsi="Times New Roman" w:cs="Times New Roman"/>
          <w:sz w:val="28"/>
          <w:szCs w:val="28"/>
        </w:rPr>
        <w:t xml:space="preserve">. Степень связи </w:t>
      </w:r>
      <w:proofErr w:type="gramStart"/>
      <w:r>
        <w:rPr>
          <w:rFonts w:ascii="Times New Roman" w:hAnsi="Times New Roman" w:cs="Times New Roman"/>
          <w:sz w:val="28"/>
          <w:szCs w:val="28"/>
        </w:rPr>
        <w:t>1:</w:t>
      </w:r>
      <w:r w:rsidR="00AD274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 принадлежности сущности «</w:t>
      </w:r>
      <w:r w:rsidR="00AD274E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» к сущности «</w:t>
      </w:r>
      <w:r w:rsidR="00AD274E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AD274E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обязательный, </w:t>
      </w:r>
      <w:r w:rsidR="00AD274E">
        <w:rPr>
          <w:rFonts w:ascii="Times New Roman" w:hAnsi="Times New Roman" w:cs="Times New Roman"/>
          <w:sz w:val="28"/>
          <w:szCs w:val="28"/>
        </w:rPr>
        <w:t>так как клиент мог не совершать переводов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D274E">
        <w:rPr>
          <w:rFonts w:ascii="Times New Roman" w:hAnsi="Times New Roman" w:cs="Times New Roman"/>
          <w:sz w:val="28"/>
          <w:szCs w:val="28"/>
        </w:rPr>
        <w:t xml:space="preserve"> А класс принадлежности сущности «</w:t>
      </w:r>
      <w:r w:rsidR="00AD274E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="00AD274E">
        <w:rPr>
          <w:rFonts w:ascii="Times New Roman" w:hAnsi="Times New Roman" w:cs="Times New Roman"/>
          <w:sz w:val="28"/>
          <w:szCs w:val="28"/>
        </w:rPr>
        <w:t>» к сущности «</w:t>
      </w:r>
      <w:r w:rsidR="00AD274E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AD274E">
        <w:rPr>
          <w:rFonts w:ascii="Times New Roman" w:hAnsi="Times New Roman" w:cs="Times New Roman"/>
          <w:sz w:val="28"/>
          <w:szCs w:val="28"/>
        </w:rPr>
        <w:t>» обязательный</w:t>
      </w:r>
      <w:r w:rsidR="00F7392E">
        <w:rPr>
          <w:rFonts w:ascii="Times New Roman" w:hAnsi="Times New Roman" w:cs="Times New Roman"/>
          <w:sz w:val="28"/>
          <w:szCs w:val="28"/>
        </w:rPr>
        <w:t>, потому что транзакция осуществляется конкретным клиентом.</w:t>
      </w:r>
      <w:r w:rsidR="00AD27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Каждый </w:t>
      </w:r>
      <w:r w:rsidR="00F7392E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может </w:t>
      </w:r>
      <w:r w:rsidR="00F7392E">
        <w:rPr>
          <w:rFonts w:ascii="Times New Roman" w:hAnsi="Times New Roman" w:cs="Times New Roman"/>
          <w:sz w:val="28"/>
          <w:szCs w:val="28"/>
        </w:rPr>
        <w:t>осуществлять большое количество транзакций, но у него может и не быть транзакций, например, на момент регистрации в системе. У</w:t>
      </w:r>
      <w:r>
        <w:rPr>
          <w:rFonts w:ascii="Times New Roman" w:hAnsi="Times New Roman" w:cs="Times New Roman"/>
          <w:sz w:val="28"/>
          <w:szCs w:val="28"/>
        </w:rPr>
        <w:t xml:space="preserve"> каждой </w:t>
      </w:r>
      <w:r w:rsidR="00F7392E">
        <w:rPr>
          <w:rFonts w:ascii="Times New Roman" w:hAnsi="Times New Roman" w:cs="Times New Roman"/>
          <w:sz w:val="28"/>
          <w:szCs w:val="28"/>
        </w:rPr>
        <w:t>транзакции</w:t>
      </w:r>
      <w:r>
        <w:rPr>
          <w:rFonts w:ascii="Times New Roman" w:hAnsi="Times New Roman" w:cs="Times New Roman"/>
          <w:sz w:val="28"/>
          <w:szCs w:val="28"/>
        </w:rPr>
        <w:t xml:space="preserve"> может быть только 1 </w:t>
      </w:r>
      <w:r w:rsidR="00F7392E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51B7" w:rsidRDefault="00C151B7" w:rsidP="005B781B">
      <w:pPr>
        <w:pStyle w:val="11"/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09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2E4C70" w:rsidRPr="00100099">
        <w:rPr>
          <w:rFonts w:ascii="Times New Roman" w:hAnsi="Times New Roman" w:cs="Times New Roman"/>
          <w:b/>
          <w:sz w:val="28"/>
          <w:szCs w:val="28"/>
          <w:lang w:val="en-US"/>
        </w:rPr>
        <w:t>Account</w:t>
      </w:r>
      <w:r w:rsidRPr="00100099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2E4C70" w:rsidRPr="00100099">
        <w:rPr>
          <w:rFonts w:ascii="Times New Roman" w:hAnsi="Times New Roman" w:cs="Times New Roman"/>
          <w:b/>
          <w:sz w:val="28"/>
          <w:szCs w:val="28"/>
          <w:lang w:val="en-US"/>
        </w:rPr>
        <w:t>Offer</w:t>
      </w:r>
      <w:r w:rsidRPr="0010009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Степень связи </w:t>
      </w:r>
      <w:r w:rsidR="00F7392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:1. Класс принадлежности сущности «</w:t>
      </w:r>
      <w:r w:rsidR="00F7392E">
        <w:rPr>
          <w:rFonts w:ascii="Times New Roman" w:hAnsi="Times New Roman" w:cs="Times New Roman"/>
          <w:sz w:val="28"/>
          <w:szCs w:val="28"/>
          <w:lang w:val="en-US"/>
        </w:rPr>
        <w:t>Account</w:t>
      </w:r>
      <w:r>
        <w:rPr>
          <w:rFonts w:ascii="Times New Roman" w:hAnsi="Times New Roman" w:cs="Times New Roman"/>
          <w:sz w:val="28"/>
          <w:szCs w:val="28"/>
        </w:rPr>
        <w:t>» к сущности «</w:t>
      </w:r>
      <w:r w:rsidR="00F7392E">
        <w:rPr>
          <w:rFonts w:ascii="Times New Roman" w:hAnsi="Times New Roman" w:cs="Times New Roman"/>
          <w:sz w:val="28"/>
          <w:szCs w:val="28"/>
          <w:lang w:val="en-US"/>
        </w:rPr>
        <w:t>Offe</w:t>
      </w:r>
      <w:r w:rsidR="0062329A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» обязательный.</w:t>
      </w:r>
      <w:r w:rsidR="003331FD">
        <w:rPr>
          <w:rFonts w:ascii="Times New Roman" w:hAnsi="Times New Roman" w:cs="Times New Roman"/>
          <w:sz w:val="28"/>
          <w:szCs w:val="28"/>
        </w:rPr>
        <w:t xml:space="preserve"> А класс принадлежности сущности «</w:t>
      </w:r>
      <w:r w:rsidR="003331FD">
        <w:rPr>
          <w:rFonts w:ascii="Times New Roman" w:hAnsi="Times New Roman" w:cs="Times New Roman"/>
          <w:sz w:val="28"/>
          <w:szCs w:val="28"/>
          <w:lang w:val="en-US"/>
        </w:rPr>
        <w:t>Offer</w:t>
      </w:r>
      <w:r w:rsidR="003331FD">
        <w:rPr>
          <w:rFonts w:ascii="Times New Roman" w:hAnsi="Times New Roman" w:cs="Times New Roman"/>
          <w:sz w:val="28"/>
          <w:szCs w:val="28"/>
        </w:rPr>
        <w:t>» к сущности «</w:t>
      </w:r>
      <w:r w:rsidR="003331FD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="003331FD">
        <w:rPr>
          <w:rFonts w:ascii="Times New Roman" w:hAnsi="Times New Roman" w:cs="Times New Roman"/>
          <w:sz w:val="28"/>
          <w:szCs w:val="28"/>
        </w:rPr>
        <w:t xml:space="preserve">» не обязательный. </w:t>
      </w:r>
      <w:r>
        <w:rPr>
          <w:rFonts w:ascii="Times New Roman" w:hAnsi="Times New Roman" w:cs="Times New Roman"/>
          <w:sz w:val="28"/>
          <w:szCs w:val="28"/>
        </w:rPr>
        <w:t xml:space="preserve"> Кажд</w:t>
      </w:r>
      <w:r w:rsidR="003331FD">
        <w:rPr>
          <w:rFonts w:ascii="Times New Roman" w:hAnsi="Times New Roman" w:cs="Times New Roman"/>
          <w:sz w:val="28"/>
          <w:szCs w:val="28"/>
        </w:rPr>
        <w:t>ый счёт соответствует лишь одному предложению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14371C">
        <w:rPr>
          <w:rFonts w:ascii="Times New Roman" w:hAnsi="Times New Roman" w:cs="Times New Roman"/>
          <w:sz w:val="28"/>
          <w:szCs w:val="28"/>
        </w:rPr>
        <w:t>одному и тому же предложению могут соответствовать много разных счетов, а может и не быть ни одного соответствия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3F5C" w:rsidRDefault="00993F5C" w:rsidP="00986A29">
      <w:pPr>
        <w:pStyle w:val="2"/>
        <w:numPr>
          <w:ilvl w:val="1"/>
          <w:numId w:val="10"/>
        </w:numPr>
        <w:spacing w:line="360" w:lineRule="auto"/>
      </w:pPr>
      <w:bookmarkStart w:id="10" w:name="_Toc10518352"/>
      <w:r>
        <w:lastRenderedPageBreak/>
        <w:t>Диаграмма состояний</w:t>
      </w:r>
      <w:bookmarkEnd w:id="10"/>
    </w:p>
    <w:p w:rsidR="00933A81" w:rsidRPr="00933A81" w:rsidRDefault="00304A59" w:rsidP="00986A29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188710" cy="2890937"/>
            <wp:effectExtent l="0" t="0" r="2540" b="5080"/>
            <wp:docPr id="7" name="Рисунок 7" descr="https://pp.userapi.com/c850636/v850636125/1292d4/TuKoR-1ce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636/v850636125/1292d4/TuKoR-1ceU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9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86A29">
      <w:pPr>
        <w:pStyle w:val="2"/>
        <w:numPr>
          <w:ilvl w:val="1"/>
          <w:numId w:val="10"/>
        </w:numPr>
        <w:spacing w:line="360" w:lineRule="auto"/>
      </w:pPr>
      <w:bookmarkStart w:id="11" w:name="_Toc10518353"/>
      <w:r>
        <w:t>Диаграмма активности</w:t>
      </w:r>
      <w:bookmarkEnd w:id="11"/>
    </w:p>
    <w:p w:rsidR="00C01D1B" w:rsidRDefault="00304A59" w:rsidP="00986A29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188710" cy="2420234"/>
            <wp:effectExtent l="0" t="0" r="2540" b="0"/>
            <wp:docPr id="8" name="Рисунок 8" descr="https://pp.userapi.com/c850332/v850332125/157754/l9DSvrXr5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0332/v850332125/157754/l9DSvrXr5w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2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Pr="00933A81" w:rsidRDefault="00933A81" w:rsidP="00986A29">
      <w:pPr>
        <w:spacing w:line="360" w:lineRule="auto"/>
      </w:pPr>
    </w:p>
    <w:p w:rsidR="00933A81" w:rsidRPr="00933A81" w:rsidRDefault="00E557BC" w:rsidP="005B781B">
      <w:pPr>
        <w:pStyle w:val="2"/>
        <w:numPr>
          <w:ilvl w:val="1"/>
          <w:numId w:val="10"/>
        </w:numPr>
        <w:spacing w:after="240" w:line="360" w:lineRule="auto"/>
        <w:ind w:left="1077"/>
      </w:pPr>
      <w:bookmarkStart w:id="12" w:name="_Toc10518354"/>
      <w:r>
        <w:t>Диаграммы</w:t>
      </w:r>
      <w:r w:rsidR="00993F5C">
        <w:t xml:space="preserve"> последовательностей</w:t>
      </w:r>
      <w:bookmarkEnd w:id="12"/>
    </w:p>
    <w:p w:rsidR="00154DAD" w:rsidRPr="00154DAD" w:rsidRDefault="009B2705" w:rsidP="00986A29">
      <w:pPr>
        <w:spacing w:line="360" w:lineRule="auto"/>
        <w:rPr>
          <w:b/>
        </w:rPr>
      </w:pPr>
      <w:r>
        <w:rPr>
          <w:b/>
        </w:rPr>
        <w:t>Диаграмма последовательност</w:t>
      </w:r>
      <w:r w:rsidR="00933A81" w:rsidRPr="00933A81">
        <w:rPr>
          <w:b/>
        </w:rPr>
        <w:t>и регистрации и авторизации</w:t>
      </w:r>
    </w:p>
    <w:p w:rsidR="00933A81" w:rsidRDefault="00304A59" w:rsidP="00986A29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88710" cy="4359444"/>
            <wp:effectExtent l="0" t="0" r="2540" b="3175"/>
            <wp:docPr id="9" name="Рисунок 9" descr="https://pp.userapi.com/c855720/v855720125/5284a/FhvbFF4k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720/v855720125/5284a/FhvbFF4kKa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D1B" w:rsidRDefault="00933A81" w:rsidP="00986A29">
      <w:pPr>
        <w:spacing w:line="360" w:lineRule="auto"/>
        <w:rPr>
          <w:b/>
        </w:rPr>
      </w:pPr>
      <w:r>
        <w:rPr>
          <w:b/>
        </w:rPr>
        <w:t>Диаграмма последовательности</w:t>
      </w:r>
      <w:r w:rsidRPr="00542BB6">
        <w:rPr>
          <w:b/>
        </w:rPr>
        <w:t xml:space="preserve"> операций</w:t>
      </w:r>
      <w:r w:rsidR="00154DAD">
        <w:rPr>
          <w:b/>
        </w:rPr>
        <w:t xml:space="preserve"> с дебетами</w:t>
      </w:r>
      <w:r w:rsidR="00304A59">
        <w:rPr>
          <w:noProof/>
          <w:lang w:eastAsia="ru-RU"/>
        </w:rPr>
        <w:drawing>
          <wp:inline distT="0" distB="0" distL="0" distR="0">
            <wp:extent cx="6188710" cy="4197097"/>
            <wp:effectExtent l="0" t="0" r="2540" b="0"/>
            <wp:docPr id="11" name="Рисунок 11" descr="https://pp.userapi.com/c851420/v851420125/12963f/7yF5wHA-W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1420/v851420125/12963f/7yF5wHA-WY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2BB6">
        <w:rPr>
          <w:b/>
        </w:rPr>
        <w:t xml:space="preserve"> </w:t>
      </w:r>
    </w:p>
    <w:p w:rsidR="00933A81" w:rsidRDefault="00933A81" w:rsidP="00986A29">
      <w:pPr>
        <w:spacing w:line="360" w:lineRule="auto"/>
        <w:rPr>
          <w:b/>
        </w:rPr>
      </w:pPr>
      <w:r>
        <w:rPr>
          <w:b/>
        </w:rPr>
        <w:lastRenderedPageBreak/>
        <w:t>Диаграмма последовательности операций с вкладами</w:t>
      </w:r>
    </w:p>
    <w:p w:rsidR="00933A81" w:rsidRDefault="00FC501B" w:rsidP="00986A29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4003213"/>
            <wp:effectExtent l="0" t="0" r="3175" b="0"/>
            <wp:docPr id="20" name="Рисунок 20" descr="https://pp.userapi.com/c848624/v848624657/1acaa0/s_CmwcHn6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8624/v848624657/1acaa0/s_CmwcHn6E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86A29">
      <w:pPr>
        <w:spacing w:line="360" w:lineRule="auto"/>
        <w:rPr>
          <w:b/>
        </w:rPr>
      </w:pPr>
      <w:r>
        <w:rPr>
          <w:b/>
        </w:rPr>
        <w:t>Диаграмма последовательности с кредитами</w:t>
      </w:r>
    </w:p>
    <w:p w:rsidR="001060EB" w:rsidRDefault="00304A59" w:rsidP="00986A29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88710" cy="3436771"/>
            <wp:effectExtent l="0" t="0" r="2540" b="0"/>
            <wp:docPr id="17" name="Рисунок 17" descr="https://pp.userapi.com/c851536/v851536125/129a69/qH5dDFQPp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1536/v851536125/129a69/qH5dDFQPpg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3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AD" w:rsidRDefault="00154DAD" w:rsidP="00986A29">
      <w:pPr>
        <w:spacing w:line="360" w:lineRule="auto"/>
        <w:rPr>
          <w:noProof/>
          <w:lang w:eastAsia="ru-RU"/>
        </w:rPr>
      </w:pPr>
    </w:p>
    <w:p w:rsidR="00154DAD" w:rsidRDefault="00154DAD" w:rsidP="00986A29">
      <w:pPr>
        <w:spacing w:line="360" w:lineRule="auto"/>
        <w:rPr>
          <w:noProof/>
          <w:lang w:eastAsia="ru-RU"/>
        </w:rPr>
      </w:pPr>
    </w:p>
    <w:p w:rsidR="001060EB" w:rsidRPr="00154DAD" w:rsidRDefault="00933A81" w:rsidP="00986A29">
      <w:pPr>
        <w:spacing w:line="360" w:lineRule="auto"/>
        <w:rPr>
          <w:b/>
        </w:rPr>
      </w:pPr>
      <w:r>
        <w:rPr>
          <w:b/>
        </w:rPr>
        <w:t>Диаграмма последовательности оператора</w:t>
      </w:r>
    </w:p>
    <w:p w:rsidR="00C01D1B" w:rsidRDefault="00304A59" w:rsidP="00986A29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188710" cy="4001053"/>
            <wp:effectExtent l="0" t="0" r="2540" b="0"/>
            <wp:docPr id="18" name="Рисунок 18" descr="https://pp.userapi.com/c850420/v850420125/127c7e/aQ9TmMSRi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0420/v850420125/127c7e/aQ9TmMSRiB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D1B" w:rsidRDefault="00C01D1B" w:rsidP="00986A29">
      <w:pPr>
        <w:spacing w:line="360" w:lineRule="auto"/>
      </w:pPr>
      <w:r>
        <w:br w:type="page"/>
      </w:r>
    </w:p>
    <w:p w:rsidR="00933A81" w:rsidRPr="00933A81" w:rsidRDefault="00933A81" w:rsidP="00986A29">
      <w:pPr>
        <w:spacing w:line="360" w:lineRule="auto"/>
      </w:pPr>
    </w:p>
    <w:p w:rsidR="00C01D1B" w:rsidRDefault="00C746D2" w:rsidP="00175703">
      <w:pPr>
        <w:pStyle w:val="2"/>
        <w:numPr>
          <w:ilvl w:val="1"/>
          <w:numId w:val="10"/>
        </w:numPr>
        <w:spacing w:after="240" w:line="360" w:lineRule="auto"/>
        <w:ind w:left="1077"/>
      </w:pPr>
      <w:bookmarkStart w:id="13" w:name="_Toc10518355"/>
      <w:r>
        <w:t>Диаграммы</w:t>
      </w:r>
      <w:r w:rsidR="00993F5C">
        <w:t xml:space="preserve"> коммуникации</w:t>
      </w:r>
      <w:bookmarkEnd w:id="13"/>
    </w:p>
    <w:p w:rsidR="00F3079F" w:rsidRDefault="00542BB6" w:rsidP="00986A29">
      <w:pPr>
        <w:spacing w:line="360" w:lineRule="auto"/>
        <w:rPr>
          <w:b/>
        </w:rPr>
      </w:pPr>
      <w:r>
        <w:rPr>
          <w:b/>
        </w:rPr>
        <w:t>Диаграмма коммуникации р</w:t>
      </w:r>
      <w:r w:rsidR="00C746D2">
        <w:rPr>
          <w:b/>
        </w:rPr>
        <w:t>егистрации и авторизации</w:t>
      </w:r>
      <w:r w:rsidR="009B3058">
        <w:rPr>
          <w:noProof/>
          <w:lang w:eastAsia="ru-RU"/>
        </w:rPr>
        <w:drawing>
          <wp:inline distT="0" distB="0" distL="0" distR="0" wp14:anchorId="79DBFA18" wp14:editId="0EC34604">
            <wp:extent cx="6188710" cy="478472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Pr="00542BB6" w:rsidRDefault="00542BB6" w:rsidP="00986A29">
      <w:pPr>
        <w:spacing w:line="360" w:lineRule="auto"/>
        <w:rPr>
          <w:b/>
        </w:rPr>
      </w:pPr>
      <w:r w:rsidRPr="00542BB6">
        <w:rPr>
          <w:b/>
        </w:rPr>
        <w:lastRenderedPageBreak/>
        <w:t>Диаграмма коммуникации о</w:t>
      </w:r>
      <w:r w:rsidR="00926251">
        <w:rPr>
          <w:b/>
        </w:rPr>
        <w:t>пераций с дебетами</w:t>
      </w:r>
      <w:r w:rsidR="009B3058">
        <w:rPr>
          <w:noProof/>
          <w:lang w:eastAsia="ru-RU"/>
        </w:rPr>
        <w:drawing>
          <wp:inline distT="0" distB="0" distL="0" distR="0" wp14:anchorId="304F91FE" wp14:editId="3B0EDAE4">
            <wp:extent cx="6188710" cy="529971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Pr="00542BB6" w:rsidRDefault="00542BB6" w:rsidP="00986A29">
      <w:pPr>
        <w:spacing w:line="360" w:lineRule="auto"/>
      </w:pPr>
    </w:p>
    <w:p w:rsidR="00542BB6" w:rsidRDefault="00542BB6" w:rsidP="00986A29">
      <w:pPr>
        <w:spacing w:line="360" w:lineRule="auto"/>
        <w:rPr>
          <w:b/>
        </w:rPr>
      </w:pPr>
      <w:r w:rsidRPr="00542BB6">
        <w:rPr>
          <w:b/>
        </w:rPr>
        <w:lastRenderedPageBreak/>
        <w:t>Диаграмма ко</w:t>
      </w:r>
      <w:r>
        <w:rPr>
          <w:b/>
        </w:rPr>
        <w:t>ммуникации операций с вкл</w:t>
      </w:r>
      <w:r w:rsidR="00F3079F">
        <w:rPr>
          <w:b/>
        </w:rPr>
        <w:t>адами</w:t>
      </w:r>
      <w:r w:rsidR="009B3058">
        <w:rPr>
          <w:noProof/>
          <w:lang w:eastAsia="ru-RU"/>
        </w:rPr>
        <w:drawing>
          <wp:inline distT="0" distB="0" distL="0" distR="0" wp14:anchorId="32EB1A6F" wp14:editId="39C87A56">
            <wp:extent cx="6188710" cy="53225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0F" w:rsidRPr="00C03E9E" w:rsidRDefault="00542BB6" w:rsidP="00986A29">
      <w:pPr>
        <w:spacing w:line="360" w:lineRule="auto"/>
        <w:rPr>
          <w:b/>
        </w:rPr>
      </w:pPr>
      <w:r>
        <w:rPr>
          <w:b/>
        </w:rPr>
        <w:lastRenderedPageBreak/>
        <w:t>Диаграмма коммуникации с кр</w:t>
      </w:r>
      <w:r w:rsidR="00F3079F">
        <w:rPr>
          <w:b/>
        </w:rPr>
        <w:t>едитами</w:t>
      </w:r>
      <w:r w:rsidR="009B3058">
        <w:rPr>
          <w:noProof/>
          <w:lang w:eastAsia="ru-RU"/>
        </w:rPr>
        <w:drawing>
          <wp:inline distT="0" distB="0" distL="0" distR="0" wp14:anchorId="29F9F316" wp14:editId="5AFDA463">
            <wp:extent cx="6188710" cy="5309870"/>
            <wp:effectExtent l="0" t="0" r="254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Pr="003672E4" w:rsidRDefault="00301484" w:rsidP="00986A29">
      <w:pPr>
        <w:spacing w:line="360" w:lineRule="auto"/>
        <w:rPr>
          <w:b/>
        </w:rPr>
      </w:pPr>
      <w:r>
        <w:rPr>
          <w:b/>
        </w:rPr>
        <w:lastRenderedPageBreak/>
        <w:t>Диаграмма коммуникации оператора</w:t>
      </w:r>
      <w:r w:rsidR="009B3058">
        <w:rPr>
          <w:noProof/>
          <w:lang w:eastAsia="ru-RU"/>
        </w:rPr>
        <w:drawing>
          <wp:inline distT="0" distB="0" distL="0" distR="0" wp14:anchorId="52CBB5B3" wp14:editId="5CAE566D">
            <wp:extent cx="6188710" cy="495998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83" w:rsidRDefault="00940583" w:rsidP="00940583">
      <w:pPr>
        <w:pStyle w:val="2"/>
        <w:numPr>
          <w:ilvl w:val="1"/>
          <w:numId w:val="10"/>
        </w:numPr>
        <w:spacing w:before="240" w:after="240"/>
        <w:ind w:left="1077"/>
      </w:pPr>
      <w:bookmarkStart w:id="14" w:name="_Toc10518356"/>
      <w:r w:rsidRPr="00940583">
        <w:t>Диаграмма</w:t>
      </w:r>
      <w:r>
        <w:t xml:space="preserve"> развёртывания</w:t>
      </w:r>
      <w:bookmarkEnd w:id="14"/>
    </w:p>
    <w:p w:rsidR="00940583" w:rsidRPr="00940583" w:rsidRDefault="00940583" w:rsidP="00940583">
      <w:pPr>
        <w:ind w:firstLine="851"/>
        <w:jc w:val="both"/>
      </w:pPr>
      <w:r>
        <w:t xml:space="preserve">Взаимодействие между клиентом и сервером будет проводится по протоколу </w:t>
      </w:r>
      <w:r>
        <w:rPr>
          <w:lang w:val="en-US"/>
        </w:rPr>
        <w:t>HTTP</w:t>
      </w:r>
      <w:r>
        <w:t>.</w:t>
      </w:r>
    </w:p>
    <w:p w:rsidR="00940583" w:rsidRPr="00D941F5" w:rsidRDefault="00940583" w:rsidP="00940583">
      <w:pPr>
        <w:spacing w:line="360" w:lineRule="auto"/>
        <w:ind w:left="3261"/>
      </w:pPr>
      <w:r>
        <w:rPr>
          <w:noProof/>
          <w:lang w:eastAsia="ru-RU"/>
        </w:rPr>
        <w:lastRenderedPageBreak/>
        <w:drawing>
          <wp:inline distT="0" distB="0" distL="0" distR="0" wp14:anchorId="5AC27257" wp14:editId="34BB7894">
            <wp:extent cx="2910205" cy="3444240"/>
            <wp:effectExtent l="0" t="0" r="444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687" cy="34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83" w:rsidRDefault="00940583" w:rsidP="00940583">
      <w:pPr>
        <w:pStyle w:val="2"/>
        <w:numPr>
          <w:ilvl w:val="1"/>
          <w:numId w:val="10"/>
        </w:numPr>
        <w:spacing w:line="360" w:lineRule="auto"/>
      </w:pPr>
      <w:bookmarkStart w:id="15" w:name="_Toc10518357"/>
      <w:r>
        <w:t>Диаграмма классов</w:t>
      </w:r>
      <w:bookmarkEnd w:id="15"/>
    </w:p>
    <w:p w:rsidR="00940583" w:rsidRPr="00B47141" w:rsidRDefault="00940583" w:rsidP="00940583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AA0FBA" wp14:editId="5A2A0333">
            <wp:extent cx="5940425" cy="3903394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83" w:rsidRDefault="00940583" w:rsidP="00940583">
      <w:pPr>
        <w:pStyle w:val="2"/>
        <w:numPr>
          <w:ilvl w:val="1"/>
          <w:numId w:val="10"/>
        </w:numPr>
        <w:spacing w:line="360" w:lineRule="auto"/>
      </w:pPr>
      <w:bookmarkStart w:id="16" w:name="_Toc10518358"/>
      <w:r>
        <w:lastRenderedPageBreak/>
        <w:t>Диаграмма объектов</w:t>
      </w:r>
      <w:bookmarkEnd w:id="16"/>
    </w:p>
    <w:p w:rsidR="00940583" w:rsidRPr="00523587" w:rsidRDefault="00940583" w:rsidP="00940583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C990F3" wp14:editId="07CA7074">
            <wp:extent cx="6188710" cy="27432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Pr="00301484" w:rsidRDefault="00301484" w:rsidP="00986A29">
      <w:pPr>
        <w:spacing w:line="360" w:lineRule="auto"/>
        <w:rPr>
          <w:b/>
        </w:rPr>
      </w:pPr>
    </w:p>
    <w:p w:rsidR="00BD460F" w:rsidRDefault="00BD460F" w:rsidP="00986A29">
      <w:pPr>
        <w:spacing w:line="360" w:lineRule="auto"/>
      </w:pPr>
      <w:r>
        <w:br w:type="page"/>
      </w:r>
    </w:p>
    <w:p w:rsidR="00BD460F" w:rsidRDefault="00C71564" w:rsidP="00C71564">
      <w:pPr>
        <w:pStyle w:val="1"/>
        <w:numPr>
          <w:ilvl w:val="0"/>
          <w:numId w:val="10"/>
        </w:numPr>
        <w:spacing w:line="360" w:lineRule="auto"/>
      </w:pPr>
      <w:bookmarkStart w:id="17" w:name="_Toc10518359"/>
      <w:r>
        <w:lastRenderedPageBreak/>
        <w:t>Реализация приложения</w:t>
      </w:r>
      <w:bookmarkEnd w:id="17"/>
    </w:p>
    <w:p w:rsidR="00C71564" w:rsidRPr="00C71564" w:rsidRDefault="00C71564" w:rsidP="00BD4002">
      <w:pPr>
        <w:pStyle w:val="2"/>
        <w:numPr>
          <w:ilvl w:val="1"/>
          <w:numId w:val="10"/>
        </w:numPr>
        <w:spacing w:after="240"/>
        <w:ind w:left="1077"/>
      </w:pPr>
      <w:bookmarkStart w:id="18" w:name="_Toc10518360"/>
      <w:r>
        <w:t>Средства реализации</w:t>
      </w:r>
      <w:bookmarkEnd w:id="18"/>
    </w:p>
    <w:p w:rsidR="005C6C6B" w:rsidRDefault="005C6C6B" w:rsidP="00091162">
      <w:pPr>
        <w:pStyle w:val="a6"/>
        <w:spacing w:before="120" w:beforeAutospacing="0" w:after="12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создания диаграмм и схем на этапе проектирования использовались</w:t>
      </w:r>
      <w:r w:rsidR="00EC687B">
        <w:rPr>
          <w:color w:val="000000"/>
          <w:sz w:val="27"/>
          <w:szCs w:val="27"/>
        </w:rPr>
        <w:t xml:space="preserve"> следующие программные средства:</w:t>
      </w:r>
    </w:p>
    <w:p w:rsidR="005C6C6B" w:rsidRPr="005C6C6B" w:rsidRDefault="005C6C6B" w:rsidP="00091162">
      <w:pPr>
        <w:pStyle w:val="a6"/>
        <w:numPr>
          <w:ilvl w:val="0"/>
          <w:numId w:val="29"/>
        </w:numPr>
        <w:spacing w:before="120" w:beforeAutospacing="0" w:after="120" w:afterAutospacing="0" w:line="360" w:lineRule="auto"/>
        <w:ind w:left="0" w:firstLine="851"/>
        <w:rPr>
          <w:color w:val="000000"/>
          <w:sz w:val="27"/>
          <w:szCs w:val="27"/>
          <w:lang w:val="en-US"/>
        </w:rPr>
      </w:pPr>
      <w:proofErr w:type="spellStart"/>
      <w:r w:rsidRPr="005C6C6B">
        <w:rPr>
          <w:color w:val="000000"/>
          <w:sz w:val="27"/>
          <w:szCs w:val="27"/>
          <w:lang w:val="en-US"/>
        </w:rPr>
        <w:t>StarUML</w:t>
      </w:r>
      <w:proofErr w:type="spellEnd"/>
      <w:r w:rsidRPr="005C6C6B">
        <w:rPr>
          <w:color w:val="000000"/>
          <w:sz w:val="27"/>
          <w:szCs w:val="27"/>
          <w:lang w:val="en-US"/>
        </w:rPr>
        <w:t xml:space="preserve"> </w:t>
      </w:r>
    </w:p>
    <w:p w:rsidR="005C6C6B" w:rsidRPr="005C6C6B" w:rsidRDefault="005C6C6B" w:rsidP="00091162">
      <w:pPr>
        <w:pStyle w:val="a6"/>
        <w:numPr>
          <w:ilvl w:val="0"/>
          <w:numId w:val="29"/>
        </w:numPr>
        <w:spacing w:before="120" w:beforeAutospacing="0" w:after="120" w:afterAutospacing="0" w:line="360" w:lineRule="auto"/>
        <w:ind w:left="0" w:firstLine="851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MS Visio 2016</w:t>
      </w:r>
    </w:p>
    <w:p w:rsidR="00C71564" w:rsidRDefault="005C6C6B" w:rsidP="00091162">
      <w:pPr>
        <w:pStyle w:val="a6"/>
        <w:spacing w:before="120" w:beforeAutospacing="0" w:after="12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языка программирования для реализации приложения был выбран </w:t>
      </w:r>
      <w:r>
        <w:rPr>
          <w:color w:val="000000"/>
          <w:sz w:val="27"/>
          <w:szCs w:val="27"/>
          <w:lang w:val="en-US"/>
        </w:rPr>
        <w:t>Python</w:t>
      </w:r>
      <w:r w:rsidR="00C71564">
        <w:rPr>
          <w:color w:val="000000"/>
          <w:sz w:val="27"/>
          <w:szCs w:val="27"/>
        </w:rPr>
        <w:t>. Этот язык был выбран так как он:</w:t>
      </w:r>
    </w:p>
    <w:p w:rsidR="00C71564" w:rsidRDefault="00C71564" w:rsidP="00091162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реализован практически на всех платформах</w:t>
      </w:r>
    </w:p>
    <w:p w:rsidR="00091162" w:rsidRDefault="00091162" w:rsidP="00091162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имеет понятный и доступный синтаксис</w:t>
      </w:r>
    </w:p>
    <w:p w:rsidR="00C71564" w:rsidRDefault="00091162" w:rsidP="00091162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нетипизированный</w:t>
      </w:r>
      <w:proofErr w:type="spellEnd"/>
      <w:r>
        <w:rPr>
          <w:color w:val="000000"/>
          <w:sz w:val="27"/>
          <w:szCs w:val="27"/>
        </w:rPr>
        <w:t>, а значит позволяет переносить программы без уточнений о размерности того или иного типа и производить различные манипуляции без особых сложностей</w:t>
      </w:r>
    </w:p>
    <w:p w:rsidR="00091162" w:rsidRDefault="00091162" w:rsidP="00091162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ind w:left="0" w:firstLine="851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имеет большое количество </w:t>
      </w:r>
      <w:proofErr w:type="spellStart"/>
      <w:r>
        <w:rPr>
          <w:color w:val="000000"/>
          <w:sz w:val="27"/>
          <w:szCs w:val="27"/>
        </w:rPr>
        <w:t>фреймворков</w:t>
      </w:r>
      <w:proofErr w:type="spellEnd"/>
      <w:r>
        <w:rPr>
          <w:color w:val="000000"/>
          <w:sz w:val="27"/>
          <w:szCs w:val="27"/>
        </w:rPr>
        <w:t>, в частности для работы с веб-приложениями</w:t>
      </w:r>
    </w:p>
    <w:p w:rsidR="005C6C6B" w:rsidRDefault="00091162" w:rsidP="00091162">
      <w:pPr>
        <w:pStyle w:val="a6"/>
        <w:spacing w:before="120" w:beforeAutospacing="0" w:after="12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написания программы была выбрана среда разработки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>
        <w:rPr>
          <w:color w:val="000000"/>
          <w:sz w:val="27"/>
          <w:szCs w:val="27"/>
        </w:rPr>
        <w:t xml:space="preserve"> </w:t>
      </w:r>
      <w:r w:rsidRPr="00091162">
        <w:rPr>
          <w:color w:val="000000"/>
          <w:sz w:val="27"/>
          <w:szCs w:val="27"/>
        </w:rPr>
        <w:t xml:space="preserve">полнофункциональная IDE для </w:t>
      </w:r>
      <w:proofErr w:type="spellStart"/>
      <w:r w:rsidRPr="00091162">
        <w:rPr>
          <w:color w:val="000000"/>
          <w:sz w:val="27"/>
          <w:szCs w:val="27"/>
        </w:rPr>
        <w:t>Python</w:t>
      </w:r>
      <w:proofErr w:type="spellEnd"/>
      <w:r w:rsidRPr="00091162">
        <w:rPr>
          <w:color w:val="000000"/>
          <w:sz w:val="27"/>
          <w:szCs w:val="27"/>
        </w:rPr>
        <w:t xml:space="preserve">, доступна на платформах Windows, </w:t>
      </w:r>
      <w:proofErr w:type="spellStart"/>
      <w:r w:rsidRPr="00091162">
        <w:rPr>
          <w:color w:val="000000"/>
          <w:sz w:val="27"/>
          <w:szCs w:val="27"/>
        </w:rPr>
        <w:t>Mac</w:t>
      </w:r>
      <w:proofErr w:type="spellEnd"/>
      <w:r w:rsidRPr="00091162">
        <w:rPr>
          <w:color w:val="000000"/>
          <w:sz w:val="27"/>
          <w:szCs w:val="27"/>
        </w:rPr>
        <w:t xml:space="preserve"> OS X и </w:t>
      </w:r>
      <w:proofErr w:type="spellStart"/>
      <w:r w:rsidRPr="00091162">
        <w:rPr>
          <w:color w:val="000000"/>
          <w:sz w:val="27"/>
          <w:szCs w:val="27"/>
        </w:rPr>
        <w:t>Linux</w:t>
      </w:r>
      <w:proofErr w:type="spellEnd"/>
      <w:r w:rsidRPr="00091162">
        <w:rPr>
          <w:color w:val="000000"/>
          <w:sz w:val="27"/>
          <w:szCs w:val="27"/>
        </w:rPr>
        <w:t>, существует в бесплатном (</w:t>
      </w:r>
      <w:proofErr w:type="spellStart"/>
      <w:r w:rsidRPr="00091162">
        <w:rPr>
          <w:color w:val="000000"/>
          <w:sz w:val="27"/>
          <w:szCs w:val="27"/>
        </w:rPr>
        <w:t>Community</w:t>
      </w:r>
      <w:proofErr w:type="spellEnd"/>
      <w:r w:rsidRPr="00091162">
        <w:rPr>
          <w:color w:val="000000"/>
          <w:sz w:val="27"/>
          <w:szCs w:val="27"/>
        </w:rPr>
        <w:t>) и платном (</w:t>
      </w:r>
      <w:proofErr w:type="spellStart"/>
      <w:r w:rsidRPr="00091162">
        <w:rPr>
          <w:color w:val="000000"/>
          <w:sz w:val="27"/>
          <w:szCs w:val="27"/>
        </w:rPr>
        <w:t>Professional</w:t>
      </w:r>
      <w:proofErr w:type="spellEnd"/>
      <w:r w:rsidRPr="00091162">
        <w:rPr>
          <w:color w:val="000000"/>
          <w:sz w:val="27"/>
          <w:szCs w:val="27"/>
        </w:rPr>
        <w:t>) вариантах.</w:t>
      </w:r>
      <w:r>
        <w:rPr>
          <w:color w:val="000000"/>
          <w:sz w:val="27"/>
          <w:szCs w:val="27"/>
        </w:rPr>
        <w:t xml:space="preserve"> В качестве</w:t>
      </w:r>
      <w:r w:rsidR="005C6C6B">
        <w:rPr>
          <w:color w:val="000000"/>
          <w:sz w:val="27"/>
          <w:szCs w:val="27"/>
        </w:rPr>
        <w:t xml:space="preserve"> СУБД </w:t>
      </w:r>
      <w:r>
        <w:rPr>
          <w:color w:val="000000"/>
          <w:sz w:val="27"/>
          <w:szCs w:val="27"/>
        </w:rPr>
        <w:t xml:space="preserve">использовалась </w:t>
      </w:r>
      <w:proofErr w:type="spellStart"/>
      <w:r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>, которая не требует настройки сервера СУБД, располагается в одном файле, что облегчает перемещение и имеет достаточно высокую скорость обработки данных.</w:t>
      </w:r>
    </w:p>
    <w:p w:rsidR="00091162" w:rsidRDefault="00BD4002" w:rsidP="00091162">
      <w:pPr>
        <w:pStyle w:val="a6"/>
        <w:spacing w:before="120" w:beforeAutospacing="0" w:after="12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</w:t>
      </w:r>
      <w:proofErr w:type="spellStart"/>
      <w:r>
        <w:rPr>
          <w:color w:val="000000"/>
          <w:sz w:val="27"/>
          <w:szCs w:val="27"/>
        </w:rPr>
        <w:t>фреймворка</w:t>
      </w:r>
      <w:proofErr w:type="spellEnd"/>
      <w:r>
        <w:rPr>
          <w:color w:val="000000"/>
          <w:sz w:val="27"/>
          <w:szCs w:val="27"/>
        </w:rPr>
        <w:t xml:space="preserve"> был выбран </w:t>
      </w:r>
      <w:r>
        <w:rPr>
          <w:color w:val="000000"/>
          <w:sz w:val="27"/>
          <w:szCs w:val="27"/>
          <w:lang w:val="en-US"/>
        </w:rPr>
        <w:t>Flask</w:t>
      </w:r>
      <w:r>
        <w:rPr>
          <w:color w:val="000000"/>
          <w:sz w:val="27"/>
          <w:szCs w:val="27"/>
        </w:rPr>
        <w:t>, который имеет следующие преимущества:</w:t>
      </w:r>
    </w:p>
    <w:p w:rsidR="00BD4002" w:rsidRDefault="00D310C9" w:rsidP="00BD4002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проста и гибкость в работе</w:t>
      </w:r>
    </w:p>
    <w:p w:rsidR="00D310C9" w:rsidRDefault="00D310C9" w:rsidP="00287993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ind w:left="0"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позволяет разрабатывать гибкие модули, которые потом с лёгкостью можно использовать в других проектах</w:t>
      </w:r>
    </w:p>
    <w:p w:rsidR="00D310C9" w:rsidRPr="00BD4002" w:rsidRDefault="00D310C9" w:rsidP="00BD4002">
      <w:pPr>
        <w:pStyle w:val="a6"/>
        <w:numPr>
          <w:ilvl w:val="0"/>
          <w:numId w:val="28"/>
        </w:numPr>
        <w:spacing w:before="120" w:beforeAutospacing="0" w:after="12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имеет возможности подключения многих библиотек</w:t>
      </w:r>
    </w:p>
    <w:p w:rsidR="00744ED8" w:rsidRDefault="00287993" w:rsidP="009842C3">
      <w:pPr>
        <w:spacing w:line="360" w:lineRule="auto"/>
        <w:ind w:firstLine="709"/>
        <w:jc w:val="both"/>
      </w:pPr>
      <w:r>
        <w:t xml:space="preserve">Для работ с управлением данными из реляционных БД был выбран </w:t>
      </w:r>
      <w:r w:rsidR="000B7420">
        <w:rPr>
          <w:lang w:val="en-US"/>
        </w:rPr>
        <w:t>O</w:t>
      </w:r>
      <w:r w:rsidR="008D49AD">
        <w:rPr>
          <w:lang w:val="en-US"/>
        </w:rPr>
        <w:t>RM</w:t>
      </w:r>
      <w:r w:rsidR="008D49AD" w:rsidRPr="008D49AD">
        <w:t xml:space="preserve"> </w:t>
      </w:r>
      <w:r>
        <w:rPr>
          <w:lang w:val="en-US"/>
        </w:rPr>
        <w:t>Peewee</w:t>
      </w:r>
      <w:r>
        <w:t>, которое автоматизируе</w:t>
      </w:r>
      <w:r w:rsidR="000B6E72">
        <w:t xml:space="preserve">т перевод данных из реляционных БД в объекты, </w:t>
      </w:r>
      <w:r w:rsidR="009842C3">
        <w:t xml:space="preserve">используемые </w:t>
      </w:r>
      <w:r w:rsidR="000B6E72">
        <w:t>в коде</w:t>
      </w:r>
      <w:r w:rsidR="009842C3">
        <w:t>, а также позволяет писать код взаимодействия с БД на языке разработки, обеспечивает интерфейс для операций создания чтения обновления и удаления данных</w:t>
      </w:r>
      <w:r w:rsidR="000B6E72">
        <w:t xml:space="preserve">. </w:t>
      </w:r>
      <w:r w:rsidR="000B6E72">
        <w:rPr>
          <w:lang w:val="en-US"/>
        </w:rPr>
        <w:t>Peewee</w:t>
      </w:r>
      <w:r w:rsidR="000B6E72" w:rsidRPr="000B6E72">
        <w:t xml:space="preserve"> </w:t>
      </w:r>
      <w:r w:rsidR="000B6E72">
        <w:rPr>
          <w:lang w:val="en-US"/>
        </w:rPr>
        <w:t>ORM</w:t>
      </w:r>
      <w:r w:rsidR="000B6E72" w:rsidRPr="000B6E72">
        <w:t xml:space="preserve"> </w:t>
      </w:r>
      <w:r w:rsidR="000B6E72">
        <w:t xml:space="preserve">более лёгкая и быстрая </w:t>
      </w:r>
      <w:r w:rsidR="000B6E72">
        <w:rPr>
          <w:lang w:val="en-US"/>
        </w:rPr>
        <w:t>ORM</w:t>
      </w:r>
      <w:r w:rsidR="000B6E72">
        <w:t xml:space="preserve">, которая может быть использована в большинстве </w:t>
      </w:r>
      <w:r>
        <w:t>веб-</w:t>
      </w:r>
      <w:proofErr w:type="spellStart"/>
      <w:r>
        <w:t>фреймворках</w:t>
      </w:r>
      <w:proofErr w:type="spellEnd"/>
      <w:r>
        <w:t>.</w:t>
      </w:r>
    </w:p>
    <w:p w:rsidR="00BD460F" w:rsidRDefault="00744ED8" w:rsidP="009842C3">
      <w:pPr>
        <w:spacing w:line="360" w:lineRule="auto"/>
        <w:ind w:firstLine="709"/>
        <w:jc w:val="both"/>
      </w:pPr>
      <w:r>
        <w:t xml:space="preserve">В качестве архитектуры приложения была выбрана стандартная архитектура REST, которая проста и понятна в использовании. Данные, пришедшие на сервер, отправляются далее в том же виде, что и были получены, без каких-либо дополнительных прослоек. Управление </w:t>
      </w:r>
      <w:r w:rsidRPr="00744ED8">
        <w:t>информацией сервиса основывается на протоколе передачи данных. На</w:t>
      </w:r>
      <w:r>
        <w:t>иболее распространенным</w:t>
      </w:r>
      <w:r w:rsidRPr="00744ED8">
        <w:t xml:space="preserve"> протокол</w:t>
      </w:r>
      <w:r>
        <w:t>ом</w:t>
      </w:r>
      <w:r w:rsidRPr="00744ED8">
        <w:t xml:space="preserve"> </w:t>
      </w:r>
      <w:r>
        <w:t>является</w:t>
      </w:r>
      <w:r w:rsidRPr="00744ED8">
        <w:t xml:space="preserve"> HTTP. </w:t>
      </w:r>
      <w:r>
        <w:t>Для него</w:t>
      </w:r>
      <w:r w:rsidRPr="00744ED8">
        <w:t xml:space="preserve"> действие над данными задается с помощью методов: GET (получить), PUT (добавить, заменить), POST (добавить, изменить, удалить), DELETE (удалить). </w:t>
      </w:r>
      <w:r>
        <w:t xml:space="preserve">Таким образом, в REST сервер не запоминает состояние пользователя между запросами. И при каждом новом запросе передаётся вся информация, необходимая для выполнения той или иной операции. </w:t>
      </w:r>
      <w:r w:rsidR="00D317D2">
        <w:t xml:space="preserve">Веб-сервер имеет </w:t>
      </w:r>
      <w:r w:rsidR="00D317D2">
        <w:rPr>
          <w:lang w:val="en-US"/>
        </w:rPr>
        <w:t>API</w:t>
      </w:r>
      <w:r w:rsidR="00D317D2">
        <w:t xml:space="preserve">, предоставляемый ему сервисами </w:t>
      </w:r>
      <w:r w:rsidR="00D317D2">
        <w:rPr>
          <w:lang w:val="en-US"/>
        </w:rPr>
        <w:t>backend</w:t>
      </w:r>
      <w:r w:rsidR="00D317D2">
        <w:t xml:space="preserve">. Он использует различные функции и получает необходимые результаты в виде </w:t>
      </w:r>
      <w:r w:rsidR="00D317D2">
        <w:rPr>
          <w:lang w:val="en-US"/>
        </w:rPr>
        <w:t>DTO</w:t>
      </w:r>
      <w:r w:rsidR="00D317D2" w:rsidRPr="00D317D2">
        <w:t>.</w:t>
      </w:r>
      <w:r w:rsidR="00BD460F">
        <w:br w:type="page"/>
      </w:r>
    </w:p>
    <w:p w:rsidR="003B3DCE" w:rsidRPr="003B3DCE" w:rsidRDefault="009842C3" w:rsidP="009842C3">
      <w:pPr>
        <w:pStyle w:val="1"/>
        <w:numPr>
          <w:ilvl w:val="0"/>
          <w:numId w:val="10"/>
        </w:numPr>
        <w:spacing w:line="360" w:lineRule="auto"/>
      </w:pPr>
      <w:r>
        <w:lastRenderedPageBreak/>
        <w:t xml:space="preserve"> </w:t>
      </w:r>
      <w:bookmarkStart w:id="19" w:name="_Toc10518361"/>
      <w:r w:rsidR="00BD460F">
        <w:t>Планирование работ</w:t>
      </w:r>
      <w:bookmarkEnd w:id="19"/>
    </w:p>
    <w:p w:rsidR="004B27A8" w:rsidRPr="004B27A8" w:rsidRDefault="00D27FED" w:rsidP="009842C3">
      <w:pPr>
        <w:pStyle w:val="2"/>
        <w:numPr>
          <w:ilvl w:val="1"/>
          <w:numId w:val="10"/>
        </w:numPr>
        <w:spacing w:line="360" w:lineRule="auto"/>
      </w:pPr>
      <w:bookmarkStart w:id="20" w:name="_Toc10518362"/>
      <w:r>
        <w:t>Виды работ в процессе разработки</w:t>
      </w:r>
      <w:bookmarkEnd w:id="20"/>
    </w:p>
    <w:p w:rsidR="004B27A8" w:rsidRDefault="004B27A8" w:rsidP="00986A29">
      <w:pPr>
        <w:pStyle w:val="a8"/>
        <w:rPr>
          <w:lang w:val="ru-RU"/>
        </w:rPr>
      </w:pPr>
      <w:r>
        <w:rPr>
          <w:lang w:val="ru-RU"/>
        </w:rPr>
        <w:t>Разработку приложения планируется в несколько этапов:</w:t>
      </w:r>
    </w:p>
    <w:p w:rsidR="004B27A8" w:rsidRDefault="004B27A8" w:rsidP="00986A29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986A29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Проектирование приложения</w:t>
      </w:r>
    </w:p>
    <w:p w:rsidR="004B27A8" w:rsidRDefault="004B27A8" w:rsidP="00986A29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Разработка приложения</w:t>
      </w:r>
    </w:p>
    <w:p w:rsidR="004B27A8" w:rsidRPr="004B27A8" w:rsidRDefault="004B27A8" w:rsidP="00986A29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Тестирование приложения и общее заключение</w:t>
      </w:r>
    </w:p>
    <w:p w:rsidR="004B27A8" w:rsidRPr="004B27A8" w:rsidRDefault="004B27A8" w:rsidP="00986A29">
      <w:pPr>
        <w:pStyle w:val="a8"/>
        <w:ind w:left="855" w:firstLine="0"/>
        <w:rPr>
          <w:b/>
          <w:lang w:val="ru-RU"/>
        </w:rPr>
      </w:pPr>
      <w:r w:rsidRPr="004B27A8">
        <w:rPr>
          <w:b/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986A29">
      <w:pPr>
        <w:pStyle w:val="a8"/>
        <w:rPr>
          <w:lang w:val="ru-RU"/>
        </w:rPr>
      </w:pPr>
      <w:r w:rsidRPr="004B27A8">
        <w:rPr>
          <w:lang w:val="ru-RU"/>
        </w:rPr>
        <w:t xml:space="preserve">На этапе </w:t>
      </w:r>
      <w:r>
        <w:rPr>
          <w:lang w:val="ru-RU"/>
        </w:rPr>
        <w:t>данном этапе необходимо понять для кого реализуется приложение, какие уже существуют аналоги, какие задачи решает приложение</w:t>
      </w:r>
    </w:p>
    <w:p w:rsidR="004B27A8" w:rsidRPr="004B27A8" w:rsidRDefault="00E422D2" w:rsidP="00986A29">
      <w:pPr>
        <w:pStyle w:val="a8"/>
        <w:rPr>
          <w:lang w:val="ru-RU"/>
        </w:rPr>
      </w:pPr>
      <w:r>
        <w:rPr>
          <w:lang w:val="ru-RU"/>
        </w:rPr>
        <w:t>Для этого были написаны</w:t>
      </w:r>
      <w:r w:rsidR="004B27A8">
        <w:rPr>
          <w:lang w:val="ru-RU"/>
        </w:rPr>
        <w:t>:</w:t>
      </w:r>
    </w:p>
    <w:p w:rsidR="004B27A8" w:rsidRPr="004B27A8" w:rsidRDefault="00E422D2" w:rsidP="00986A29">
      <w:pPr>
        <w:pStyle w:val="a8"/>
        <w:numPr>
          <w:ilvl w:val="0"/>
          <w:numId w:val="12"/>
        </w:numPr>
      </w:pPr>
      <w:r>
        <w:rPr>
          <w:lang w:val="ru-RU"/>
        </w:rPr>
        <w:t>введение</w:t>
      </w:r>
    </w:p>
    <w:p w:rsidR="004B27A8" w:rsidRDefault="00E422D2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постановка задачи</w:t>
      </w:r>
    </w:p>
    <w:p w:rsidR="00FC501B" w:rsidRPr="00FC501B" w:rsidRDefault="00FC501B" w:rsidP="00FC501B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анализ предметной области</w:t>
      </w:r>
    </w:p>
    <w:p w:rsidR="004B27A8" w:rsidRPr="00E422D2" w:rsidRDefault="004B27A8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определение требований</w:t>
      </w:r>
    </w:p>
    <w:p w:rsidR="00E609C7" w:rsidRPr="00E609C7" w:rsidRDefault="00E422D2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прецедентов</w:t>
      </w:r>
    </w:p>
    <w:p w:rsidR="00E422D2" w:rsidRDefault="00E422D2" w:rsidP="00986A29">
      <w:pPr>
        <w:pStyle w:val="a8"/>
        <w:rPr>
          <w:b/>
          <w:lang w:val="ru-RU"/>
        </w:rPr>
      </w:pPr>
      <w:r w:rsidRPr="00E422D2">
        <w:rPr>
          <w:b/>
          <w:lang w:val="ru-RU"/>
        </w:rPr>
        <w:t>Проек</w:t>
      </w:r>
      <w:r>
        <w:rPr>
          <w:b/>
          <w:lang w:val="ru-RU"/>
        </w:rPr>
        <w:t>т</w:t>
      </w:r>
      <w:r w:rsidRPr="00E422D2">
        <w:rPr>
          <w:b/>
          <w:lang w:val="ru-RU"/>
        </w:rPr>
        <w:t>ирование приложения</w:t>
      </w:r>
    </w:p>
    <w:p w:rsidR="00E422D2" w:rsidRDefault="00E422D2" w:rsidP="00986A29">
      <w:pPr>
        <w:pStyle w:val="a8"/>
        <w:rPr>
          <w:lang w:val="ru-RU"/>
        </w:rPr>
      </w:pPr>
      <w:r>
        <w:rPr>
          <w:lang w:val="ru-RU"/>
        </w:rPr>
        <w:t>На этом этапе необходимо было проанализировать структуру приложения, определить её основные модули и их взаимодействие.</w:t>
      </w:r>
    </w:p>
    <w:p w:rsidR="004B27A8" w:rsidRDefault="00E422D2" w:rsidP="00986A29">
      <w:pPr>
        <w:pStyle w:val="a8"/>
        <w:rPr>
          <w:lang w:val="ru-RU"/>
        </w:rPr>
      </w:pPr>
      <w:r>
        <w:rPr>
          <w:lang w:val="ru-RU"/>
        </w:rPr>
        <w:t>Для этого созданы:</w:t>
      </w:r>
    </w:p>
    <w:p w:rsidR="004B27A8" w:rsidRDefault="00E422D2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классов</w:t>
      </w:r>
    </w:p>
    <w:p w:rsidR="00E422D2" w:rsidRDefault="00E422D2" w:rsidP="00986A29">
      <w:pPr>
        <w:pStyle w:val="a8"/>
        <w:numPr>
          <w:ilvl w:val="0"/>
          <w:numId w:val="12"/>
        </w:numPr>
        <w:rPr>
          <w:lang w:val="ru-RU"/>
        </w:rPr>
      </w:pPr>
      <w:r>
        <w:t>ER-</w:t>
      </w:r>
      <w:r>
        <w:rPr>
          <w:lang w:val="ru-RU"/>
        </w:rPr>
        <w:t>диаграмма</w:t>
      </w:r>
    </w:p>
    <w:p w:rsidR="004B27A8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</w:t>
      </w:r>
      <w:r w:rsidR="004B27A8">
        <w:rPr>
          <w:lang w:val="ru-RU"/>
        </w:rPr>
        <w:t xml:space="preserve"> состояний</w:t>
      </w:r>
    </w:p>
    <w:p w:rsidR="004B27A8" w:rsidRDefault="004B27A8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последовательности</w:t>
      </w:r>
    </w:p>
    <w:p w:rsidR="004B27A8" w:rsidRPr="004B27A8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коммуникации</w:t>
      </w:r>
    </w:p>
    <w:p w:rsidR="004B27A8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развёртывания</w:t>
      </w:r>
    </w:p>
    <w:p w:rsidR="00E609C7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объектов</w:t>
      </w:r>
    </w:p>
    <w:p w:rsidR="004B27A8" w:rsidRPr="00E609C7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proofErr w:type="spellStart"/>
      <w:r>
        <w:rPr>
          <w:lang w:val="ru-RU"/>
        </w:rPr>
        <w:t>мокапы</w:t>
      </w:r>
      <w:proofErr w:type="spellEnd"/>
      <w:r>
        <w:rPr>
          <w:lang w:val="ru-RU"/>
        </w:rPr>
        <w:t xml:space="preserve"> страниц</w:t>
      </w:r>
    </w:p>
    <w:p w:rsidR="004B27A8" w:rsidRPr="00E609C7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функциональная</w:t>
      </w:r>
      <w:r w:rsidR="004B27A8">
        <w:rPr>
          <w:lang w:val="ru-RU"/>
        </w:rPr>
        <w:t xml:space="preserve"> схем</w:t>
      </w:r>
      <w:r>
        <w:rPr>
          <w:lang w:val="ru-RU"/>
        </w:rPr>
        <w:t>а</w:t>
      </w:r>
    </w:p>
    <w:p w:rsidR="00E609C7" w:rsidRDefault="00E609C7" w:rsidP="00986A29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ТЗ</w:t>
      </w:r>
    </w:p>
    <w:p w:rsidR="00E609C7" w:rsidRPr="00E609C7" w:rsidRDefault="00E609C7" w:rsidP="00986A29">
      <w:pPr>
        <w:pStyle w:val="a8"/>
        <w:rPr>
          <w:b/>
          <w:lang w:val="ru-RU"/>
        </w:rPr>
      </w:pPr>
      <w:r w:rsidRPr="00E609C7">
        <w:rPr>
          <w:b/>
          <w:lang w:val="ru-RU"/>
        </w:rPr>
        <w:t>Разработка приложения</w:t>
      </w:r>
    </w:p>
    <w:p w:rsidR="00E609C7" w:rsidRDefault="004B27A8" w:rsidP="00441337">
      <w:pPr>
        <w:pStyle w:val="a8"/>
        <w:rPr>
          <w:lang w:val="ru-RU"/>
        </w:rPr>
      </w:pPr>
      <w:r w:rsidRPr="004B27A8">
        <w:rPr>
          <w:lang w:val="ru-RU"/>
        </w:rPr>
        <w:t xml:space="preserve">На </w:t>
      </w:r>
      <w:r w:rsidR="00E609C7">
        <w:rPr>
          <w:lang w:val="ru-RU"/>
        </w:rPr>
        <w:t>данном этапе необходимо подготовить все программные средства для создания приложения, сделать базы данных для него, реа</w:t>
      </w:r>
      <w:r w:rsidR="00441337">
        <w:rPr>
          <w:lang w:val="ru-RU"/>
        </w:rPr>
        <w:t>лизовать все классы и сервисы</w:t>
      </w:r>
      <w:r w:rsidR="00E609C7">
        <w:rPr>
          <w:lang w:val="ru-RU"/>
        </w:rPr>
        <w:t>.</w:t>
      </w:r>
    </w:p>
    <w:p w:rsidR="00441337" w:rsidRPr="00441337" w:rsidRDefault="00441337" w:rsidP="00441337">
      <w:pPr>
        <w:pStyle w:val="a8"/>
        <w:rPr>
          <w:b/>
          <w:lang w:val="ru-RU"/>
        </w:rPr>
      </w:pPr>
      <w:r w:rsidRPr="00441337">
        <w:rPr>
          <w:b/>
          <w:lang w:val="ru-RU"/>
        </w:rPr>
        <w:t>Тестирование приложения</w:t>
      </w:r>
    </w:p>
    <w:p w:rsidR="00441337" w:rsidRPr="00441337" w:rsidRDefault="00441337" w:rsidP="00986A29">
      <w:pPr>
        <w:spacing w:line="360" w:lineRule="auto"/>
      </w:pPr>
      <w:r>
        <w:tab/>
        <w:t>После завершения этапа разработки необходимо проанализировать решение, для этого будет проводиться тестирование, исходя из которого можно сделать общий вывод о веб-приложении.</w:t>
      </w:r>
    </w:p>
    <w:p w:rsidR="00462780" w:rsidRPr="00462780" w:rsidRDefault="00462780" w:rsidP="00986A29">
      <w:pPr>
        <w:spacing w:line="360" w:lineRule="auto"/>
      </w:pPr>
    </w:p>
    <w:p w:rsidR="00BD460F" w:rsidRDefault="00BD460F" w:rsidP="00986A29">
      <w:pPr>
        <w:spacing w:line="360" w:lineRule="auto"/>
      </w:pPr>
      <w:r>
        <w:br w:type="page"/>
      </w:r>
    </w:p>
    <w:p w:rsidR="00BD460F" w:rsidRDefault="00BD460F" w:rsidP="00986A29">
      <w:pPr>
        <w:pStyle w:val="1"/>
        <w:spacing w:line="360" w:lineRule="auto"/>
      </w:pPr>
      <w:bookmarkStart w:id="21" w:name="_Toc10518363"/>
      <w:r>
        <w:lastRenderedPageBreak/>
        <w:t>Заключение</w:t>
      </w:r>
      <w:bookmarkEnd w:id="21"/>
    </w:p>
    <w:p w:rsidR="00BD460F" w:rsidRDefault="00BD460F" w:rsidP="00986A29">
      <w:pPr>
        <w:spacing w:line="360" w:lineRule="auto"/>
      </w:pPr>
    </w:p>
    <w:p w:rsidR="00BD460F" w:rsidRDefault="00BD460F" w:rsidP="00986A29">
      <w:pPr>
        <w:spacing w:line="360" w:lineRule="auto"/>
      </w:pPr>
      <w:r>
        <w:br w:type="page"/>
      </w:r>
    </w:p>
    <w:p w:rsidR="00BD460F" w:rsidRDefault="00BD460F" w:rsidP="00986A29">
      <w:pPr>
        <w:pStyle w:val="1"/>
        <w:spacing w:line="360" w:lineRule="auto"/>
      </w:pPr>
      <w:bookmarkStart w:id="22" w:name="_Toc10518364"/>
      <w:r>
        <w:lastRenderedPageBreak/>
        <w:t>Список литературы</w:t>
      </w:r>
      <w:bookmarkEnd w:id="22"/>
    </w:p>
    <w:p w:rsidR="001B6169" w:rsidRPr="00ED1BC4" w:rsidRDefault="001B6169" w:rsidP="00ED1BC4">
      <w:pPr>
        <w:pStyle w:val="2"/>
        <w:spacing w:line="360" w:lineRule="auto"/>
        <w:rPr>
          <w:sz w:val="44"/>
        </w:rPr>
      </w:pPr>
    </w:p>
    <w:p w:rsidR="007F3146" w:rsidRPr="007F3146" w:rsidRDefault="007F3146" w:rsidP="00986A29">
      <w:pPr>
        <w:spacing w:line="360" w:lineRule="auto"/>
        <w:ind w:left="1068"/>
        <w:jc w:val="both"/>
        <w:rPr>
          <w:rFonts w:cs="Times New Roman"/>
          <w:szCs w:val="32"/>
        </w:rPr>
      </w:pPr>
    </w:p>
    <w:sectPr w:rsidR="007F3146" w:rsidRPr="007F3146" w:rsidSect="00DF6FAC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33710"/>
    <w:multiLevelType w:val="multilevel"/>
    <w:tmpl w:val="503E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22E94"/>
    <w:multiLevelType w:val="hybridMultilevel"/>
    <w:tmpl w:val="4C40A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7E4BEC"/>
    <w:multiLevelType w:val="multilevel"/>
    <w:tmpl w:val="AA70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60A27"/>
    <w:multiLevelType w:val="hybridMultilevel"/>
    <w:tmpl w:val="4120C2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C95EF3"/>
    <w:multiLevelType w:val="multilevel"/>
    <w:tmpl w:val="9D46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12BB3"/>
    <w:multiLevelType w:val="multilevel"/>
    <w:tmpl w:val="69D0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735EDC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16B31A5"/>
    <w:multiLevelType w:val="hybridMultilevel"/>
    <w:tmpl w:val="6E9CF98C"/>
    <w:lvl w:ilvl="0" w:tplc="0419000F">
      <w:start w:val="1"/>
      <w:numFmt w:val="decimal"/>
      <w:lvlText w:val="%1."/>
      <w:lvlJc w:val="left"/>
      <w:pPr>
        <w:ind w:left="70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2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3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4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5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6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7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3FE04B2"/>
    <w:multiLevelType w:val="hybridMultilevel"/>
    <w:tmpl w:val="942C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9588F"/>
    <w:multiLevelType w:val="hybridMultilevel"/>
    <w:tmpl w:val="56162600"/>
    <w:lvl w:ilvl="0" w:tplc="F50685CC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0" w15:restartNumberingAfterBreak="0">
    <w:nsid w:val="2F8373F5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35497F5A"/>
    <w:multiLevelType w:val="multilevel"/>
    <w:tmpl w:val="F74A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D1489A"/>
    <w:multiLevelType w:val="hybridMultilevel"/>
    <w:tmpl w:val="01A0CD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EC30D6E"/>
    <w:multiLevelType w:val="hybridMultilevel"/>
    <w:tmpl w:val="E85CC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A05D9"/>
    <w:multiLevelType w:val="hybridMultilevel"/>
    <w:tmpl w:val="184461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E767AC"/>
    <w:multiLevelType w:val="hybridMultilevel"/>
    <w:tmpl w:val="0C6039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3FD10E9"/>
    <w:multiLevelType w:val="hybridMultilevel"/>
    <w:tmpl w:val="32EAA15A"/>
    <w:lvl w:ilvl="0" w:tplc="07140620">
      <w:start w:val="1"/>
      <w:numFmt w:val="decimal"/>
      <w:lvlText w:val="%1."/>
      <w:lvlJc w:val="left"/>
      <w:pPr>
        <w:ind w:left="142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9D3796E"/>
    <w:multiLevelType w:val="hybridMultilevel"/>
    <w:tmpl w:val="84AAE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767738"/>
    <w:multiLevelType w:val="hybridMultilevel"/>
    <w:tmpl w:val="D0748664"/>
    <w:lvl w:ilvl="0" w:tplc="F50685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461E4C"/>
    <w:multiLevelType w:val="hybridMultilevel"/>
    <w:tmpl w:val="249A7DC0"/>
    <w:lvl w:ilvl="0" w:tplc="CDF8621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1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2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3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4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59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66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0A60947"/>
    <w:multiLevelType w:val="hybridMultilevel"/>
    <w:tmpl w:val="52C22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870F68"/>
    <w:multiLevelType w:val="hybridMultilevel"/>
    <w:tmpl w:val="FE687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1743C"/>
    <w:multiLevelType w:val="hybridMultilevel"/>
    <w:tmpl w:val="78F6D55A"/>
    <w:lvl w:ilvl="0" w:tplc="F50685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666363C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4" w15:restartNumberingAfterBreak="0">
    <w:nsid w:val="6B544BB5"/>
    <w:multiLevelType w:val="hybridMultilevel"/>
    <w:tmpl w:val="4808AF4C"/>
    <w:lvl w:ilvl="0" w:tplc="F50685CC">
      <w:start w:val="1"/>
      <w:numFmt w:val="bullet"/>
      <w:lvlText w:val="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5" w15:restartNumberingAfterBreak="0">
    <w:nsid w:val="6B60014A"/>
    <w:multiLevelType w:val="multilevel"/>
    <w:tmpl w:val="5BB0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7810A2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 w15:restartNumberingAfterBreak="0">
    <w:nsid w:val="6E6B5921"/>
    <w:multiLevelType w:val="hybridMultilevel"/>
    <w:tmpl w:val="314A62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855" w:hanging="495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9" w15:restartNumberingAfterBreak="0">
    <w:nsid w:val="7473366E"/>
    <w:multiLevelType w:val="hybridMultilevel"/>
    <w:tmpl w:val="DF4AAEBC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0" w15:restartNumberingAfterBreak="0">
    <w:nsid w:val="75300F32"/>
    <w:multiLevelType w:val="hybridMultilevel"/>
    <w:tmpl w:val="4C8857DC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31" w15:restartNumberingAfterBreak="0">
    <w:nsid w:val="7C4710B1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8"/>
  </w:num>
  <w:num w:numId="2">
    <w:abstractNumId w:val="16"/>
  </w:num>
  <w:num w:numId="3">
    <w:abstractNumId w:val="30"/>
  </w:num>
  <w:num w:numId="4">
    <w:abstractNumId w:val="29"/>
  </w:num>
  <w:num w:numId="5">
    <w:abstractNumId w:val="27"/>
  </w:num>
  <w:num w:numId="6">
    <w:abstractNumId w:val="19"/>
  </w:num>
  <w:num w:numId="7">
    <w:abstractNumId w:val="13"/>
  </w:num>
  <w:num w:numId="8">
    <w:abstractNumId w:val="7"/>
  </w:num>
  <w:num w:numId="9">
    <w:abstractNumId w:val="21"/>
  </w:num>
  <w:num w:numId="10">
    <w:abstractNumId w:val="10"/>
  </w:num>
  <w:num w:numId="1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0"/>
  </w:num>
  <w:num w:numId="14">
    <w:abstractNumId w:val="1"/>
  </w:num>
  <w:num w:numId="15">
    <w:abstractNumId w:val="15"/>
  </w:num>
  <w:num w:numId="16">
    <w:abstractNumId w:val="3"/>
  </w:num>
  <w:num w:numId="17">
    <w:abstractNumId w:val="12"/>
  </w:num>
  <w:num w:numId="18">
    <w:abstractNumId w:val="14"/>
  </w:num>
  <w:num w:numId="19">
    <w:abstractNumId w:val="4"/>
  </w:num>
  <w:num w:numId="20">
    <w:abstractNumId w:val="11"/>
  </w:num>
  <w:num w:numId="21">
    <w:abstractNumId w:val="0"/>
  </w:num>
  <w:num w:numId="22">
    <w:abstractNumId w:val="2"/>
  </w:num>
  <w:num w:numId="23">
    <w:abstractNumId w:val="5"/>
  </w:num>
  <w:num w:numId="24">
    <w:abstractNumId w:val="25"/>
  </w:num>
  <w:num w:numId="25">
    <w:abstractNumId w:val="18"/>
  </w:num>
  <w:num w:numId="26">
    <w:abstractNumId w:val="24"/>
  </w:num>
  <w:num w:numId="27">
    <w:abstractNumId w:val="31"/>
  </w:num>
  <w:num w:numId="28">
    <w:abstractNumId w:val="22"/>
  </w:num>
  <w:num w:numId="29">
    <w:abstractNumId w:val="9"/>
  </w:num>
  <w:num w:numId="30">
    <w:abstractNumId w:val="6"/>
  </w:num>
  <w:num w:numId="31">
    <w:abstractNumId w:val="23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B6"/>
    <w:rsid w:val="000155F6"/>
    <w:rsid w:val="000247BB"/>
    <w:rsid w:val="00044245"/>
    <w:rsid w:val="00052429"/>
    <w:rsid w:val="00091162"/>
    <w:rsid w:val="000A5137"/>
    <w:rsid w:val="000B6E72"/>
    <w:rsid w:val="000B7420"/>
    <w:rsid w:val="00100099"/>
    <w:rsid w:val="001045E7"/>
    <w:rsid w:val="001060EB"/>
    <w:rsid w:val="00106BD9"/>
    <w:rsid w:val="00126FD4"/>
    <w:rsid w:val="00142815"/>
    <w:rsid w:val="0014371C"/>
    <w:rsid w:val="00154DAD"/>
    <w:rsid w:val="001672DF"/>
    <w:rsid w:val="00175703"/>
    <w:rsid w:val="001A1A7E"/>
    <w:rsid w:val="001B4313"/>
    <w:rsid w:val="001B6169"/>
    <w:rsid w:val="001D502F"/>
    <w:rsid w:val="00216BBA"/>
    <w:rsid w:val="00226191"/>
    <w:rsid w:val="00243570"/>
    <w:rsid w:val="002455BF"/>
    <w:rsid w:val="002672B6"/>
    <w:rsid w:val="00287993"/>
    <w:rsid w:val="002E4C70"/>
    <w:rsid w:val="002F3D30"/>
    <w:rsid w:val="00301484"/>
    <w:rsid w:val="00304A59"/>
    <w:rsid w:val="00313ACA"/>
    <w:rsid w:val="00313DD7"/>
    <w:rsid w:val="00322BF3"/>
    <w:rsid w:val="003331FD"/>
    <w:rsid w:val="00362001"/>
    <w:rsid w:val="003672E4"/>
    <w:rsid w:val="00370A33"/>
    <w:rsid w:val="00382C9B"/>
    <w:rsid w:val="0039686D"/>
    <w:rsid w:val="00397B54"/>
    <w:rsid w:val="003A3435"/>
    <w:rsid w:val="003B3DCE"/>
    <w:rsid w:val="003D7476"/>
    <w:rsid w:val="003F68D9"/>
    <w:rsid w:val="00427F2D"/>
    <w:rsid w:val="00441337"/>
    <w:rsid w:val="00445BC5"/>
    <w:rsid w:val="00462780"/>
    <w:rsid w:val="00486499"/>
    <w:rsid w:val="004B27A8"/>
    <w:rsid w:val="004B5334"/>
    <w:rsid w:val="004F056E"/>
    <w:rsid w:val="00511050"/>
    <w:rsid w:val="00523587"/>
    <w:rsid w:val="00542BB6"/>
    <w:rsid w:val="00543639"/>
    <w:rsid w:val="005A24D0"/>
    <w:rsid w:val="005B781B"/>
    <w:rsid w:val="005C6C6B"/>
    <w:rsid w:val="00602176"/>
    <w:rsid w:val="0062290C"/>
    <w:rsid w:val="0062329A"/>
    <w:rsid w:val="00655C4E"/>
    <w:rsid w:val="00671BFF"/>
    <w:rsid w:val="00681C22"/>
    <w:rsid w:val="006A01CB"/>
    <w:rsid w:val="006A07FB"/>
    <w:rsid w:val="006C6746"/>
    <w:rsid w:val="006C79AE"/>
    <w:rsid w:val="006D49DD"/>
    <w:rsid w:val="006E3651"/>
    <w:rsid w:val="0070434E"/>
    <w:rsid w:val="00705A1B"/>
    <w:rsid w:val="00723210"/>
    <w:rsid w:val="00741940"/>
    <w:rsid w:val="00744ED8"/>
    <w:rsid w:val="00755F4B"/>
    <w:rsid w:val="007A36F6"/>
    <w:rsid w:val="007B2498"/>
    <w:rsid w:val="007C4927"/>
    <w:rsid w:val="007F3146"/>
    <w:rsid w:val="00840AED"/>
    <w:rsid w:val="00870180"/>
    <w:rsid w:val="00876A4D"/>
    <w:rsid w:val="008942A0"/>
    <w:rsid w:val="008B1C9F"/>
    <w:rsid w:val="008C0E48"/>
    <w:rsid w:val="008C1019"/>
    <w:rsid w:val="008C3482"/>
    <w:rsid w:val="008D49AD"/>
    <w:rsid w:val="00902B13"/>
    <w:rsid w:val="00924A43"/>
    <w:rsid w:val="00926251"/>
    <w:rsid w:val="00933A81"/>
    <w:rsid w:val="00940583"/>
    <w:rsid w:val="009618CD"/>
    <w:rsid w:val="00970791"/>
    <w:rsid w:val="009725D1"/>
    <w:rsid w:val="00982C16"/>
    <w:rsid w:val="009842C3"/>
    <w:rsid w:val="00986A29"/>
    <w:rsid w:val="00993F5C"/>
    <w:rsid w:val="009B2705"/>
    <w:rsid w:val="009B3058"/>
    <w:rsid w:val="009B5FE1"/>
    <w:rsid w:val="009C7293"/>
    <w:rsid w:val="009D0F43"/>
    <w:rsid w:val="009D7B11"/>
    <w:rsid w:val="009E42F1"/>
    <w:rsid w:val="00A27869"/>
    <w:rsid w:val="00A30ED1"/>
    <w:rsid w:val="00A454FE"/>
    <w:rsid w:val="00A77B13"/>
    <w:rsid w:val="00A80FB9"/>
    <w:rsid w:val="00AD274E"/>
    <w:rsid w:val="00AD33BD"/>
    <w:rsid w:val="00AF6F47"/>
    <w:rsid w:val="00B03D5E"/>
    <w:rsid w:val="00B47141"/>
    <w:rsid w:val="00B53A97"/>
    <w:rsid w:val="00B64F14"/>
    <w:rsid w:val="00BA424C"/>
    <w:rsid w:val="00BC23C2"/>
    <w:rsid w:val="00BC70D4"/>
    <w:rsid w:val="00BD2A24"/>
    <w:rsid w:val="00BD4002"/>
    <w:rsid w:val="00BD460F"/>
    <w:rsid w:val="00BD5087"/>
    <w:rsid w:val="00BE022B"/>
    <w:rsid w:val="00BE1BC9"/>
    <w:rsid w:val="00C01D1B"/>
    <w:rsid w:val="00C03D49"/>
    <w:rsid w:val="00C03E9E"/>
    <w:rsid w:val="00C10A03"/>
    <w:rsid w:val="00C151B7"/>
    <w:rsid w:val="00C254EE"/>
    <w:rsid w:val="00C31F38"/>
    <w:rsid w:val="00C63718"/>
    <w:rsid w:val="00C71564"/>
    <w:rsid w:val="00C746D2"/>
    <w:rsid w:val="00C955E5"/>
    <w:rsid w:val="00D27FED"/>
    <w:rsid w:val="00D310C9"/>
    <w:rsid w:val="00D317D2"/>
    <w:rsid w:val="00D77B07"/>
    <w:rsid w:val="00D941F5"/>
    <w:rsid w:val="00DA1E3C"/>
    <w:rsid w:val="00DE55C7"/>
    <w:rsid w:val="00DF6FAC"/>
    <w:rsid w:val="00E1207A"/>
    <w:rsid w:val="00E147CF"/>
    <w:rsid w:val="00E22043"/>
    <w:rsid w:val="00E25C10"/>
    <w:rsid w:val="00E422D2"/>
    <w:rsid w:val="00E557BC"/>
    <w:rsid w:val="00E609C7"/>
    <w:rsid w:val="00EB1FF2"/>
    <w:rsid w:val="00EB5DF4"/>
    <w:rsid w:val="00EC5323"/>
    <w:rsid w:val="00EC687B"/>
    <w:rsid w:val="00ED1BC4"/>
    <w:rsid w:val="00EF7DEB"/>
    <w:rsid w:val="00F3079F"/>
    <w:rsid w:val="00F65F2A"/>
    <w:rsid w:val="00F7392E"/>
    <w:rsid w:val="00F965B9"/>
    <w:rsid w:val="00FA6876"/>
    <w:rsid w:val="00FB3152"/>
    <w:rsid w:val="00FC501B"/>
    <w:rsid w:val="00FD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C98A"/>
  <w15:chartTrackingRefBased/>
  <w15:docId w15:val="{2AB456EE-51DF-460E-B3E9-CAB2517D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249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2498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29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2B6"/>
    <w:pPr>
      <w:ind w:left="720"/>
      <w:contextualSpacing/>
    </w:pPr>
  </w:style>
  <w:style w:type="paragraph" w:customStyle="1" w:styleId="11">
    <w:name w:val="Обычный1"/>
    <w:rsid w:val="00142815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2498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7B2498"/>
    <w:rPr>
      <w:rFonts w:ascii="Times New Roman" w:eastAsiaTheme="majorEastAsia" w:hAnsi="Times New Roman" w:cstheme="majorBidi"/>
      <w:b/>
      <w:sz w:val="3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9D0F4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D0F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F4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9D0F43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5C6C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СТИЛЬ ТЕКСТА Знак"/>
    <w:link w:val="a8"/>
    <w:locked/>
    <w:rsid w:val="004B27A8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8">
    <w:name w:val="СТИЛЬ ТЕКСТА"/>
    <w:basedOn w:val="a"/>
    <w:link w:val="a7"/>
    <w:qFormat/>
    <w:rsid w:val="004B27A8"/>
    <w:pPr>
      <w:spacing w:after="0" w:line="360" w:lineRule="auto"/>
      <w:ind w:firstLine="709"/>
      <w:jc w:val="both"/>
    </w:pPr>
    <w:rPr>
      <w:rFonts w:eastAsia="Times New Roman" w:cs="Times New Roman"/>
      <w:szCs w:val="36"/>
      <w:lang w:val="en-US" w:eastAsia="ru-RU"/>
    </w:rPr>
  </w:style>
  <w:style w:type="table" w:styleId="a9">
    <w:name w:val="Table Grid"/>
    <w:basedOn w:val="a1"/>
    <w:uiPriority w:val="39"/>
    <w:rsid w:val="00462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71B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Strong"/>
    <w:basedOn w:val="a0"/>
    <w:uiPriority w:val="22"/>
    <w:qFormat/>
    <w:rsid w:val="00705A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62290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HTML">
    <w:name w:val="HTML Code"/>
    <w:basedOn w:val="a0"/>
    <w:uiPriority w:val="99"/>
    <w:semiHidden/>
    <w:unhideWhenUsed/>
    <w:rsid w:val="006229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84D84-8F38-41C4-9D7B-6478492F2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83</cp:revision>
  <dcterms:created xsi:type="dcterms:W3CDTF">2019-03-19T21:21:00Z</dcterms:created>
  <dcterms:modified xsi:type="dcterms:W3CDTF">2019-06-04T03:13:00Z</dcterms:modified>
</cp:coreProperties>
</file>