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37" w:rsidRPr="00A52FC2" w:rsidRDefault="00C14837" w:rsidP="00C14837">
      <w:pPr>
        <w:spacing w:after="110"/>
        <w:ind w:right="12"/>
        <w:jc w:val="center"/>
        <w:rPr>
          <w:rFonts w:ascii="Times New Roman" w:eastAsia="Times New Roman" w:hAnsi="Times New Roman" w:cs="Times New Roman"/>
          <w:b/>
        </w:rPr>
      </w:pPr>
      <w:r w:rsidRPr="00A52FC2">
        <w:rPr>
          <w:rFonts w:ascii="Times New Roman" w:eastAsia="Times New Roman" w:hAnsi="Times New Roman" w:cs="Times New Roman"/>
          <w:b/>
        </w:rPr>
        <w:t>Воронежский Государственный Университет</w:t>
      </w:r>
    </w:p>
    <w:p w:rsidR="00C14837" w:rsidRPr="00A52FC2" w:rsidRDefault="00C14837" w:rsidP="00C14837">
      <w:pPr>
        <w:spacing w:after="110"/>
        <w:ind w:right="12"/>
        <w:jc w:val="center"/>
        <w:rPr>
          <w:rFonts w:ascii="Times New Roman" w:hAnsi="Times New Roman" w:cs="Times New Roman"/>
        </w:rPr>
      </w:pPr>
      <w:r w:rsidRPr="00A52FC2">
        <w:rPr>
          <w:rFonts w:ascii="Times New Roman" w:eastAsia="Times New Roman" w:hAnsi="Times New Roman" w:cs="Times New Roman"/>
          <w:b/>
        </w:rPr>
        <w:t>Факультет Компьютерных Наук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A52FC2" w:rsidRDefault="00C14837" w:rsidP="00C14837">
      <w:pPr>
        <w:spacing w:after="84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A52FC2" w:rsidRDefault="00C14837" w:rsidP="00C14837">
      <w:pPr>
        <w:spacing w:after="0"/>
        <w:ind w:left="60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56"/>
        </w:rPr>
        <w:t xml:space="preserve"> </w:t>
      </w:r>
    </w:p>
    <w:p w:rsidR="00C14837" w:rsidRPr="00A52FC2" w:rsidRDefault="00C14837" w:rsidP="00C14837">
      <w:pPr>
        <w:spacing w:after="0"/>
        <w:ind w:left="60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56"/>
        </w:rPr>
        <w:t xml:space="preserve"> </w:t>
      </w:r>
    </w:p>
    <w:p w:rsidR="00C14837" w:rsidRPr="00A52FC2" w:rsidRDefault="00C14837" w:rsidP="00C14837">
      <w:pPr>
        <w:spacing w:after="0"/>
        <w:ind w:left="60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56"/>
        </w:rPr>
        <w:t xml:space="preserve"> </w:t>
      </w:r>
    </w:p>
    <w:p w:rsidR="00C14837" w:rsidRPr="00A52FC2" w:rsidRDefault="00C14837" w:rsidP="00C14837">
      <w:pPr>
        <w:spacing w:after="0" w:line="230" w:lineRule="auto"/>
        <w:ind w:left="5087" w:right="1456" w:hanging="2056"/>
        <w:rPr>
          <w:rFonts w:ascii="Times New Roman" w:eastAsia="Times New Roman" w:hAnsi="Times New Roman" w:cs="Times New Roman"/>
          <w:b/>
          <w:sz w:val="36"/>
        </w:rPr>
      </w:pPr>
    </w:p>
    <w:p w:rsidR="00C14837" w:rsidRDefault="00C14837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36"/>
        </w:rPr>
      </w:pPr>
      <w:r w:rsidRPr="00A52FC2">
        <w:rPr>
          <w:rFonts w:ascii="Times New Roman" w:eastAsia="Times New Roman" w:hAnsi="Times New Roman" w:cs="Times New Roman"/>
          <w:b/>
          <w:sz w:val="36"/>
        </w:rPr>
        <w:t>Онлайн-банк</w:t>
      </w:r>
    </w:p>
    <w:p w:rsidR="00A52FC2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52FC2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52FC2" w:rsidRPr="00A52FC2" w:rsidRDefault="00A52FC2" w:rsidP="00A52FC2">
      <w:pPr>
        <w:spacing w:after="0" w:line="230" w:lineRule="auto"/>
        <w:ind w:left="708" w:right="1456" w:firstLine="708"/>
        <w:jc w:val="center"/>
        <w:rPr>
          <w:rFonts w:ascii="Times New Roman" w:hAnsi="Times New Roman" w:cs="Times New Roman"/>
          <w:sz w:val="18"/>
        </w:rPr>
      </w:pPr>
      <w:r w:rsidRPr="00A52FC2">
        <w:rPr>
          <w:rFonts w:ascii="Times New Roman" w:eastAsia="Times New Roman" w:hAnsi="Times New Roman" w:cs="Times New Roman"/>
          <w:b/>
          <w:sz w:val="28"/>
        </w:rPr>
        <w:t>Техническое задание</w:t>
      </w:r>
    </w:p>
    <w:p w:rsidR="00C14837" w:rsidRPr="00A52FC2" w:rsidRDefault="00C14837" w:rsidP="00C14837">
      <w:pPr>
        <w:spacing w:after="0"/>
        <w:ind w:left="550"/>
        <w:jc w:val="both"/>
        <w:rPr>
          <w:rFonts w:ascii="Times New Roman" w:hAnsi="Times New Roman" w:cs="Times New Roman"/>
        </w:rPr>
      </w:pPr>
      <w:r w:rsidRPr="00A52FC2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C14837" w:rsidRPr="00A52FC2" w:rsidRDefault="00C14837" w:rsidP="00C14837">
      <w:pPr>
        <w:spacing w:after="102"/>
        <w:ind w:left="3892" w:firstLine="550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</w:rPr>
        <w:t xml:space="preserve"> 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</w:rPr>
        <w:t xml:space="preserve"> </w:t>
      </w: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</w:rPr>
        <w:t xml:space="preserve"> </w:t>
      </w: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</w:rPr>
        <w:t xml:space="preserve"> </w:t>
      </w: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</w:rPr>
        <w:t xml:space="preserve"> </w:t>
      </w: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A52FC2" w:rsidRDefault="00A52FC2" w:rsidP="00C14837">
      <w:pPr>
        <w:spacing w:after="0"/>
        <w:ind w:left="565"/>
        <w:rPr>
          <w:rFonts w:ascii="Times New Roman" w:hAnsi="Times New Roman" w:cs="Times New Roman"/>
        </w:rPr>
      </w:pPr>
    </w:p>
    <w:p w:rsidR="00A52FC2" w:rsidRDefault="00A52FC2" w:rsidP="00C14837">
      <w:pPr>
        <w:spacing w:after="0"/>
        <w:ind w:left="565"/>
        <w:rPr>
          <w:rFonts w:ascii="Times New Roman" w:hAnsi="Times New Roman" w:cs="Times New Roman"/>
        </w:rPr>
      </w:pPr>
    </w:p>
    <w:p w:rsidR="00A52FC2" w:rsidRDefault="00A52FC2" w:rsidP="00C14837">
      <w:pPr>
        <w:spacing w:after="0"/>
        <w:ind w:left="565"/>
        <w:rPr>
          <w:rFonts w:ascii="Times New Roman" w:hAnsi="Times New Roman" w:cs="Times New Roman"/>
        </w:rPr>
      </w:pPr>
    </w:p>
    <w:p w:rsidR="00A52FC2" w:rsidRPr="00A52FC2" w:rsidRDefault="00A52FC2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</w:p>
    <w:p w:rsidR="00C14837" w:rsidRPr="00A52FC2" w:rsidRDefault="00C14837" w:rsidP="00C14837">
      <w:pPr>
        <w:spacing w:after="106"/>
        <w:ind w:left="575" w:right="4422"/>
        <w:rPr>
          <w:rFonts w:ascii="Times New Roman" w:hAnsi="Times New Roman" w:cs="Times New Roman"/>
          <w:b/>
        </w:rPr>
      </w:pPr>
      <w:r w:rsidRPr="00A52FC2">
        <w:rPr>
          <w:rFonts w:ascii="Times New Roman" w:hAnsi="Times New Roman" w:cs="Times New Roman"/>
        </w:rPr>
        <w:t xml:space="preserve"> </w:t>
      </w:r>
      <w:r w:rsidRPr="00A52FC2">
        <w:rPr>
          <w:rFonts w:ascii="Times New Roman" w:hAnsi="Times New Roman" w:cs="Times New Roman"/>
          <w:b/>
        </w:rPr>
        <w:t xml:space="preserve">Заказчик                                                         </w:t>
      </w:r>
    </w:p>
    <w:p w:rsidR="00C14837" w:rsidRPr="00A52FC2" w:rsidRDefault="00C14837" w:rsidP="00C14837">
      <w:pPr>
        <w:spacing w:after="0"/>
        <w:ind w:left="565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A52FC2" w:rsidRDefault="00C14837" w:rsidP="00C14837">
      <w:pPr>
        <w:spacing w:after="103"/>
        <w:ind w:left="575" w:right="41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b/>
        </w:rPr>
        <w:t xml:space="preserve">Исполнители </w:t>
      </w:r>
      <w:r w:rsidRPr="00A52FC2">
        <w:rPr>
          <w:rFonts w:ascii="Times New Roman" w:hAnsi="Times New Roman" w:cs="Times New Roman"/>
        </w:rPr>
        <w:t xml:space="preserve">                     </w:t>
      </w:r>
      <w:r w:rsidR="00A52FC2">
        <w:rPr>
          <w:rFonts w:ascii="Times New Roman" w:hAnsi="Times New Roman" w:cs="Times New Roman"/>
        </w:rPr>
        <w:t>Акиндинова Т.В. Калинина А.В.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Pr="00A52FC2" w:rsidRDefault="00C14837" w:rsidP="00C14837">
      <w:pPr>
        <w:spacing w:after="0"/>
        <w:ind w:left="560"/>
        <w:jc w:val="center"/>
        <w:rPr>
          <w:rFonts w:ascii="Times New Roman" w:hAnsi="Times New Roman" w:cs="Times New Roman"/>
        </w:rPr>
      </w:pPr>
      <w:r w:rsidRPr="00A52FC2">
        <w:rPr>
          <w:rFonts w:ascii="Times New Roman" w:hAnsi="Times New Roman" w:cs="Times New Roman"/>
          <w:sz w:val="40"/>
        </w:rPr>
        <w:t xml:space="preserve"> </w:t>
      </w:r>
    </w:p>
    <w:p w:rsidR="00C14837" w:rsidRDefault="00C14837">
      <w:pPr>
        <w:pStyle w:val="a5"/>
        <w:rPr>
          <w:rFonts w:ascii="Times New Roman" w:hAnsi="Times New Roman" w:cs="Times New Roman"/>
          <w:color w:val="auto"/>
        </w:rPr>
      </w:pPr>
    </w:p>
    <w:p w:rsidR="00C14837" w:rsidRDefault="00C14837" w:rsidP="00C14837"/>
    <w:p w:rsidR="00C14837" w:rsidRPr="00C14837" w:rsidRDefault="00C14837" w:rsidP="00C14837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72433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4837" w:rsidRPr="00C14837" w:rsidRDefault="00C14837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C1483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14837" w:rsidRPr="00C14837" w:rsidRDefault="00C14837">
          <w:pPr>
            <w:pStyle w:val="1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r w:rsidRPr="00C14837">
            <w:rPr>
              <w:rFonts w:ascii="Times New Roman" w:hAnsi="Times New Roman" w:cs="Times New Roman"/>
            </w:rPr>
            <w:fldChar w:fldCharType="begin"/>
          </w:r>
          <w:r w:rsidRPr="00C14837">
            <w:rPr>
              <w:rFonts w:ascii="Times New Roman" w:hAnsi="Times New Roman" w:cs="Times New Roman"/>
            </w:rPr>
            <w:instrText xml:space="preserve"> TOC \o "1-3" \h \z \u </w:instrText>
          </w:r>
          <w:r w:rsidRPr="00C14837">
            <w:rPr>
              <w:rFonts w:ascii="Times New Roman" w:hAnsi="Times New Roman" w:cs="Times New Roman"/>
            </w:rPr>
            <w:fldChar w:fldCharType="separate"/>
          </w:r>
          <w:hyperlink w:anchor="_Toc4600292" w:history="1">
            <w:r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Общие сведения</w:t>
            </w:r>
            <w:r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_Toc4600292 \h </w:instrText>
            </w:r>
            <w:r w:rsidRPr="00C14837">
              <w:rPr>
                <w:rFonts w:ascii="Times New Roman" w:hAnsi="Times New Roman" w:cs="Times New Roman"/>
                <w:noProof/>
                <w:webHidden/>
              </w:rPr>
            </w:r>
            <w:r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1483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2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293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Наименование системы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_Toc4600293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2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294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Термины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_Toc4600294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1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295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Назначение и цели создания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_Toc4600295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2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296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Назначение системы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_Toc4600296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2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297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Цели системы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_Toc4600297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1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298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Характеристики объекта автоматизации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_Toc4600298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1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299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Требования к системе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_Toc4600299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2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0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Требования к структуре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_Toc4600300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2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1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Функциональные требования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_Toc4600301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3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2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Общие функциональные возможности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_Toc4600302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3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3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Функциональные возможности клиента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_Toc4600303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3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4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Функциональные возможности клиента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_Toc4600304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2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5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Нефункциональные требования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_Toc4600305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3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6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Общие требования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_Toc4600306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3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7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Интерфейс веб-приложения должен быть удобным и понятным, в неяркой цветовой гамме. Страницы должны быть выдержаны в одном стиле, текст на них должен быть читабельным.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_Toc4600307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3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8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Дизайн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_Toc4600308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1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09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Состав и содержание работ по созданию системы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_Toc4600309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1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10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Порядок контроля и приёмки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_Toc4600310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263580">
          <w:pPr>
            <w:pStyle w:val="11"/>
            <w:tabs>
              <w:tab w:val="right" w:leader="dot" w:pos="9742"/>
            </w:tabs>
            <w:rPr>
              <w:rFonts w:ascii="Times New Roman" w:hAnsi="Times New Roman" w:cs="Times New Roman"/>
              <w:noProof/>
            </w:rPr>
          </w:pPr>
          <w:hyperlink w:anchor="_Toc4600311" w:history="1">
            <w:r w:rsidR="00C14837" w:rsidRPr="00C14837">
              <w:rPr>
                <w:rStyle w:val="a6"/>
                <w:rFonts w:ascii="Times New Roman" w:hAnsi="Times New Roman" w:cs="Times New Roman"/>
                <w:noProof/>
                <w:color w:val="auto"/>
              </w:rPr>
              <w:t>Требования к документированию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instrText xml:space="preserve"> PAGEREF _Toc4600311 \h </w:instrTex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14837" w:rsidRPr="00C1483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14837" w:rsidRPr="00C14837" w:rsidRDefault="00C14837">
          <w:pPr>
            <w:rPr>
              <w:rFonts w:ascii="Times New Roman" w:hAnsi="Times New Roman" w:cs="Times New Roman"/>
            </w:rPr>
          </w:pPr>
          <w:r w:rsidRPr="00C1483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14837" w:rsidRDefault="00C14837">
      <w:pPr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0" w:name="_Toc4600292"/>
      <w:r>
        <w:br w:type="page"/>
      </w:r>
    </w:p>
    <w:p w:rsidR="007B69F3" w:rsidRPr="00490BC2" w:rsidRDefault="00476BB2" w:rsidP="00490BC2">
      <w:pPr>
        <w:pStyle w:val="1"/>
        <w:spacing w:after="240"/>
        <w:jc w:val="center"/>
      </w:pPr>
      <w:r w:rsidRPr="00490BC2">
        <w:lastRenderedPageBreak/>
        <w:t>Общие сведения</w:t>
      </w:r>
      <w:bookmarkEnd w:id="0"/>
    </w:p>
    <w:p w:rsidR="00476BB2" w:rsidRPr="00490BC2" w:rsidRDefault="00476BB2" w:rsidP="00490BC2">
      <w:pPr>
        <w:pStyle w:val="2"/>
        <w:spacing w:after="240"/>
      </w:pPr>
      <w:bookmarkStart w:id="1" w:name="_Toc4600293"/>
      <w:r w:rsidRPr="00490BC2">
        <w:t>Наименование системы</w:t>
      </w:r>
      <w:bookmarkEnd w:id="1"/>
    </w:p>
    <w:p w:rsidR="00476BB2" w:rsidRDefault="00060646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Онлайн-банк</w:t>
      </w:r>
    </w:p>
    <w:p w:rsidR="00060646" w:rsidRPr="00490BC2" w:rsidRDefault="00060646" w:rsidP="00490BC2">
      <w:pPr>
        <w:pStyle w:val="2"/>
        <w:spacing w:after="240"/>
      </w:pPr>
      <w:bookmarkStart w:id="2" w:name="_Toc4600294"/>
      <w:r w:rsidRPr="00490BC2">
        <w:t>Термины</w:t>
      </w:r>
      <w:bookmarkEnd w:id="2"/>
    </w:p>
    <w:tbl>
      <w:tblPr>
        <w:tblStyle w:val="a3"/>
        <w:tblW w:w="9852" w:type="dxa"/>
        <w:tblLook w:val="04A0" w:firstRow="1" w:lastRow="0" w:firstColumn="1" w:lastColumn="0" w:noHBand="0" w:noVBand="1"/>
      </w:tblPr>
      <w:tblGrid>
        <w:gridCol w:w="2263"/>
        <w:gridCol w:w="7589"/>
      </w:tblGrid>
      <w:tr w:rsidR="00060646" w:rsidTr="00060646">
        <w:trPr>
          <w:trHeight w:val="636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Неавторизованный пользователь</w:t>
            </w:r>
          </w:p>
        </w:tc>
        <w:tc>
          <w:tcPr>
            <w:tcW w:w="7589" w:type="dxa"/>
          </w:tcPr>
          <w:p w:rsidR="00060646" w:rsidRDefault="00060646" w:rsidP="00490BC2">
            <w:pPr>
              <w:spacing w:after="240"/>
            </w:pP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>челов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ек, который заходит на сайт</w:t>
            </w: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 и может просмотреть основную информацию о банке и его предложениях, но не имеет доступ в личный кабинет</w:t>
            </w:r>
          </w:p>
        </w:tc>
      </w:tr>
      <w:tr w:rsidR="00060646" w:rsidTr="00060646">
        <w:trPr>
          <w:trHeight w:val="636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Пользователь</w:t>
            </w:r>
          </w:p>
        </w:tc>
        <w:tc>
          <w:tcPr>
            <w:tcW w:w="7589" w:type="dxa"/>
          </w:tcPr>
          <w:p w:rsidR="00060646" w:rsidRDefault="00060646" w:rsidP="00490BC2">
            <w:pPr>
              <w:spacing w:after="240"/>
            </w:pP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человек, который имеет доступ в личный кабинет </w:t>
            </w:r>
          </w:p>
        </w:tc>
      </w:tr>
      <w:tr w:rsidR="00490BC2" w:rsidTr="00060646">
        <w:trPr>
          <w:trHeight w:val="636"/>
        </w:trPr>
        <w:tc>
          <w:tcPr>
            <w:tcW w:w="2263" w:type="dxa"/>
          </w:tcPr>
          <w:p w:rsidR="00490BC2" w:rsidRPr="007B3324" w:rsidRDefault="00490BC2" w:rsidP="00490BC2">
            <w:pPr>
              <w:spacing w:after="240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32"/>
              </w:rPr>
              <w:t>Клиент</w:t>
            </w:r>
          </w:p>
        </w:tc>
        <w:tc>
          <w:tcPr>
            <w:tcW w:w="7589" w:type="dxa"/>
          </w:tcPr>
          <w:p w:rsidR="00490BC2" w:rsidRPr="00060646" w:rsidRDefault="00490BC2" w:rsidP="00490BC2">
            <w:pPr>
              <w:spacing w:after="24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человек, который имеет через свой личный кабинет имеет доступ к клиентским возможностям системы</w:t>
            </w:r>
          </w:p>
        </w:tc>
      </w:tr>
      <w:tr w:rsidR="00060646" w:rsidTr="00060646">
        <w:trPr>
          <w:trHeight w:val="657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Оператор</w:t>
            </w:r>
          </w:p>
        </w:tc>
        <w:tc>
          <w:tcPr>
            <w:tcW w:w="7589" w:type="dxa"/>
          </w:tcPr>
          <w:p w:rsidR="00060646" w:rsidRDefault="00060646" w:rsidP="00490BC2">
            <w:pPr>
              <w:spacing w:after="240"/>
            </w:pP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человек, который работает в банке и имеет доступ через свой личный кабинет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к особым возможностям сайта</w:t>
            </w: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 (например, добавление/удаление предложений)</w:t>
            </w:r>
          </w:p>
        </w:tc>
      </w:tr>
      <w:tr w:rsidR="00060646" w:rsidTr="00060646">
        <w:trPr>
          <w:trHeight w:val="636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Предложение</w:t>
            </w:r>
          </w:p>
        </w:tc>
        <w:tc>
          <w:tcPr>
            <w:tcW w:w="7589" w:type="dxa"/>
          </w:tcPr>
          <w:p w:rsidR="00060646" w:rsidRDefault="00060646" w:rsidP="00490BC2">
            <w:pPr>
              <w:spacing w:after="240"/>
            </w:pP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>услуга, которую предоставляет банк своим пользователям</w:t>
            </w:r>
          </w:p>
        </w:tc>
      </w:tr>
      <w:tr w:rsidR="00060646" w:rsidTr="00060646">
        <w:trPr>
          <w:trHeight w:val="636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Вклад</w:t>
            </w:r>
          </w:p>
        </w:tc>
        <w:tc>
          <w:tcPr>
            <w:tcW w:w="7589" w:type="dxa"/>
          </w:tcPr>
          <w:p w:rsidR="00060646" w:rsidRDefault="00D71253" w:rsidP="001E5BF9">
            <w:pPr>
              <w:spacing w:after="240"/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счёт</w:t>
            </w:r>
            <w:r w:rsidR="001E5BF9">
              <w:rPr>
                <w:rFonts w:ascii="Times New Roman" w:hAnsi="Times New Roman" w:cs="Times New Roman"/>
                <w:sz w:val="24"/>
                <w:szCs w:val="32"/>
              </w:rPr>
              <w:t xml:space="preserve"> физического или юридического</w:t>
            </w:r>
            <w:r w:rsidR="001E5BF9"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 лиц</w:t>
            </w:r>
            <w:r w:rsidR="001E5BF9">
              <w:rPr>
                <w:rFonts w:ascii="Times New Roman" w:hAnsi="Times New Roman" w:cs="Times New Roman"/>
                <w:sz w:val="24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на котором находятся </w:t>
            </w:r>
            <w:r w:rsidR="00060646"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денежные </w:t>
            </w:r>
            <w:r w:rsidR="001E5BF9">
              <w:rPr>
                <w:rFonts w:ascii="Times New Roman" w:hAnsi="Times New Roman" w:cs="Times New Roman"/>
                <w:sz w:val="24"/>
                <w:szCs w:val="32"/>
              </w:rPr>
              <w:t>средства, используемые в финансовом</w:t>
            </w:r>
            <w:r w:rsidR="00060646"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 учреждени</w:t>
            </w:r>
            <w:r w:rsidR="001E5BF9">
              <w:rPr>
                <w:rFonts w:ascii="Times New Roman" w:hAnsi="Times New Roman" w:cs="Times New Roman"/>
                <w:sz w:val="24"/>
                <w:szCs w:val="32"/>
              </w:rPr>
              <w:t>и</w:t>
            </w:r>
            <w:r w:rsidR="00060646"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 с целью получения прибыли в виде процентов</w:t>
            </w:r>
          </w:p>
        </w:tc>
      </w:tr>
      <w:tr w:rsidR="00060646" w:rsidTr="00060646">
        <w:trPr>
          <w:trHeight w:val="636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Кредит</w:t>
            </w:r>
          </w:p>
        </w:tc>
        <w:tc>
          <w:tcPr>
            <w:tcW w:w="7589" w:type="dxa"/>
          </w:tcPr>
          <w:p w:rsidR="00060646" w:rsidRDefault="00D71253" w:rsidP="00D71253">
            <w:pPr>
              <w:spacing w:after="240"/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счёт, на который перечисляются </w:t>
            </w:r>
            <w:r w:rsidR="00060646"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денежные средства,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получаемые физическим или юридическим</w:t>
            </w:r>
            <w:r w:rsidR="00060646" w:rsidRPr="00060646">
              <w:rPr>
                <w:rFonts w:ascii="Times New Roman" w:hAnsi="Times New Roman" w:cs="Times New Roman"/>
                <w:sz w:val="24"/>
                <w:szCs w:val="32"/>
              </w:rPr>
              <w:t xml:space="preserve"> лицо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м </w:t>
            </w:r>
            <w:r w:rsidR="00060646" w:rsidRPr="00060646">
              <w:rPr>
                <w:rFonts w:ascii="Times New Roman" w:hAnsi="Times New Roman" w:cs="Times New Roman"/>
                <w:sz w:val="24"/>
                <w:szCs w:val="32"/>
              </w:rPr>
              <w:t>под определённые проценты и на определённый срок</w:t>
            </w:r>
          </w:p>
        </w:tc>
      </w:tr>
      <w:tr w:rsidR="00060646" w:rsidTr="00060646">
        <w:trPr>
          <w:trHeight w:val="636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Дебет</w:t>
            </w:r>
          </w:p>
        </w:tc>
        <w:tc>
          <w:tcPr>
            <w:tcW w:w="7589" w:type="dxa"/>
          </w:tcPr>
          <w:p w:rsidR="00060646" w:rsidRDefault="00060646" w:rsidP="00490BC2">
            <w:pPr>
              <w:spacing w:after="240"/>
            </w:pP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>счёт для хранения и распоряжения собственными денежными средствами</w:t>
            </w:r>
          </w:p>
        </w:tc>
      </w:tr>
      <w:tr w:rsidR="00060646" w:rsidTr="00060646">
        <w:trPr>
          <w:trHeight w:val="636"/>
        </w:trPr>
        <w:tc>
          <w:tcPr>
            <w:tcW w:w="2263" w:type="dxa"/>
          </w:tcPr>
          <w:p w:rsidR="00060646" w:rsidRPr="007B3324" w:rsidRDefault="00060646" w:rsidP="00490BC2">
            <w:pPr>
              <w:spacing w:after="240"/>
              <w:rPr>
                <w:i/>
              </w:rPr>
            </w:pPr>
            <w:r w:rsidRPr="007B3324">
              <w:rPr>
                <w:rFonts w:ascii="Times New Roman" w:hAnsi="Times New Roman" w:cs="Times New Roman"/>
                <w:i/>
                <w:sz w:val="24"/>
                <w:szCs w:val="32"/>
              </w:rPr>
              <w:t>Транзакция</w:t>
            </w:r>
          </w:p>
        </w:tc>
        <w:tc>
          <w:tcPr>
            <w:tcW w:w="7589" w:type="dxa"/>
          </w:tcPr>
          <w:p w:rsidR="00060646" w:rsidRDefault="00060646" w:rsidP="00490BC2">
            <w:pPr>
              <w:spacing w:after="240"/>
            </w:pPr>
            <w:r w:rsidRPr="00060646">
              <w:rPr>
                <w:rFonts w:ascii="Times New Roman" w:hAnsi="Times New Roman" w:cs="Times New Roman"/>
                <w:sz w:val="24"/>
                <w:szCs w:val="32"/>
              </w:rPr>
              <w:t>любая единичная операция с использованием счёта</w:t>
            </w:r>
          </w:p>
        </w:tc>
      </w:tr>
    </w:tbl>
    <w:p w:rsidR="00060646" w:rsidRPr="00246D75" w:rsidRDefault="00060646" w:rsidP="00490BC2">
      <w:pPr>
        <w:spacing w:after="240"/>
        <w:rPr>
          <w:rFonts w:ascii="Times New Roman" w:hAnsi="Times New Roman" w:cs="Times New Roman"/>
          <w:sz w:val="24"/>
        </w:rPr>
      </w:pPr>
    </w:p>
    <w:p w:rsidR="00060646" w:rsidRPr="00246D75" w:rsidRDefault="00060646" w:rsidP="00490BC2">
      <w:pPr>
        <w:spacing w:after="240"/>
        <w:rPr>
          <w:rFonts w:ascii="Times New Roman" w:hAnsi="Times New Roman" w:cs="Times New Roman"/>
          <w:sz w:val="24"/>
        </w:rPr>
      </w:pPr>
    </w:p>
    <w:p w:rsidR="00060646" w:rsidRPr="00246D75" w:rsidRDefault="00060646" w:rsidP="00490BC2">
      <w:pPr>
        <w:spacing w:after="240"/>
        <w:rPr>
          <w:rFonts w:ascii="Times New Roman" w:hAnsi="Times New Roman" w:cs="Times New Roman"/>
          <w:sz w:val="24"/>
        </w:rPr>
      </w:pPr>
    </w:p>
    <w:p w:rsidR="00060646" w:rsidRPr="00246D75" w:rsidRDefault="00060646" w:rsidP="00490BC2">
      <w:pPr>
        <w:spacing w:after="240"/>
        <w:rPr>
          <w:rFonts w:ascii="Times New Roman" w:hAnsi="Times New Roman" w:cs="Times New Roman"/>
          <w:sz w:val="24"/>
        </w:rPr>
      </w:pPr>
    </w:p>
    <w:p w:rsidR="00060646" w:rsidRPr="00246D75" w:rsidRDefault="00060646" w:rsidP="00490BC2">
      <w:pPr>
        <w:spacing w:after="240"/>
        <w:rPr>
          <w:rFonts w:ascii="Times New Roman" w:hAnsi="Times New Roman" w:cs="Times New Roman"/>
          <w:sz w:val="24"/>
        </w:rPr>
      </w:pPr>
    </w:p>
    <w:p w:rsidR="00060646" w:rsidRPr="00246D75" w:rsidRDefault="00060646" w:rsidP="00490BC2">
      <w:pPr>
        <w:spacing w:after="240"/>
        <w:rPr>
          <w:rFonts w:ascii="Times New Roman" w:hAnsi="Times New Roman" w:cs="Times New Roman"/>
          <w:sz w:val="24"/>
        </w:rPr>
      </w:pPr>
    </w:p>
    <w:p w:rsidR="00060646" w:rsidRDefault="00060646" w:rsidP="00490BC2">
      <w:pPr>
        <w:spacing w:after="240"/>
      </w:pPr>
      <w:bookmarkStart w:id="3" w:name="_GoBack"/>
      <w:bookmarkEnd w:id="3"/>
      <w:r>
        <w:br w:type="page"/>
      </w:r>
    </w:p>
    <w:p w:rsidR="007B3324" w:rsidRPr="00490BC2" w:rsidRDefault="007B3324" w:rsidP="00490BC2">
      <w:pPr>
        <w:pStyle w:val="1"/>
        <w:spacing w:after="240"/>
        <w:jc w:val="center"/>
      </w:pPr>
      <w:bookmarkStart w:id="4" w:name="_Toc4600295"/>
      <w:r>
        <w:lastRenderedPageBreak/>
        <w:t>Назначение и цели создания</w:t>
      </w:r>
      <w:bookmarkEnd w:id="4"/>
    </w:p>
    <w:p w:rsidR="007B3324" w:rsidRPr="00490BC2" w:rsidRDefault="007B3324" w:rsidP="00490BC2">
      <w:pPr>
        <w:pStyle w:val="2"/>
        <w:spacing w:after="240"/>
      </w:pPr>
      <w:bookmarkStart w:id="5" w:name="_Toc4600296"/>
      <w:r w:rsidRPr="00476BB2">
        <w:t>На</w:t>
      </w:r>
      <w:r>
        <w:t>значение системы</w:t>
      </w:r>
      <w:bookmarkEnd w:id="5"/>
    </w:p>
    <w:p w:rsidR="007B3324" w:rsidRDefault="007B3324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Удобное и комфортное </w:t>
      </w:r>
      <w:r w:rsidRPr="007B3324">
        <w:rPr>
          <w:rFonts w:ascii="Times New Roman" w:hAnsi="Times New Roman" w:cs="Times New Roman"/>
          <w:sz w:val="24"/>
        </w:rPr>
        <w:t>взаи</w:t>
      </w:r>
      <w:r>
        <w:rPr>
          <w:rFonts w:ascii="Times New Roman" w:hAnsi="Times New Roman" w:cs="Times New Roman"/>
          <w:sz w:val="24"/>
        </w:rPr>
        <w:t>модействие человека с банком</w:t>
      </w:r>
    </w:p>
    <w:p w:rsidR="007B3324" w:rsidRPr="00490BC2" w:rsidRDefault="007B3324" w:rsidP="00490BC2">
      <w:pPr>
        <w:pStyle w:val="2"/>
        <w:spacing w:after="240"/>
      </w:pPr>
      <w:bookmarkStart w:id="6" w:name="_Toc4600297"/>
      <w:r>
        <w:t>Цели системы</w:t>
      </w:r>
      <w:bookmarkEnd w:id="6"/>
    </w:p>
    <w:p w:rsidR="007B3324" w:rsidRDefault="007B3324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Взаимодействие </w:t>
      </w:r>
      <w:r w:rsidR="00E908A5">
        <w:rPr>
          <w:rFonts w:ascii="Times New Roman" w:hAnsi="Times New Roman" w:cs="Times New Roman"/>
          <w:sz w:val="24"/>
        </w:rPr>
        <w:t xml:space="preserve">с банком </w:t>
      </w:r>
      <w:r>
        <w:rPr>
          <w:rFonts w:ascii="Times New Roman" w:hAnsi="Times New Roman" w:cs="Times New Roman"/>
          <w:sz w:val="24"/>
        </w:rPr>
        <w:t>происходит чере</w:t>
      </w:r>
      <w:r w:rsidR="00E908A5">
        <w:rPr>
          <w:rFonts w:ascii="Times New Roman" w:hAnsi="Times New Roman" w:cs="Times New Roman"/>
          <w:sz w:val="24"/>
        </w:rPr>
        <w:t>з проведение следующих</w:t>
      </w:r>
      <w:r>
        <w:rPr>
          <w:rFonts w:ascii="Times New Roman" w:hAnsi="Times New Roman" w:cs="Times New Roman"/>
          <w:sz w:val="24"/>
        </w:rPr>
        <w:t xml:space="preserve"> операции:</w:t>
      </w:r>
    </w:p>
    <w:p w:rsidR="00E908A5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Просмотр основной информацией о банке и его предложениях</w:t>
      </w:r>
    </w:p>
    <w:p w:rsidR="00E908A5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Просмотр личных счетов</w:t>
      </w:r>
    </w:p>
    <w:p w:rsidR="00E908A5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Открытие/закрытие вклада/дебета</w:t>
      </w:r>
    </w:p>
    <w:p w:rsidR="00E908A5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Взятие/погашение кредита</w:t>
      </w:r>
    </w:p>
    <w:p w:rsidR="006D6FAF" w:rsidRDefault="006D6FAF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Подключение других предложений банка</w:t>
      </w:r>
    </w:p>
    <w:p w:rsidR="00246D75" w:rsidRPr="00246D75" w:rsidRDefault="00E908A5" w:rsidP="00490BC2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Перевод средств на другие счета</w:t>
      </w:r>
    </w:p>
    <w:p w:rsidR="00E908A5" w:rsidRPr="00E908A5" w:rsidRDefault="00E908A5" w:rsidP="00490BC2">
      <w:pPr>
        <w:spacing w:after="240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:rsidR="00060646" w:rsidRPr="00060646" w:rsidRDefault="00060646" w:rsidP="00490BC2">
      <w:pPr>
        <w:spacing w:after="240"/>
        <w:jc w:val="center"/>
      </w:pPr>
    </w:p>
    <w:p w:rsidR="00060646" w:rsidRPr="00060646" w:rsidRDefault="00060646" w:rsidP="00490BC2">
      <w:pPr>
        <w:spacing w:after="240"/>
        <w:rPr>
          <w:rFonts w:ascii="Times New Roman" w:hAnsi="Times New Roman" w:cs="Times New Roman"/>
          <w:sz w:val="24"/>
        </w:rPr>
      </w:pPr>
    </w:p>
    <w:p w:rsidR="00476BB2" w:rsidRDefault="00476BB2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46D75" w:rsidRPr="00490BC2" w:rsidRDefault="00246D75" w:rsidP="00490BC2">
      <w:pPr>
        <w:pStyle w:val="1"/>
        <w:spacing w:after="240"/>
        <w:jc w:val="center"/>
      </w:pPr>
      <w:bookmarkStart w:id="7" w:name="_Toc4600298"/>
      <w:r>
        <w:lastRenderedPageBreak/>
        <w:t>Характеристики объекта автоматизации</w:t>
      </w:r>
      <w:bookmarkEnd w:id="7"/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46D75" w:rsidRPr="00490BC2" w:rsidRDefault="00246D75" w:rsidP="00490BC2">
      <w:pPr>
        <w:pStyle w:val="1"/>
        <w:spacing w:after="240"/>
        <w:jc w:val="center"/>
      </w:pPr>
      <w:bookmarkStart w:id="8" w:name="_Toc4600299"/>
      <w:r>
        <w:lastRenderedPageBreak/>
        <w:t>Требования к системе</w:t>
      </w:r>
      <w:bookmarkEnd w:id="8"/>
    </w:p>
    <w:p w:rsidR="00246D75" w:rsidRPr="00490BC2" w:rsidRDefault="00246D75" w:rsidP="00490BC2">
      <w:pPr>
        <w:pStyle w:val="2"/>
        <w:spacing w:after="240"/>
      </w:pPr>
      <w:bookmarkStart w:id="9" w:name="_Toc4600300"/>
      <w:r>
        <w:t>Требования к структуре</w:t>
      </w:r>
      <w:bookmarkEnd w:id="9"/>
    </w:p>
    <w:p w:rsidR="00246D75" w:rsidRPr="00246D75" w:rsidRDefault="00246D75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Веб-приложение должно иметь архитектуру с разделением на </w:t>
      </w:r>
      <w:r>
        <w:rPr>
          <w:rFonts w:ascii="Times New Roman" w:hAnsi="Times New Roman" w:cs="Times New Roman"/>
          <w:sz w:val="24"/>
          <w:lang w:val="en-US"/>
        </w:rPr>
        <w:t>frontend</w:t>
      </w:r>
      <w:r w:rsidRPr="00246D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backend</w:t>
      </w:r>
    </w:p>
    <w:p w:rsidR="00246D75" w:rsidRDefault="00246D75" w:rsidP="00490BC2">
      <w:pPr>
        <w:pStyle w:val="2"/>
        <w:spacing w:after="240"/>
      </w:pPr>
      <w:bookmarkStart w:id="10" w:name="_Toc4600301"/>
      <w:r>
        <w:t>Функциональные требования</w:t>
      </w:r>
      <w:bookmarkEnd w:id="10"/>
    </w:p>
    <w:p w:rsidR="00071717" w:rsidRPr="00071717" w:rsidRDefault="00071717" w:rsidP="00071717">
      <w:pPr>
        <w:pStyle w:val="3"/>
        <w:spacing w:after="240"/>
      </w:pPr>
      <w:bookmarkStart w:id="11" w:name="_Toc4600302"/>
      <w:r>
        <w:t>Общие функциональные возможности</w:t>
      </w:r>
      <w:bookmarkEnd w:id="11"/>
    </w:p>
    <w:p w:rsidR="00246D75" w:rsidRDefault="00071717" w:rsidP="00490BC2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Неавторизованный пользователь имеет возможность:</w:t>
      </w:r>
    </w:p>
    <w:p w:rsidR="00071717" w:rsidRDefault="00071717" w:rsidP="000717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Зарегистрироваться</w:t>
      </w:r>
    </w:p>
    <w:p w:rsidR="00071717" w:rsidRDefault="00071717" w:rsidP="000717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Просмотреть предложения банка</w:t>
      </w:r>
    </w:p>
    <w:p w:rsidR="00490BC2" w:rsidRDefault="00490BC2" w:rsidP="00490BC2">
      <w:pPr>
        <w:pStyle w:val="3"/>
        <w:spacing w:after="240"/>
      </w:pPr>
      <w:bookmarkStart w:id="12" w:name="_Toc4600303"/>
      <w:r>
        <w:t>Функциональные возможности клиента</w:t>
      </w:r>
      <w:bookmarkEnd w:id="12"/>
    </w:p>
    <w:p w:rsidR="00490BC2" w:rsidRDefault="00490BC2" w:rsidP="00490B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 имеет возможность:</w:t>
      </w:r>
    </w:p>
    <w:p w:rsidR="000F368D" w:rsidRDefault="000F368D" w:rsidP="000F3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Войти в личный кабинет</w:t>
      </w:r>
    </w:p>
    <w:p w:rsidR="000F368D" w:rsidRDefault="000F368D" w:rsidP="000F3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Просмотреть предложения</w:t>
      </w:r>
    </w:p>
    <w:p w:rsidR="000F368D" w:rsidRDefault="000F368D" w:rsidP="000F3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Просмотреть </w:t>
      </w:r>
      <w:r w:rsidR="006D6FAF">
        <w:rPr>
          <w:rFonts w:ascii="Times New Roman" w:hAnsi="Times New Roman" w:cs="Times New Roman"/>
          <w:sz w:val="24"/>
          <w:szCs w:val="32"/>
        </w:rPr>
        <w:t>информацию о личных</w:t>
      </w:r>
      <w:r>
        <w:rPr>
          <w:rFonts w:ascii="Times New Roman" w:hAnsi="Times New Roman" w:cs="Times New Roman"/>
          <w:sz w:val="24"/>
          <w:szCs w:val="32"/>
        </w:rPr>
        <w:t xml:space="preserve"> счета</w:t>
      </w:r>
      <w:r w:rsidR="006D6FAF">
        <w:rPr>
          <w:rFonts w:ascii="Times New Roman" w:hAnsi="Times New Roman" w:cs="Times New Roman"/>
          <w:sz w:val="24"/>
          <w:szCs w:val="32"/>
        </w:rPr>
        <w:t>х</w:t>
      </w:r>
    </w:p>
    <w:p w:rsidR="006D6FAF" w:rsidRDefault="006D6FAF" w:rsidP="000F3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Просмотреть транзакции</w:t>
      </w:r>
    </w:p>
    <w:p w:rsidR="000F368D" w:rsidRDefault="006D6FAF" w:rsidP="000F3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Выполнение операций со</w:t>
      </w:r>
      <w:r w:rsidR="00D71253">
        <w:rPr>
          <w:rFonts w:ascii="Times New Roman" w:hAnsi="Times New Roman" w:cs="Times New Roman"/>
          <w:sz w:val="24"/>
          <w:szCs w:val="32"/>
        </w:rPr>
        <w:t xml:space="preserve"> своим</w:t>
      </w:r>
      <w:r>
        <w:rPr>
          <w:rFonts w:ascii="Times New Roman" w:hAnsi="Times New Roman" w:cs="Times New Roman"/>
          <w:sz w:val="24"/>
          <w:szCs w:val="32"/>
        </w:rPr>
        <w:t>и</w:t>
      </w:r>
      <w:r w:rsidR="00D7125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счетами</w:t>
      </w:r>
    </w:p>
    <w:p w:rsidR="006D6FAF" w:rsidRDefault="006D6FAF" w:rsidP="000F3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Осуществить перевод</w:t>
      </w:r>
    </w:p>
    <w:p w:rsidR="006D6FAF" w:rsidRDefault="006D6FAF" w:rsidP="006D6FAF">
      <w:pPr>
        <w:jc w:val="both"/>
        <w:rPr>
          <w:rFonts w:ascii="Times New Roman" w:hAnsi="Times New Roman" w:cs="Times New Roman"/>
          <w:b/>
          <w:i/>
          <w:sz w:val="24"/>
          <w:szCs w:val="32"/>
        </w:rPr>
      </w:pPr>
      <w:r>
        <w:rPr>
          <w:rFonts w:ascii="Times New Roman" w:hAnsi="Times New Roman" w:cs="Times New Roman"/>
          <w:b/>
          <w:i/>
          <w:sz w:val="24"/>
          <w:szCs w:val="32"/>
        </w:rPr>
        <w:t>Раздел может изменяться в процессе</w:t>
      </w:r>
      <w:r w:rsidRPr="006D6FAF">
        <w:rPr>
          <w:rFonts w:ascii="Times New Roman" w:hAnsi="Times New Roman" w:cs="Times New Roman"/>
          <w:b/>
          <w:i/>
          <w:sz w:val="24"/>
          <w:szCs w:val="32"/>
        </w:rPr>
        <w:t xml:space="preserve"> разработки!</w:t>
      </w:r>
    </w:p>
    <w:p w:rsidR="006D6FAF" w:rsidRDefault="006D6FAF" w:rsidP="006D6FAF">
      <w:pPr>
        <w:pStyle w:val="3"/>
        <w:spacing w:after="240"/>
      </w:pPr>
      <w:bookmarkStart w:id="13" w:name="_Toc4600304"/>
      <w:r>
        <w:t>Функциональные возможности клиента</w:t>
      </w:r>
      <w:bookmarkEnd w:id="13"/>
    </w:p>
    <w:p w:rsidR="006D6FAF" w:rsidRDefault="00071717" w:rsidP="006D6FAF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Оператор имеет возможность:</w:t>
      </w:r>
    </w:p>
    <w:p w:rsidR="00071717" w:rsidRDefault="00071717" w:rsidP="0007171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Войти в личный кабинет</w:t>
      </w:r>
    </w:p>
    <w:p w:rsidR="00071717" w:rsidRDefault="00071717" w:rsidP="0007171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Обновить предложения банка</w:t>
      </w:r>
    </w:p>
    <w:p w:rsidR="00071717" w:rsidRDefault="00071717" w:rsidP="0007171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Редактировать/просматривать информацию о клиентах</w:t>
      </w:r>
    </w:p>
    <w:p w:rsidR="00071717" w:rsidRPr="00071717" w:rsidRDefault="00071717" w:rsidP="00071717">
      <w:pPr>
        <w:jc w:val="both"/>
        <w:rPr>
          <w:rFonts w:ascii="Times New Roman" w:hAnsi="Times New Roman" w:cs="Times New Roman"/>
          <w:b/>
          <w:i/>
          <w:sz w:val="24"/>
          <w:szCs w:val="32"/>
        </w:rPr>
      </w:pPr>
      <w:r w:rsidRPr="00071717">
        <w:rPr>
          <w:rFonts w:ascii="Times New Roman" w:hAnsi="Times New Roman" w:cs="Times New Roman"/>
          <w:b/>
          <w:i/>
          <w:sz w:val="24"/>
          <w:szCs w:val="32"/>
        </w:rPr>
        <w:t>Раздел может изменяться в процессе разработки!</w:t>
      </w:r>
    </w:p>
    <w:p w:rsidR="00246D75" w:rsidRDefault="00246D75" w:rsidP="00490BC2">
      <w:pPr>
        <w:pStyle w:val="2"/>
        <w:spacing w:after="240"/>
      </w:pPr>
      <w:bookmarkStart w:id="14" w:name="_Toc4600305"/>
      <w:r>
        <w:lastRenderedPageBreak/>
        <w:t>Нефункциональные требования</w:t>
      </w:r>
      <w:bookmarkEnd w:id="14"/>
    </w:p>
    <w:p w:rsidR="00D51B72" w:rsidRDefault="00D51B72" w:rsidP="00D51B72">
      <w:pPr>
        <w:pStyle w:val="3"/>
        <w:spacing w:after="240"/>
      </w:pPr>
      <w:bookmarkStart w:id="15" w:name="_Toc4600306"/>
      <w:r>
        <w:t>Общие требования</w:t>
      </w:r>
      <w:bookmarkEnd w:id="15"/>
    </w:p>
    <w:p w:rsidR="00D51B72" w:rsidRPr="00D51B72" w:rsidRDefault="00D51B72" w:rsidP="00D51B72">
      <w:pPr>
        <w:pStyle w:val="3"/>
        <w:spacing w:after="240"/>
        <w:rPr>
          <w:rFonts w:cs="Times New Roman"/>
        </w:rPr>
      </w:pPr>
      <w:bookmarkStart w:id="16" w:name="_Toc4600307"/>
      <w:r>
        <w:rPr>
          <w:rFonts w:eastAsiaTheme="minorHAnsi" w:cs="Times New Roman"/>
          <w:b w:val="0"/>
          <w:szCs w:val="22"/>
        </w:rPr>
        <w:t>Интерфейс веб-приложения должен быть удобным и понятным, в неяркой цветовой гамме.</w:t>
      </w:r>
      <w:r w:rsidR="00F17269">
        <w:rPr>
          <w:rFonts w:eastAsiaTheme="minorHAnsi" w:cs="Times New Roman"/>
          <w:b w:val="0"/>
          <w:szCs w:val="22"/>
        </w:rPr>
        <w:t xml:space="preserve"> Страницы должны быть выдержаны в одном стиле, текст на них должен быть читабельным.</w:t>
      </w:r>
      <w:bookmarkEnd w:id="16"/>
    </w:p>
    <w:p w:rsidR="00D51B72" w:rsidRDefault="00D51B72" w:rsidP="00D51B72">
      <w:pPr>
        <w:pStyle w:val="3"/>
        <w:spacing w:after="240"/>
      </w:pPr>
      <w:bookmarkStart w:id="17" w:name="_Toc4600308"/>
      <w:r>
        <w:t>Дизайн</w:t>
      </w:r>
      <w:bookmarkEnd w:id="17"/>
    </w:p>
    <w:p w:rsidR="00D51B72" w:rsidRPr="00D51B72" w:rsidRDefault="00F17269" w:rsidP="00D51B72">
      <w: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8" w:name="_Toc4600309"/>
      <w:r>
        <w:lastRenderedPageBreak/>
        <w:t>Состав и содержание работ по созданию системы</w:t>
      </w:r>
      <w:bookmarkEnd w:id="18"/>
    </w:p>
    <w:p w:rsidR="00246D75" w:rsidRDefault="00246D75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19" w:name="_Toc4600310"/>
      <w:r>
        <w:lastRenderedPageBreak/>
        <w:t>Порядок контроля и приёмки</w:t>
      </w:r>
      <w:bookmarkEnd w:id="19"/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p w:rsidR="001C72F3" w:rsidRDefault="001C72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72F3" w:rsidRPr="00490BC2" w:rsidRDefault="001C72F3" w:rsidP="001C72F3">
      <w:pPr>
        <w:pStyle w:val="1"/>
        <w:spacing w:after="240"/>
        <w:jc w:val="center"/>
      </w:pPr>
      <w:bookmarkStart w:id="20" w:name="_Toc4600311"/>
      <w:r>
        <w:lastRenderedPageBreak/>
        <w:t>Требования к документированию</w:t>
      </w:r>
      <w:bookmarkEnd w:id="20"/>
    </w:p>
    <w:p w:rsidR="001C72F3" w:rsidRPr="00246D75" w:rsidRDefault="001C72F3" w:rsidP="00490BC2">
      <w:pPr>
        <w:spacing w:after="240"/>
        <w:rPr>
          <w:rFonts w:ascii="Times New Roman" w:hAnsi="Times New Roman" w:cs="Times New Roman"/>
          <w:sz w:val="28"/>
        </w:rPr>
      </w:pPr>
    </w:p>
    <w:sectPr w:rsidR="001C72F3" w:rsidRPr="00246D75" w:rsidSect="00C14837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665"/>
    <w:multiLevelType w:val="hybridMultilevel"/>
    <w:tmpl w:val="911C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30D6E"/>
    <w:multiLevelType w:val="hybridMultilevel"/>
    <w:tmpl w:val="E85CC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568F8"/>
    <w:multiLevelType w:val="hybridMultilevel"/>
    <w:tmpl w:val="A0264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B1DA8"/>
    <w:multiLevelType w:val="hybridMultilevel"/>
    <w:tmpl w:val="D598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E7"/>
    <w:rsid w:val="00060646"/>
    <w:rsid w:val="00071717"/>
    <w:rsid w:val="000F368D"/>
    <w:rsid w:val="001C72F3"/>
    <w:rsid w:val="001E5BF9"/>
    <w:rsid w:val="00246D75"/>
    <w:rsid w:val="00263580"/>
    <w:rsid w:val="00476BB2"/>
    <w:rsid w:val="00490BC2"/>
    <w:rsid w:val="00596EE7"/>
    <w:rsid w:val="006D6FAF"/>
    <w:rsid w:val="007B3324"/>
    <w:rsid w:val="007B69F3"/>
    <w:rsid w:val="00A52FC2"/>
    <w:rsid w:val="00B37F13"/>
    <w:rsid w:val="00C14837"/>
    <w:rsid w:val="00D51B72"/>
    <w:rsid w:val="00D71253"/>
    <w:rsid w:val="00E908A5"/>
    <w:rsid w:val="00F1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C26"/>
  <w15:chartTrackingRefBased/>
  <w15:docId w15:val="{B1D73AA3-BD25-488D-8EA1-70525A0F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0BC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C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0BC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90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0BC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BC2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06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33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90BC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90B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C14837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8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48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1483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C14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BB33C-50FF-49EF-9504-375D213F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2019-03-27T12:03:00Z</dcterms:created>
  <dcterms:modified xsi:type="dcterms:W3CDTF">2019-03-27T14:44:00Z</dcterms:modified>
</cp:coreProperties>
</file>