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C4D92" w14:textId="327A9F28" w:rsidR="000370FB" w:rsidRPr="00D44341" w:rsidRDefault="00F91B3A" w:rsidP="004867FE">
      <w:pPr>
        <w:spacing w:line="480" w:lineRule="auto"/>
        <w:rPr>
          <w:rFonts w:ascii="Times New Roman" w:hAnsi="Times New Roman" w:cs="Times New Roman"/>
          <w:b/>
        </w:rPr>
      </w:pPr>
      <w:r>
        <w:tab/>
      </w:r>
      <w:r>
        <w:tab/>
      </w:r>
      <w:r>
        <w:tab/>
      </w:r>
      <w:r w:rsidRPr="00D44341">
        <w:rPr>
          <w:rFonts w:ascii="Times New Roman" w:hAnsi="Times New Roman" w:cs="Times New Roman"/>
        </w:rPr>
        <w:t xml:space="preserve">         </w:t>
      </w:r>
      <w:r w:rsidR="00D44341" w:rsidRPr="00D44341">
        <w:rPr>
          <w:rFonts w:ascii="Times New Roman" w:hAnsi="Times New Roman" w:cs="Times New Roman"/>
          <w:b/>
        </w:rPr>
        <w:t>The Spirit of the Fourth Amendment</w:t>
      </w:r>
      <w:r w:rsidR="00C30B1B">
        <w:rPr>
          <w:rFonts w:ascii="Times New Roman" w:hAnsi="Times New Roman" w:cs="Times New Roman"/>
          <w:b/>
        </w:rPr>
        <w:t xml:space="preserve"> </w:t>
      </w:r>
    </w:p>
    <w:p w14:paraId="23B89190" w14:textId="2C44764D" w:rsidR="0022530B" w:rsidRPr="00D44341" w:rsidRDefault="007B76D0" w:rsidP="004867FE">
      <w:pPr>
        <w:spacing w:line="480" w:lineRule="auto"/>
        <w:rPr>
          <w:rFonts w:ascii="Times New Roman" w:hAnsi="Times New Roman" w:cs="Times New Roman"/>
        </w:rPr>
      </w:pPr>
      <w:r w:rsidRPr="00D44341">
        <w:rPr>
          <w:rFonts w:ascii="Times New Roman" w:hAnsi="Times New Roman" w:cs="Times New Roman"/>
        </w:rPr>
        <w:tab/>
        <w:t>The Fourth A</w:t>
      </w:r>
      <w:r w:rsidR="00CB289A" w:rsidRPr="00D44341">
        <w:rPr>
          <w:rFonts w:ascii="Times New Roman" w:hAnsi="Times New Roman" w:cs="Times New Roman"/>
        </w:rPr>
        <w:t>me</w:t>
      </w:r>
      <w:r w:rsidR="00C93B9D" w:rsidRPr="00D44341">
        <w:rPr>
          <w:rFonts w:ascii="Times New Roman" w:hAnsi="Times New Roman" w:cs="Times New Roman"/>
        </w:rPr>
        <w:t>ndment—which protects our privacy—came into affect in 1792.  The fr</w:t>
      </w:r>
      <w:r w:rsidRPr="00D44341">
        <w:rPr>
          <w:rFonts w:ascii="Times New Roman" w:hAnsi="Times New Roman" w:cs="Times New Roman"/>
        </w:rPr>
        <w:t>amer’s purpose in creating the Fourth A</w:t>
      </w:r>
      <w:r w:rsidR="00C93B9D" w:rsidRPr="00D44341">
        <w:rPr>
          <w:rFonts w:ascii="Times New Roman" w:hAnsi="Times New Roman" w:cs="Times New Roman"/>
        </w:rPr>
        <w:t xml:space="preserve">mendment was to eradicate  </w:t>
      </w:r>
      <w:r w:rsidR="0022530B" w:rsidRPr="00D44341">
        <w:rPr>
          <w:rFonts w:ascii="Times New Roman" w:hAnsi="Times New Roman" w:cs="Times New Roman"/>
        </w:rPr>
        <w:t xml:space="preserve"> </w:t>
      </w:r>
      <w:r w:rsidR="00C93B9D" w:rsidRPr="00D44341">
        <w:rPr>
          <w:rFonts w:ascii="Times New Roman" w:hAnsi="Times New Roman" w:cs="Times New Roman"/>
        </w:rPr>
        <w:t xml:space="preserve">unjust search </w:t>
      </w:r>
      <w:bookmarkStart w:id="0" w:name="_GoBack"/>
      <w:bookmarkEnd w:id="0"/>
      <w:r w:rsidR="00C93B9D" w:rsidRPr="00D44341">
        <w:rPr>
          <w:rFonts w:ascii="Times New Roman" w:hAnsi="Times New Roman" w:cs="Times New Roman"/>
        </w:rPr>
        <w:t>and seizure while protecting a citizen’s right to maintain a pr</w:t>
      </w:r>
      <w:r w:rsidRPr="00D44341">
        <w:rPr>
          <w:rFonts w:ascii="Times New Roman" w:hAnsi="Times New Roman" w:cs="Times New Roman"/>
        </w:rPr>
        <w:t>ivate life.  Specifically, the Fourth A</w:t>
      </w:r>
      <w:r w:rsidR="00C93B9D" w:rsidRPr="00D44341">
        <w:rPr>
          <w:rFonts w:ascii="Times New Roman" w:hAnsi="Times New Roman" w:cs="Times New Roman"/>
        </w:rPr>
        <w:t xml:space="preserve">mendment protects “persons, houses, papers, and effects, against unreasonable searches and </w:t>
      </w:r>
      <w:r w:rsidR="00D44341">
        <w:rPr>
          <w:rFonts w:ascii="Times New Roman" w:hAnsi="Times New Roman" w:cs="Times New Roman"/>
        </w:rPr>
        <w:t>seizures.”  Although the framer</w:t>
      </w:r>
      <w:r w:rsidR="00C93B9D" w:rsidRPr="00D44341">
        <w:rPr>
          <w:rFonts w:ascii="Times New Roman" w:hAnsi="Times New Roman" w:cs="Times New Roman"/>
        </w:rPr>
        <w:t>s could not anticipate all of the technology present today, their language allows us to apply their intent to modern situations.</w:t>
      </w:r>
      <w:r w:rsidR="00BD4059" w:rsidRPr="00D44341">
        <w:rPr>
          <w:rFonts w:ascii="Times New Roman" w:hAnsi="Times New Roman" w:cs="Times New Roman"/>
        </w:rPr>
        <w:t xml:space="preserve">  </w:t>
      </w:r>
    </w:p>
    <w:p w14:paraId="7AB50BA3" w14:textId="77777777" w:rsidR="00BD4059" w:rsidRPr="00D44341" w:rsidRDefault="00BD4059" w:rsidP="004867FE">
      <w:pPr>
        <w:spacing w:line="480" w:lineRule="auto"/>
        <w:rPr>
          <w:rFonts w:ascii="Times New Roman" w:hAnsi="Times New Roman" w:cs="Times New Roman"/>
        </w:rPr>
      </w:pPr>
      <w:r w:rsidRPr="00D44341">
        <w:rPr>
          <w:rFonts w:ascii="Times New Roman" w:hAnsi="Times New Roman" w:cs="Times New Roman"/>
        </w:rPr>
        <w:tab/>
        <w:t>One modern situation that r</w:t>
      </w:r>
      <w:r w:rsidR="007B76D0" w:rsidRPr="00D44341">
        <w:rPr>
          <w:rFonts w:ascii="Times New Roman" w:hAnsi="Times New Roman" w:cs="Times New Roman"/>
        </w:rPr>
        <w:t>equires the application of the Fourth A</w:t>
      </w:r>
      <w:r w:rsidRPr="00D44341">
        <w:rPr>
          <w:rFonts w:ascii="Times New Roman" w:hAnsi="Times New Roman" w:cs="Times New Roman"/>
        </w:rPr>
        <w:t xml:space="preserve">mendment is the use of GPS location data acquired from a citizen’s personal property to track citizens without a warrant.  </w:t>
      </w:r>
      <w:r w:rsidR="00560F77" w:rsidRPr="00D44341">
        <w:rPr>
          <w:rFonts w:ascii="Times New Roman" w:hAnsi="Times New Roman" w:cs="Times New Roman"/>
        </w:rPr>
        <w:t>Because of its langu</w:t>
      </w:r>
      <w:r w:rsidR="007B76D0" w:rsidRPr="00D44341">
        <w:rPr>
          <w:rFonts w:ascii="Times New Roman" w:hAnsi="Times New Roman" w:cs="Times New Roman"/>
        </w:rPr>
        <w:t>age, the F</w:t>
      </w:r>
      <w:r w:rsidR="00560F77" w:rsidRPr="00D44341">
        <w:rPr>
          <w:rFonts w:ascii="Times New Roman" w:hAnsi="Times New Roman" w:cs="Times New Roman"/>
        </w:rPr>
        <w:t xml:space="preserve">ourth </w:t>
      </w:r>
      <w:r w:rsidR="007B76D0" w:rsidRPr="00D44341">
        <w:rPr>
          <w:rFonts w:ascii="Times New Roman" w:hAnsi="Times New Roman" w:cs="Times New Roman"/>
        </w:rPr>
        <w:t>A</w:t>
      </w:r>
      <w:r w:rsidR="00560F77" w:rsidRPr="00D44341">
        <w:rPr>
          <w:rFonts w:ascii="Times New Roman" w:hAnsi="Times New Roman" w:cs="Times New Roman"/>
        </w:rPr>
        <w:t>mendment does p</w:t>
      </w:r>
      <w:r w:rsidR="007B76D0" w:rsidRPr="00D44341">
        <w:rPr>
          <w:rFonts w:ascii="Times New Roman" w:hAnsi="Times New Roman" w:cs="Times New Roman"/>
        </w:rPr>
        <w:t>rotect GPS location data.  The Fourth A</w:t>
      </w:r>
      <w:r w:rsidR="00560F77" w:rsidRPr="00D44341">
        <w:rPr>
          <w:rFonts w:ascii="Times New Roman" w:hAnsi="Times New Roman" w:cs="Times New Roman"/>
        </w:rPr>
        <w:t xml:space="preserve">mendment references papers and effects.  Because of changes in how we communicate, “papers” can apply to any personal information, and “effects” can apply to any personal </w:t>
      </w:r>
      <w:r w:rsidR="007B76D0" w:rsidRPr="00D44341">
        <w:rPr>
          <w:rFonts w:ascii="Times New Roman" w:hAnsi="Times New Roman" w:cs="Times New Roman"/>
        </w:rPr>
        <w:t xml:space="preserve">belongings.  That being said, if the framers could have anticipated the concept of cyberspace, they would have advocated for protection within it. </w:t>
      </w:r>
      <w:r w:rsidR="0080505C" w:rsidRPr="00D44341">
        <w:rPr>
          <w:rFonts w:ascii="Times New Roman" w:hAnsi="Times New Roman" w:cs="Times New Roman"/>
        </w:rPr>
        <w:t xml:space="preserve">For example, personal papers stored behind a locked door are obviously protected by the Fourth Amendment.  </w:t>
      </w:r>
      <w:r w:rsidR="007B76D0" w:rsidRPr="00D44341">
        <w:rPr>
          <w:rFonts w:ascii="Times New Roman" w:hAnsi="Times New Roman" w:cs="Times New Roman"/>
        </w:rPr>
        <w:t>Whatever is located behind the locked door is the owner’s private possession.</w:t>
      </w:r>
      <w:r w:rsidR="0080505C" w:rsidRPr="00D44341">
        <w:rPr>
          <w:rFonts w:ascii="Times New Roman" w:hAnsi="Times New Roman" w:cs="Times New Roman"/>
        </w:rPr>
        <w:t xml:space="preserve">  In the same way, personal information protected by a password (like on a cell phone) requires the same protection.  The password acts as a digital key that safeguards information stored behind a digital “locked door.”  </w:t>
      </w:r>
    </w:p>
    <w:p w14:paraId="0E8C739D" w14:textId="3DFFE364" w:rsidR="0080505C" w:rsidRPr="00D44341" w:rsidRDefault="0080505C" w:rsidP="004867FE">
      <w:pPr>
        <w:spacing w:line="480" w:lineRule="auto"/>
        <w:rPr>
          <w:rFonts w:ascii="Times New Roman" w:hAnsi="Times New Roman" w:cs="Times New Roman"/>
        </w:rPr>
      </w:pPr>
      <w:r w:rsidRPr="00D44341">
        <w:rPr>
          <w:rFonts w:ascii="Times New Roman" w:hAnsi="Times New Roman" w:cs="Times New Roman"/>
        </w:rPr>
        <w:tab/>
        <w:t xml:space="preserve">On the other side of the spectrum, the use of drone technology in surveillance of private property does not violate the </w:t>
      </w:r>
      <w:r w:rsidR="00EC564C" w:rsidRPr="00D44341">
        <w:rPr>
          <w:rFonts w:ascii="Times New Roman" w:hAnsi="Times New Roman" w:cs="Times New Roman"/>
        </w:rPr>
        <w:t xml:space="preserve">spirit of the Fourth Amendment because </w:t>
      </w:r>
      <w:r w:rsidR="00F979EA" w:rsidRPr="00D44341">
        <w:rPr>
          <w:rFonts w:ascii="Times New Roman" w:hAnsi="Times New Roman" w:cs="Times New Roman"/>
        </w:rPr>
        <w:t>geographic property is included as an extension of a person’s “house.”</w:t>
      </w:r>
      <w:r w:rsidR="008A58F5" w:rsidRPr="00D44341">
        <w:rPr>
          <w:rFonts w:ascii="Times New Roman" w:hAnsi="Times New Roman" w:cs="Times New Roman"/>
        </w:rPr>
        <w:t xml:space="preserve">  In all cases</w:t>
      </w:r>
      <w:r w:rsidR="00E07578" w:rsidRPr="00D44341">
        <w:rPr>
          <w:rFonts w:ascii="Times New Roman" w:hAnsi="Times New Roman" w:cs="Times New Roman"/>
        </w:rPr>
        <w:t>,</w:t>
      </w:r>
      <w:r w:rsidR="008A58F5" w:rsidRPr="00D44341">
        <w:rPr>
          <w:rFonts w:ascii="Times New Roman" w:hAnsi="Times New Roman" w:cs="Times New Roman"/>
        </w:rPr>
        <w:t xml:space="preserve"> including geographic property, reasonable expectation of privacy must exist before the Fourth </w:t>
      </w:r>
      <w:r w:rsidR="00D44341">
        <w:rPr>
          <w:rFonts w:ascii="Times New Roman" w:hAnsi="Times New Roman" w:cs="Times New Roman"/>
        </w:rPr>
        <w:lastRenderedPageBreak/>
        <w:t>Amendment can be applied. The Fourth A</w:t>
      </w:r>
      <w:r w:rsidR="008A58F5" w:rsidRPr="00D44341">
        <w:rPr>
          <w:rFonts w:ascii="Times New Roman" w:hAnsi="Times New Roman" w:cs="Times New Roman"/>
        </w:rPr>
        <w:t xml:space="preserve">mendment does not pertain to effects in plain sight.  For example, </w:t>
      </w:r>
      <w:r w:rsidR="004867FE" w:rsidRPr="00D44341">
        <w:rPr>
          <w:rFonts w:ascii="Times New Roman" w:hAnsi="Times New Roman" w:cs="Times New Roman"/>
        </w:rPr>
        <w:t>the Fourth Amendment cannot apply to drug paraphernalia visible through a window.  If this principle is applied to any private geographic property, even that which is surrounded by fences, the open canopy negates the expectation of privacy. Essentially, private geographic property can be seen as a “room without a roof”</w:t>
      </w:r>
      <w:r w:rsidR="004867FE" w:rsidRPr="00D44341">
        <w:rPr>
          <w:rStyle w:val="FootnoteReference"/>
          <w:rFonts w:ascii="Times New Roman" w:hAnsi="Times New Roman" w:cs="Times New Roman"/>
        </w:rPr>
        <w:footnoteReference w:id="1"/>
      </w:r>
      <w:r w:rsidR="004867FE" w:rsidRPr="00D44341">
        <w:rPr>
          <w:rFonts w:ascii="Times New Roman" w:hAnsi="Times New Roman" w:cs="Times New Roman"/>
        </w:rPr>
        <w:t xml:space="preserve"> or a room with an open window. </w:t>
      </w:r>
      <w:r w:rsidR="00E07578" w:rsidRPr="00D44341">
        <w:rPr>
          <w:rFonts w:ascii="Times New Roman" w:hAnsi="Times New Roman" w:cs="Times New Roman"/>
        </w:rPr>
        <w:t xml:space="preserve">This open window, though larger than a traditional one, allows for drones to collect information from private property in the same manner that a passerby can see visible drug paraphernalia in plain view. </w:t>
      </w:r>
    </w:p>
    <w:p w14:paraId="3D3C0A34" w14:textId="77777777" w:rsidR="00E07578" w:rsidRPr="00D44341" w:rsidRDefault="00E07578" w:rsidP="004867FE">
      <w:pPr>
        <w:spacing w:line="480" w:lineRule="auto"/>
        <w:rPr>
          <w:rFonts w:ascii="Times New Roman" w:hAnsi="Times New Roman" w:cs="Times New Roman"/>
        </w:rPr>
      </w:pPr>
      <w:r w:rsidRPr="00D44341">
        <w:rPr>
          <w:rFonts w:ascii="Times New Roman" w:hAnsi="Times New Roman" w:cs="Times New Roman"/>
        </w:rPr>
        <w:tab/>
      </w:r>
      <w:r w:rsidR="002723D1" w:rsidRPr="00D44341">
        <w:rPr>
          <w:rFonts w:ascii="Times New Roman" w:hAnsi="Times New Roman" w:cs="Times New Roman"/>
        </w:rPr>
        <w:t xml:space="preserve">As technology evolves and questions of privacy extend into the technological and digital realm, issues related to Fourth Amendment rights will continue to emerge. Responsible parties must consider both the literal diction and the spirit </w:t>
      </w:r>
      <w:r w:rsidR="00046A4B" w:rsidRPr="00D44341">
        <w:rPr>
          <w:rFonts w:ascii="Times New Roman" w:hAnsi="Times New Roman" w:cs="Times New Roman"/>
        </w:rPr>
        <w:t>of the amendment, as crafted by the framers. Essentially, we are responsible for safeguarding</w:t>
      </w:r>
      <w:r w:rsidR="002723D1" w:rsidRPr="00D44341">
        <w:rPr>
          <w:rFonts w:ascii="Times New Roman" w:hAnsi="Times New Roman" w:cs="Times New Roman"/>
        </w:rPr>
        <w:t xml:space="preserve"> t</w:t>
      </w:r>
      <w:r w:rsidR="00046A4B" w:rsidRPr="00D44341">
        <w:rPr>
          <w:rFonts w:ascii="Times New Roman" w:hAnsi="Times New Roman" w:cs="Times New Roman"/>
        </w:rPr>
        <w:t xml:space="preserve">he framer’s intent, which is to </w:t>
      </w:r>
      <w:r w:rsidR="002723D1" w:rsidRPr="00D44341">
        <w:rPr>
          <w:rFonts w:ascii="Times New Roman" w:hAnsi="Times New Roman" w:cs="Times New Roman"/>
        </w:rPr>
        <w:t xml:space="preserve">ensure that citizen privacy is sacrosanct within the United States of America. </w:t>
      </w:r>
    </w:p>
    <w:p w14:paraId="43604143" w14:textId="77777777" w:rsidR="002723D1" w:rsidRPr="00D44341" w:rsidRDefault="002723D1">
      <w:pPr>
        <w:rPr>
          <w:rFonts w:ascii="Times New Roman" w:hAnsi="Times New Roman" w:cs="Times New Roman"/>
        </w:rPr>
      </w:pPr>
    </w:p>
    <w:sectPr w:rsidR="002723D1" w:rsidRPr="00D44341" w:rsidSect="006668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FB01B" w14:textId="77777777" w:rsidR="00C30B1B" w:rsidRDefault="00C30B1B" w:rsidP="004867FE">
      <w:r>
        <w:separator/>
      </w:r>
    </w:p>
  </w:endnote>
  <w:endnote w:type="continuationSeparator" w:id="0">
    <w:p w14:paraId="5C3E3424" w14:textId="77777777" w:rsidR="00C30B1B" w:rsidRDefault="00C30B1B" w:rsidP="0048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46F0B" w14:textId="77777777" w:rsidR="00C30B1B" w:rsidRDefault="00C30B1B" w:rsidP="004867FE">
      <w:r>
        <w:separator/>
      </w:r>
    </w:p>
  </w:footnote>
  <w:footnote w:type="continuationSeparator" w:id="0">
    <w:p w14:paraId="7DAED672" w14:textId="77777777" w:rsidR="00C30B1B" w:rsidRDefault="00C30B1B" w:rsidP="004867FE">
      <w:r>
        <w:continuationSeparator/>
      </w:r>
    </w:p>
  </w:footnote>
  <w:footnote w:id="1">
    <w:p w14:paraId="7173F2E6" w14:textId="77777777" w:rsidR="00C30B1B" w:rsidRPr="00D44341" w:rsidRDefault="00C30B1B">
      <w:pPr>
        <w:pStyle w:val="FootnoteText"/>
        <w:rPr>
          <w:rFonts w:ascii="Times New Roman" w:hAnsi="Times New Roman" w:cs="Times New Roman"/>
        </w:rPr>
      </w:pPr>
      <w:r w:rsidRPr="00D44341">
        <w:rPr>
          <w:rStyle w:val="FootnoteReference"/>
          <w:rFonts w:ascii="Times New Roman" w:hAnsi="Times New Roman" w:cs="Times New Roman"/>
        </w:rPr>
        <w:footnoteRef/>
      </w:r>
      <w:r w:rsidRPr="00D44341">
        <w:rPr>
          <w:rFonts w:ascii="Times New Roman" w:hAnsi="Times New Roman" w:cs="Times New Roman"/>
        </w:rPr>
        <w:t xml:space="preserve"> Because of the lyrics “if you feel like a room without a roof…” in the </w:t>
      </w:r>
      <w:proofErr w:type="spellStart"/>
      <w:r w:rsidRPr="00D44341">
        <w:rPr>
          <w:rFonts w:ascii="Times New Roman" w:hAnsi="Times New Roman" w:cs="Times New Roman"/>
        </w:rPr>
        <w:t>Pharrell</w:t>
      </w:r>
      <w:proofErr w:type="spellEnd"/>
      <w:r w:rsidRPr="00D44341">
        <w:rPr>
          <w:rFonts w:ascii="Times New Roman" w:hAnsi="Times New Roman" w:cs="Times New Roman"/>
        </w:rPr>
        <w:t xml:space="preserve"> </w:t>
      </w:r>
      <w:proofErr w:type="spellStart"/>
      <w:r w:rsidRPr="00D44341">
        <w:rPr>
          <w:rFonts w:ascii="Times New Roman" w:hAnsi="Times New Roman" w:cs="Times New Roman"/>
        </w:rPr>
        <w:t>Wiliams</w:t>
      </w:r>
      <w:proofErr w:type="spellEnd"/>
      <w:r w:rsidRPr="00D44341">
        <w:rPr>
          <w:rFonts w:ascii="Times New Roman" w:hAnsi="Times New Roman" w:cs="Times New Roman"/>
        </w:rPr>
        <w:t xml:space="preserve"> song “Happy,” we are calling this caveat to the 4</w:t>
      </w:r>
      <w:r w:rsidRPr="00D44341">
        <w:rPr>
          <w:rFonts w:ascii="Times New Roman" w:hAnsi="Times New Roman" w:cs="Times New Roman"/>
          <w:vertAlign w:val="superscript"/>
        </w:rPr>
        <w:t>th</w:t>
      </w:r>
      <w:r w:rsidRPr="00D44341">
        <w:rPr>
          <w:rFonts w:ascii="Times New Roman" w:hAnsi="Times New Roman" w:cs="Times New Roman"/>
        </w:rPr>
        <w:t xml:space="preserve"> Amendment the </w:t>
      </w:r>
      <w:proofErr w:type="spellStart"/>
      <w:r w:rsidRPr="00D44341">
        <w:rPr>
          <w:rFonts w:ascii="Times New Roman" w:hAnsi="Times New Roman" w:cs="Times New Roman"/>
        </w:rPr>
        <w:t>Pharrell</w:t>
      </w:r>
      <w:proofErr w:type="spellEnd"/>
      <w:r w:rsidRPr="00D44341">
        <w:rPr>
          <w:rFonts w:ascii="Times New Roman" w:hAnsi="Times New Roman" w:cs="Times New Roman"/>
        </w:rPr>
        <w:t xml:space="preserve"> Exception.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3A"/>
    <w:rsid w:val="000370FB"/>
    <w:rsid w:val="00046A4B"/>
    <w:rsid w:val="0018123F"/>
    <w:rsid w:val="0022530B"/>
    <w:rsid w:val="002723D1"/>
    <w:rsid w:val="00313961"/>
    <w:rsid w:val="004867FE"/>
    <w:rsid w:val="00560F77"/>
    <w:rsid w:val="006668C6"/>
    <w:rsid w:val="007B76D0"/>
    <w:rsid w:val="0080505C"/>
    <w:rsid w:val="008A58F5"/>
    <w:rsid w:val="00AE2795"/>
    <w:rsid w:val="00BD4059"/>
    <w:rsid w:val="00C30B1B"/>
    <w:rsid w:val="00C93B9D"/>
    <w:rsid w:val="00CB289A"/>
    <w:rsid w:val="00D44341"/>
    <w:rsid w:val="00E07578"/>
    <w:rsid w:val="00E23F47"/>
    <w:rsid w:val="00EC564C"/>
    <w:rsid w:val="00F91B3A"/>
    <w:rsid w:val="00F97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4B9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867FE"/>
  </w:style>
  <w:style w:type="character" w:customStyle="1" w:styleId="FootnoteTextChar">
    <w:name w:val="Footnote Text Char"/>
    <w:basedOn w:val="DefaultParagraphFont"/>
    <w:link w:val="FootnoteText"/>
    <w:uiPriority w:val="99"/>
    <w:rsid w:val="004867FE"/>
  </w:style>
  <w:style w:type="character" w:styleId="FootnoteReference">
    <w:name w:val="footnote reference"/>
    <w:basedOn w:val="DefaultParagraphFont"/>
    <w:uiPriority w:val="99"/>
    <w:unhideWhenUsed/>
    <w:rsid w:val="004867F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867FE"/>
  </w:style>
  <w:style w:type="character" w:customStyle="1" w:styleId="FootnoteTextChar">
    <w:name w:val="Footnote Text Char"/>
    <w:basedOn w:val="DefaultParagraphFont"/>
    <w:link w:val="FootnoteText"/>
    <w:uiPriority w:val="99"/>
    <w:rsid w:val="004867FE"/>
  </w:style>
  <w:style w:type="character" w:styleId="FootnoteReference">
    <w:name w:val="footnote reference"/>
    <w:basedOn w:val="DefaultParagraphFont"/>
    <w:uiPriority w:val="99"/>
    <w:unhideWhenUsed/>
    <w:rsid w:val="004867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450</Words>
  <Characters>2570</Characters>
  <Application>Microsoft Macintosh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Cranford</dc:creator>
  <cp:keywords/>
  <dc:description/>
  <cp:lastModifiedBy>Ethan Cranford</cp:lastModifiedBy>
  <cp:revision>3</cp:revision>
  <dcterms:created xsi:type="dcterms:W3CDTF">2014-06-06T23:42:00Z</dcterms:created>
  <dcterms:modified xsi:type="dcterms:W3CDTF">2014-06-07T04:18:00Z</dcterms:modified>
</cp:coreProperties>
</file>