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084" w:rsidRPr="002A559F" w:rsidRDefault="002A559F" w:rsidP="002A559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Balance </w:t>
      </w:r>
      <w:proofErr w:type="gramStart"/>
      <w:r>
        <w:rPr>
          <w:rFonts w:ascii="Times New Roman" w:hAnsi="Times New Roman" w:cs="Times New Roman"/>
          <w:sz w:val="24"/>
        </w:rPr>
        <w:t>B</w:t>
      </w:r>
      <w:r w:rsidRPr="002A559F">
        <w:rPr>
          <w:rFonts w:ascii="Times New Roman" w:hAnsi="Times New Roman" w:cs="Times New Roman"/>
          <w:sz w:val="24"/>
        </w:rPr>
        <w:t>etween</w:t>
      </w:r>
      <w:proofErr w:type="gramEnd"/>
      <w:r w:rsidRPr="002A559F">
        <w:rPr>
          <w:rFonts w:ascii="Times New Roman" w:hAnsi="Times New Roman" w:cs="Times New Roman"/>
          <w:sz w:val="24"/>
        </w:rPr>
        <w:t xml:space="preserve"> Security and Liberty</w:t>
      </w:r>
    </w:p>
    <w:p w:rsidR="00C174AC" w:rsidRPr="002A559F" w:rsidRDefault="00C174AC" w:rsidP="002A559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A559F">
        <w:rPr>
          <w:rFonts w:ascii="Times New Roman" w:hAnsi="Times New Roman" w:cs="Times New Roman"/>
          <w:sz w:val="24"/>
        </w:rPr>
        <w:t>If we were placed in Edward Snow</w:t>
      </w:r>
      <w:r w:rsidR="00AB0CE8">
        <w:rPr>
          <w:rFonts w:ascii="Times New Roman" w:hAnsi="Times New Roman" w:cs="Times New Roman"/>
          <w:sz w:val="24"/>
        </w:rPr>
        <w:t>den’s situation of witnessing</w:t>
      </w:r>
      <w:r w:rsidRPr="002A559F">
        <w:rPr>
          <w:rFonts w:ascii="Times New Roman" w:hAnsi="Times New Roman" w:cs="Times New Roman"/>
          <w:sz w:val="24"/>
        </w:rPr>
        <w:t xml:space="preserve"> immoral act</w:t>
      </w:r>
      <w:r w:rsidR="00AB0CE8">
        <w:rPr>
          <w:rFonts w:ascii="Times New Roman" w:hAnsi="Times New Roman" w:cs="Times New Roman"/>
          <w:sz w:val="24"/>
        </w:rPr>
        <w:t>s</w:t>
      </w:r>
      <w:r w:rsidRPr="002A559F">
        <w:rPr>
          <w:rFonts w:ascii="Times New Roman" w:hAnsi="Times New Roman" w:cs="Times New Roman"/>
          <w:sz w:val="24"/>
        </w:rPr>
        <w:t xml:space="preserve"> on the NSA’s behalf, we would have done the e</w:t>
      </w:r>
      <w:r w:rsidR="00AB0CE8">
        <w:rPr>
          <w:rFonts w:ascii="Times New Roman" w:hAnsi="Times New Roman" w:cs="Times New Roman"/>
          <w:sz w:val="24"/>
        </w:rPr>
        <w:t>xact same thing</w:t>
      </w:r>
      <w:r w:rsidR="00C76A9C">
        <w:rPr>
          <w:rFonts w:ascii="Times New Roman" w:hAnsi="Times New Roman" w:cs="Times New Roman"/>
          <w:sz w:val="24"/>
        </w:rPr>
        <w:t xml:space="preserve"> that he did</w:t>
      </w:r>
      <w:r w:rsidR="00AB0CE8">
        <w:rPr>
          <w:rFonts w:ascii="Times New Roman" w:hAnsi="Times New Roman" w:cs="Times New Roman"/>
          <w:sz w:val="24"/>
        </w:rPr>
        <w:t>. We believe</w:t>
      </w:r>
      <w:r w:rsidRPr="002A559F">
        <w:rPr>
          <w:rFonts w:ascii="Times New Roman" w:hAnsi="Times New Roman" w:cs="Times New Roman"/>
          <w:sz w:val="24"/>
        </w:rPr>
        <w:t xml:space="preserve"> Snowden</w:t>
      </w:r>
      <w:r w:rsidR="00AB0CE8">
        <w:rPr>
          <w:rFonts w:ascii="Times New Roman" w:hAnsi="Times New Roman" w:cs="Times New Roman"/>
          <w:sz w:val="24"/>
        </w:rPr>
        <w:t>’s</w:t>
      </w:r>
      <w:r w:rsidRPr="002A559F">
        <w:rPr>
          <w:rFonts w:ascii="Times New Roman" w:hAnsi="Times New Roman" w:cs="Times New Roman"/>
          <w:sz w:val="24"/>
        </w:rPr>
        <w:t xml:space="preserve"> act</w:t>
      </w:r>
      <w:r w:rsidR="00AB0CE8">
        <w:rPr>
          <w:rFonts w:ascii="Times New Roman" w:hAnsi="Times New Roman" w:cs="Times New Roman"/>
          <w:sz w:val="24"/>
        </w:rPr>
        <w:t xml:space="preserve">ions to be </w:t>
      </w:r>
      <w:r w:rsidRPr="002A559F">
        <w:rPr>
          <w:rFonts w:ascii="Times New Roman" w:hAnsi="Times New Roman" w:cs="Times New Roman"/>
          <w:sz w:val="24"/>
        </w:rPr>
        <w:t xml:space="preserve">courageous </w:t>
      </w:r>
      <w:r w:rsidR="00AB0CE8">
        <w:rPr>
          <w:rFonts w:ascii="Times New Roman" w:hAnsi="Times New Roman" w:cs="Times New Roman"/>
          <w:sz w:val="24"/>
        </w:rPr>
        <w:t>and not “treasonous” against</w:t>
      </w:r>
      <w:r w:rsidR="00AB0CE8" w:rsidRPr="002A559F">
        <w:rPr>
          <w:rFonts w:ascii="Times New Roman" w:hAnsi="Times New Roman" w:cs="Times New Roman"/>
          <w:sz w:val="24"/>
        </w:rPr>
        <w:t xml:space="preserve"> the general public. Though we do</w:t>
      </w:r>
      <w:r w:rsidR="00C84B7F">
        <w:rPr>
          <w:rFonts w:ascii="Times New Roman" w:hAnsi="Times New Roman" w:cs="Times New Roman"/>
          <w:sz w:val="24"/>
        </w:rPr>
        <w:t xml:space="preserve"> no</w:t>
      </w:r>
      <w:r w:rsidR="00AB0CE8" w:rsidRPr="002A559F">
        <w:rPr>
          <w:rFonts w:ascii="Times New Roman" w:hAnsi="Times New Roman" w:cs="Times New Roman"/>
          <w:sz w:val="24"/>
        </w:rPr>
        <w:t xml:space="preserve">t criticize the existence of these </w:t>
      </w:r>
      <w:r w:rsidR="00C76A9C">
        <w:rPr>
          <w:rFonts w:ascii="Times New Roman" w:hAnsi="Times New Roman" w:cs="Times New Roman"/>
          <w:sz w:val="24"/>
        </w:rPr>
        <w:t xml:space="preserve">government </w:t>
      </w:r>
      <w:r w:rsidR="00AB0CE8" w:rsidRPr="002A559F">
        <w:rPr>
          <w:rFonts w:ascii="Times New Roman" w:hAnsi="Times New Roman" w:cs="Times New Roman"/>
          <w:sz w:val="24"/>
        </w:rPr>
        <w:t>departments, we</w:t>
      </w:r>
      <w:r w:rsidR="00961CDE">
        <w:rPr>
          <w:rFonts w:ascii="Times New Roman" w:hAnsi="Times New Roman" w:cs="Times New Roman"/>
          <w:sz w:val="24"/>
        </w:rPr>
        <w:t xml:space="preserve"> disagree</w:t>
      </w:r>
      <w:r w:rsidRPr="002A559F">
        <w:rPr>
          <w:rFonts w:ascii="Times New Roman" w:hAnsi="Times New Roman" w:cs="Times New Roman"/>
          <w:sz w:val="24"/>
        </w:rPr>
        <w:t xml:space="preserve"> with their overstepping </w:t>
      </w:r>
      <w:r w:rsidR="00961CDE">
        <w:rPr>
          <w:rFonts w:ascii="Times New Roman" w:hAnsi="Times New Roman" w:cs="Times New Roman"/>
          <w:sz w:val="24"/>
        </w:rPr>
        <w:t xml:space="preserve">of </w:t>
      </w:r>
      <w:r w:rsidRPr="002A559F">
        <w:rPr>
          <w:rFonts w:ascii="Times New Roman" w:hAnsi="Times New Roman" w:cs="Times New Roman"/>
          <w:sz w:val="24"/>
        </w:rPr>
        <w:t>the boundaries in regards</w:t>
      </w:r>
      <w:r w:rsidR="00C76A9C">
        <w:rPr>
          <w:rFonts w:ascii="Times New Roman" w:hAnsi="Times New Roman" w:cs="Times New Roman"/>
          <w:sz w:val="24"/>
        </w:rPr>
        <w:t xml:space="preserve"> to</w:t>
      </w:r>
      <w:r w:rsidRPr="002A559F">
        <w:rPr>
          <w:rFonts w:ascii="Times New Roman" w:hAnsi="Times New Roman" w:cs="Times New Roman"/>
          <w:sz w:val="24"/>
        </w:rPr>
        <w:t xml:space="preserve"> invasion of</w:t>
      </w:r>
      <w:r w:rsidR="00C76A9C">
        <w:rPr>
          <w:rFonts w:ascii="Times New Roman" w:hAnsi="Times New Roman" w:cs="Times New Roman"/>
          <w:sz w:val="24"/>
        </w:rPr>
        <w:t xml:space="preserve"> </w:t>
      </w:r>
      <w:r w:rsidRPr="002A559F">
        <w:rPr>
          <w:rFonts w:ascii="Times New Roman" w:hAnsi="Times New Roman" w:cs="Times New Roman"/>
          <w:sz w:val="24"/>
        </w:rPr>
        <w:t xml:space="preserve">privacy.  Despite the accusations of breaking the law, Edward Snowden was justified in his act of informing the public that the NSA was behaving in a secretive, unethical </w:t>
      </w:r>
      <w:proofErr w:type="gramStart"/>
      <w:r w:rsidRPr="002A559F">
        <w:rPr>
          <w:rFonts w:ascii="Times New Roman" w:hAnsi="Times New Roman" w:cs="Times New Roman"/>
          <w:sz w:val="24"/>
        </w:rPr>
        <w:t>manner throughout th</w:t>
      </w:r>
      <w:r w:rsidR="00250FFB" w:rsidRPr="002A559F">
        <w:rPr>
          <w:rFonts w:ascii="Times New Roman" w:hAnsi="Times New Roman" w:cs="Times New Roman"/>
          <w:sz w:val="24"/>
        </w:rPr>
        <w:t>eir conquest for information.</w:t>
      </w:r>
      <w:proofErr w:type="gramEnd"/>
    </w:p>
    <w:p w:rsidR="00C174AC" w:rsidRPr="002A559F" w:rsidRDefault="00C174AC" w:rsidP="002A559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A559F">
        <w:rPr>
          <w:rFonts w:ascii="Times New Roman" w:hAnsi="Times New Roman" w:cs="Times New Roman"/>
          <w:sz w:val="24"/>
        </w:rPr>
        <w:t>It</w:t>
      </w:r>
      <w:r w:rsidR="00710A52">
        <w:rPr>
          <w:rFonts w:ascii="Times New Roman" w:hAnsi="Times New Roman" w:cs="Times New Roman"/>
          <w:sz w:val="24"/>
        </w:rPr>
        <w:t xml:space="preserve"> is</w:t>
      </w:r>
      <w:r w:rsidRPr="002A559F">
        <w:rPr>
          <w:rFonts w:ascii="Times New Roman" w:hAnsi="Times New Roman" w:cs="Times New Roman"/>
          <w:sz w:val="24"/>
        </w:rPr>
        <w:t xml:space="preserve"> clear that there is a missing link between the government and the general </w:t>
      </w:r>
      <w:r w:rsidR="00C84B7F">
        <w:rPr>
          <w:rFonts w:ascii="Times New Roman" w:hAnsi="Times New Roman" w:cs="Times New Roman"/>
          <w:sz w:val="24"/>
        </w:rPr>
        <w:t>populace</w:t>
      </w:r>
      <w:r w:rsidR="00710A52">
        <w:rPr>
          <w:rFonts w:ascii="Times New Roman" w:hAnsi="Times New Roman" w:cs="Times New Roman"/>
          <w:sz w:val="24"/>
        </w:rPr>
        <w:t>--trust</w:t>
      </w:r>
      <w:r w:rsidRPr="002A559F">
        <w:rPr>
          <w:rFonts w:ascii="Times New Roman" w:hAnsi="Times New Roman" w:cs="Times New Roman"/>
          <w:sz w:val="24"/>
        </w:rPr>
        <w:t>. Both Thomas Jefferson and Edward Snowden believe we are missing a crucial link in the chain of informing c</w:t>
      </w:r>
      <w:r w:rsidR="00710A52">
        <w:rPr>
          <w:rFonts w:ascii="Times New Roman" w:hAnsi="Times New Roman" w:cs="Times New Roman"/>
          <w:sz w:val="24"/>
        </w:rPr>
        <w:t>itizens by not having an oversight</w:t>
      </w:r>
      <w:r w:rsidR="00C76A9C">
        <w:rPr>
          <w:rFonts w:ascii="Times New Roman" w:hAnsi="Times New Roman" w:cs="Times New Roman"/>
          <w:sz w:val="24"/>
        </w:rPr>
        <w:t xml:space="preserve"> in the</w:t>
      </w:r>
      <w:bookmarkStart w:id="0" w:name="_GoBack"/>
      <w:bookmarkEnd w:id="0"/>
      <w:r w:rsidRPr="002A559F">
        <w:rPr>
          <w:rFonts w:ascii="Times New Roman" w:hAnsi="Times New Roman" w:cs="Times New Roman"/>
          <w:sz w:val="24"/>
        </w:rPr>
        <w:t xml:space="preserve"> process.  Thomas Jefferson points out</w:t>
      </w:r>
      <w:r w:rsidR="00C84B7F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“I know of no safe depositor of the ultimate powers society but the people themselves; and if we think them not enlightened enough to exercise their control with a wholesome discretion [freedom of choice], the remedy is not to take it from, but to inform their discretion by education. This is the true corrective of abuses of constitutional power.” </w:t>
      </w:r>
      <w:r w:rsidR="00710A52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Pr="002A559F">
        <w:rPr>
          <w:rFonts w:ascii="Times New Roman" w:hAnsi="Times New Roman" w:cs="Times New Roman"/>
          <w:sz w:val="24"/>
        </w:rPr>
        <w:t xml:space="preserve"> Our government’s major mistake is underestimating the intelligence of the American people</w:t>
      </w:r>
      <w:r w:rsidR="00710A52">
        <w:rPr>
          <w:rFonts w:ascii="Times New Roman" w:hAnsi="Times New Roman" w:cs="Times New Roman"/>
          <w:sz w:val="24"/>
        </w:rPr>
        <w:t xml:space="preserve">. In doing so, they have taken our </w:t>
      </w:r>
      <w:r w:rsidRPr="002A559F">
        <w:rPr>
          <w:rFonts w:ascii="Times New Roman" w:hAnsi="Times New Roman" w:cs="Times New Roman"/>
          <w:sz w:val="24"/>
        </w:rPr>
        <w:t>chanc</w:t>
      </w:r>
      <w:r w:rsidR="00D43D02">
        <w:rPr>
          <w:rFonts w:ascii="Times New Roman" w:hAnsi="Times New Roman" w:cs="Times New Roman"/>
          <w:sz w:val="24"/>
        </w:rPr>
        <w:t>e to voice our opinion on ou</w:t>
      </w:r>
      <w:r w:rsidRPr="002A559F">
        <w:rPr>
          <w:rFonts w:ascii="Times New Roman" w:hAnsi="Times New Roman" w:cs="Times New Roman"/>
          <w:sz w:val="24"/>
        </w:rPr>
        <w:t>r inclusion in certain matters</w:t>
      </w:r>
      <w:r w:rsidR="004F23D2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such as intelligence gathering. We do not want to be active participants in these matters</w:t>
      </w:r>
      <w:r w:rsidR="004F23D2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but neither do we</w:t>
      </w:r>
      <w:r w:rsidR="00710A52">
        <w:rPr>
          <w:rFonts w:ascii="Times New Roman" w:hAnsi="Times New Roman" w:cs="Times New Roman"/>
          <w:sz w:val="24"/>
        </w:rPr>
        <w:t xml:space="preserve"> wish to be kept in the dark.</w:t>
      </w:r>
    </w:p>
    <w:p w:rsidR="00C174AC" w:rsidRPr="002A559F" w:rsidRDefault="00C174AC" w:rsidP="002A559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A559F">
        <w:rPr>
          <w:rFonts w:ascii="Times New Roman" w:hAnsi="Times New Roman" w:cs="Times New Roman"/>
          <w:sz w:val="24"/>
        </w:rPr>
        <w:t xml:space="preserve">Though Snowden was not alone in his belief that the NSA was overstepping their boundaries, he was the first to </w:t>
      </w:r>
      <w:r w:rsidR="00D43D02">
        <w:rPr>
          <w:rFonts w:ascii="Times New Roman" w:hAnsi="Times New Roman" w:cs="Times New Roman"/>
          <w:sz w:val="24"/>
        </w:rPr>
        <w:t>take action</w:t>
      </w:r>
      <w:r w:rsidRPr="002A559F">
        <w:rPr>
          <w:rFonts w:ascii="Times New Roman" w:hAnsi="Times New Roman" w:cs="Times New Roman"/>
          <w:sz w:val="24"/>
        </w:rPr>
        <w:t xml:space="preserve"> against the agency. Before </w:t>
      </w:r>
      <w:r w:rsidR="00D43D02">
        <w:rPr>
          <w:rFonts w:ascii="Times New Roman" w:hAnsi="Times New Roman" w:cs="Times New Roman"/>
          <w:sz w:val="24"/>
        </w:rPr>
        <w:t>committing the</w:t>
      </w:r>
      <w:r w:rsidRPr="002A559F">
        <w:rPr>
          <w:rFonts w:ascii="Times New Roman" w:hAnsi="Times New Roman" w:cs="Times New Roman"/>
          <w:sz w:val="24"/>
        </w:rPr>
        <w:t xml:space="preserve"> federal offense of leaking confidential in</w:t>
      </w:r>
      <w:r w:rsidR="00D43D02">
        <w:rPr>
          <w:rFonts w:ascii="Times New Roman" w:hAnsi="Times New Roman" w:cs="Times New Roman"/>
          <w:sz w:val="24"/>
        </w:rPr>
        <w:t xml:space="preserve">formation, Snowden followed </w:t>
      </w:r>
      <w:r w:rsidRPr="002A559F">
        <w:rPr>
          <w:rFonts w:ascii="Times New Roman" w:hAnsi="Times New Roman" w:cs="Times New Roman"/>
          <w:sz w:val="24"/>
        </w:rPr>
        <w:t xml:space="preserve">routine procedures in his quest </w:t>
      </w:r>
      <w:r w:rsidRPr="002A559F">
        <w:rPr>
          <w:rFonts w:ascii="Times New Roman" w:hAnsi="Times New Roman" w:cs="Times New Roman"/>
          <w:sz w:val="24"/>
        </w:rPr>
        <w:lastRenderedPageBreak/>
        <w:t>for awareness and change. Eventually</w:t>
      </w:r>
      <w:r w:rsidR="00710A52">
        <w:rPr>
          <w:rFonts w:ascii="Times New Roman" w:hAnsi="Times New Roman" w:cs="Times New Roman"/>
          <w:sz w:val="24"/>
        </w:rPr>
        <w:t>, he realized</w:t>
      </w:r>
      <w:r w:rsidR="00D43D02">
        <w:rPr>
          <w:rFonts w:ascii="Times New Roman" w:hAnsi="Times New Roman" w:cs="Times New Roman"/>
          <w:sz w:val="24"/>
        </w:rPr>
        <w:t xml:space="preserve"> one cannot fight injustice</w:t>
      </w:r>
      <w:r w:rsidRPr="002A559F">
        <w:rPr>
          <w:rFonts w:ascii="Times New Roman" w:hAnsi="Times New Roman" w:cs="Times New Roman"/>
          <w:sz w:val="24"/>
        </w:rPr>
        <w:t xml:space="preserve"> through the NSA, because it is a flawed sys</w:t>
      </w:r>
      <w:r w:rsidR="004F23D2">
        <w:rPr>
          <w:rFonts w:ascii="Times New Roman" w:hAnsi="Times New Roman" w:cs="Times New Roman"/>
          <w:sz w:val="24"/>
        </w:rPr>
        <w:t>tem. In his interview with ABC N</w:t>
      </w:r>
      <w:r w:rsidRPr="002A559F">
        <w:rPr>
          <w:rFonts w:ascii="Times New Roman" w:hAnsi="Times New Roman" w:cs="Times New Roman"/>
          <w:sz w:val="24"/>
        </w:rPr>
        <w:t xml:space="preserve">ews, Snowden explains his </w:t>
      </w:r>
      <w:r w:rsidR="00D43D02">
        <w:rPr>
          <w:rFonts w:ascii="Times New Roman" w:hAnsi="Times New Roman" w:cs="Times New Roman"/>
          <w:sz w:val="24"/>
        </w:rPr>
        <w:t>reasoning for stealing</w:t>
      </w:r>
      <w:r w:rsidRPr="002A559F">
        <w:rPr>
          <w:rFonts w:ascii="Times New Roman" w:hAnsi="Times New Roman" w:cs="Times New Roman"/>
          <w:sz w:val="24"/>
        </w:rPr>
        <w:t xml:space="preserve"> files and emails </w:t>
      </w:r>
      <w:r w:rsidR="00D43D02">
        <w:rPr>
          <w:rFonts w:ascii="Times New Roman" w:hAnsi="Times New Roman" w:cs="Times New Roman"/>
          <w:sz w:val="24"/>
        </w:rPr>
        <w:t>that documented</w:t>
      </w:r>
      <w:r w:rsidRPr="002A559F">
        <w:rPr>
          <w:rFonts w:ascii="Times New Roman" w:hAnsi="Times New Roman" w:cs="Times New Roman"/>
          <w:sz w:val="24"/>
        </w:rPr>
        <w:t xml:space="preserve"> the conversations that took place thro</w:t>
      </w:r>
      <w:r w:rsidR="004F23D2">
        <w:rPr>
          <w:rFonts w:ascii="Times New Roman" w:hAnsi="Times New Roman" w:cs="Times New Roman"/>
          <w:sz w:val="24"/>
        </w:rPr>
        <w:t xml:space="preserve">ughout the </w:t>
      </w:r>
      <w:r w:rsidR="00D43D02">
        <w:rPr>
          <w:rFonts w:ascii="Times New Roman" w:hAnsi="Times New Roman" w:cs="Times New Roman"/>
          <w:sz w:val="24"/>
        </w:rPr>
        <w:t xml:space="preserve">NSA’s </w:t>
      </w:r>
      <w:r w:rsidR="004F23D2">
        <w:rPr>
          <w:rFonts w:ascii="Times New Roman" w:hAnsi="Times New Roman" w:cs="Times New Roman"/>
          <w:sz w:val="24"/>
        </w:rPr>
        <w:t>proc</w:t>
      </w:r>
      <w:r w:rsidR="00D43D02">
        <w:rPr>
          <w:rFonts w:ascii="Times New Roman" w:hAnsi="Times New Roman" w:cs="Times New Roman"/>
          <w:sz w:val="24"/>
        </w:rPr>
        <w:t>edures, adding</w:t>
      </w:r>
      <w:r w:rsidRPr="002A559F">
        <w:rPr>
          <w:rFonts w:ascii="Times New Roman" w:hAnsi="Times New Roman" w:cs="Times New Roman"/>
          <w:sz w:val="24"/>
        </w:rPr>
        <w:t xml:space="preserve"> evidence to his defense. In the end, he felt morally obligated to inform the public</w:t>
      </w:r>
      <w:r w:rsidR="00D43D02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despite knowing the severe consequences that awaited him.</w:t>
      </w:r>
    </w:p>
    <w:p w:rsidR="00CE2D60" w:rsidRPr="002A559F" w:rsidRDefault="006A1E5A" w:rsidP="00C84B7F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A559F">
        <w:rPr>
          <w:rFonts w:ascii="Times New Roman" w:hAnsi="Times New Roman" w:cs="Times New Roman"/>
          <w:sz w:val="24"/>
        </w:rPr>
        <w:t>In regards to the NSA’s poor handling o</w:t>
      </w:r>
      <w:r w:rsidR="00D43D02">
        <w:rPr>
          <w:rFonts w:ascii="Times New Roman" w:hAnsi="Times New Roman" w:cs="Times New Roman"/>
          <w:sz w:val="24"/>
        </w:rPr>
        <w:t>f the current cyber situation,</w:t>
      </w:r>
      <w:r w:rsidRPr="002A559F">
        <w:rPr>
          <w:rFonts w:ascii="Times New Roman" w:hAnsi="Times New Roman" w:cs="Times New Roman"/>
          <w:sz w:val="24"/>
        </w:rPr>
        <w:t xml:space="preserve"> t</w:t>
      </w:r>
      <w:r w:rsidR="00C84B7F">
        <w:rPr>
          <w:rFonts w:ascii="Times New Roman" w:hAnsi="Times New Roman" w:cs="Times New Roman"/>
          <w:sz w:val="24"/>
        </w:rPr>
        <w:t xml:space="preserve">hey are in some ways increasing </w:t>
      </w:r>
      <w:r w:rsidRPr="002A559F">
        <w:rPr>
          <w:rFonts w:ascii="Times New Roman" w:hAnsi="Times New Roman" w:cs="Times New Roman"/>
          <w:sz w:val="24"/>
        </w:rPr>
        <w:t>security threats. By gathering and storing all the information in one place,</w:t>
      </w:r>
      <w:r w:rsidR="00C84B7F">
        <w:rPr>
          <w:rFonts w:ascii="Times New Roman" w:hAnsi="Times New Roman" w:cs="Times New Roman"/>
          <w:sz w:val="24"/>
        </w:rPr>
        <w:t xml:space="preserve"> it would expose everything if the database were to be hacked</w:t>
      </w:r>
      <w:r w:rsidRPr="002A559F">
        <w:rPr>
          <w:rFonts w:ascii="Times New Roman" w:hAnsi="Times New Roman" w:cs="Times New Roman"/>
          <w:sz w:val="24"/>
        </w:rPr>
        <w:t xml:space="preserve">. </w:t>
      </w:r>
      <w:r w:rsidR="00250FFB" w:rsidRPr="002A559F">
        <w:rPr>
          <w:rFonts w:ascii="Times New Roman" w:hAnsi="Times New Roman" w:cs="Times New Roman"/>
          <w:sz w:val="24"/>
        </w:rPr>
        <w:t>In addition to this</w:t>
      </w:r>
      <w:r w:rsidR="004F23D2">
        <w:rPr>
          <w:rFonts w:ascii="Times New Roman" w:hAnsi="Times New Roman" w:cs="Times New Roman"/>
          <w:sz w:val="24"/>
        </w:rPr>
        <w:t>,</w:t>
      </w:r>
      <w:r w:rsidR="00250FFB" w:rsidRPr="002A559F">
        <w:rPr>
          <w:rFonts w:ascii="Times New Roman" w:hAnsi="Times New Roman" w:cs="Times New Roman"/>
          <w:sz w:val="24"/>
        </w:rPr>
        <w:t xml:space="preserve"> </w:t>
      </w:r>
      <w:r w:rsidR="00C84B7F">
        <w:rPr>
          <w:rFonts w:ascii="Times New Roman" w:hAnsi="Times New Roman" w:cs="Times New Roman"/>
          <w:sz w:val="24"/>
        </w:rPr>
        <w:t>some of the government’s</w:t>
      </w:r>
      <w:r w:rsidRPr="002A559F">
        <w:rPr>
          <w:rFonts w:ascii="Times New Roman" w:hAnsi="Times New Roman" w:cs="Times New Roman"/>
          <w:sz w:val="24"/>
        </w:rPr>
        <w:t xml:space="preserve"> actions</w:t>
      </w:r>
      <w:r w:rsidR="00C84B7F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</w:t>
      </w:r>
      <w:r w:rsidR="00C84B7F" w:rsidRPr="002A559F">
        <w:rPr>
          <w:rFonts w:ascii="Times New Roman" w:hAnsi="Times New Roman" w:cs="Times New Roman"/>
          <w:sz w:val="24"/>
        </w:rPr>
        <w:t>such as spy</w:t>
      </w:r>
      <w:r w:rsidR="00C84B7F">
        <w:rPr>
          <w:rFonts w:ascii="Times New Roman" w:hAnsi="Times New Roman" w:cs="Times New Roman"/>
          <w:sz w:val="24"/>
        </w:rPr>
        <w:t>ing o</w:t>
      </w:r>
      <w:r w:rsidR="00C84B7F">
        <w:rPr>
          <w:rFonts w:ascii="Times New Roman" w:hAnsi="Times New Roman" w:cs="Times New Roman"/>
          <w:sz w:val="24"/>
        </w:rPr>
        <w:t>n other nations and on our own,</w:t>
      </w:r>
      <w:r w:rsidR="00C84B7F" w:rsidRPr="002A559F">
        <w:rPr>
          <w:rFonts w:ascii="Times New Roman" w:hAnsi="Times New Roman" w:cs="Times New Roman"/>
          <w:sz w:val="24"/>
        </w:rPr>
        <w:t xml:space="preserve"> </w:t>
      </w:r>
      <w:r w:rsidRPr="002A559F">
        <w:rPr>
          <w:rFonts w:ascii="Times New Roman" w:hAnsi="Times New Roman" w:cs="Times New Roman"/>
          <w:sz w:val="24"/>
        </w:rPr>
        <w:t>are unethical</w:t>
      </w:r>
      <w:r w:rsidR="00C84B7F">
        <w:rPr>
          <w:rFonts w:ascii="Times New Roman" w:hAnsi="Times New Roman" w:cs="Times New Roman"/>
          <w:sz w:val="24"/>
        </w:rPr>
        <w:t>,</w:t>
      </w:r>
      <w:r w:rsidRPr="002A559F">
        <w:rPr>
          <w:rFonts w:ascii="Times New Roman" w:hAnsi="Times New Roman" w:cs="Times New Roman"/>
          <w:sz w:val="24"/>
        </w:rPr>
        <w:t xml:space="preserve"> and </w:t>
      </w:r>
      <w:r w:rsidR="004F23D2">
        <w:rPr>
          <w:rFonts w:ascii="Times New Roman" w:hAnsi="Times New Roman" w:cs="Times New Roman"/>
          <w:sz w:val="24"/>
        </w:rPr>
        <w:t xml:space="preserve">that </w:t>
      </w:r>
      <w:r w:rsidRPr="002A559F">
        <w:rPr>
          <w:rFonts w:ascii="Times New Roman" w:hAnsi="Times New Roman" w:cs="Times New Roman"/>
          <w:sz w:val="24"/>
        </w:rPr>
        <w:t>weakens the trust between our alli</w:t>
      </w:r>
      <w:r w:rsidR="00C84B7F">
        <w:rPr>
          <w:rFonts w:ascii="Times New Roman" w:hAnsi="Times New Roman" w:cs="Times New Roman"/>
          <w:sz w:val="24"/>
        </w:rPr>
        <w:t>es and the people in our country</w:t>
      </w:r>
      <w:r w:rsidR="00250FFB" w:rsidRPr="002A559F">
        <w:rPr>
          <w:rFonts w:ascii="Times New Roman" w:hAnsi="Times New Roman" w:cs="Times New Roman"/>
          <w:sz w:val="24"/>
        </w:rPr>
        <w:t xml:space="preserve">. </w:t>
      </w:r>
      <w:r w:rsidR="000B3CB9" w:rsidRPr="002A559F">
        <w:rPr>
          <w:rFonts w:ascii="Times New Roman" w:hAnsi="Times New Roman" w:cs="Times New Roman"/>
          <w:sz w:val="24"/>
        </w:rPr>
        <w:t>Also</w:t>
      </w:r>
      <w:r w:rsidR="004F23D2">
        <w:rPr>
          <w:rFonts w:ascii="Times New Roman" w:hAnsi="Times New Roman" w:cs="Times New Roman"/>
          <w:sz w:val="24"/>
        </w:rPr>
        <w:t>,</w:t>
      </w:r>
      <w:r w:rsidR="000B3CB9" w:rsidRPr="002A559F">
        <w:rPr>
          <w:rFonts w:ascii="Times New Roman" w:hAnsi="Times New Roman" w:cs="Times New Roman"/>
          <w:sz w:val="24"/>
        </w:rPr>
        <w:t xml:space="preserve"> the conseq</w:t>
      </w:r>
      <w:r w:rsidR="004F23D2">
        <w:rPr>
          <w:rFonts w:ascii="Times New Roman" w:hAnsi="Times New Roman" w:cs="Times New Roman"/>
          <w:sz w:val="24"/>
        </w:rPr>
        <w:t>uences of the NSA’s methods have</w:t>
      </w:r>
      <w:r w:rsidR="000B3CB9" w:rsidRPr="002A559F">
        <w:rPr>
          <w:rFonts w:ascii="Times New Roman" w:hAnsi="Times New Roman" w:cs="Times New Roman"/>
          <w:sz w:val="24"/>
        </w:rPr>
        <w:t xml:space="preserve"> caused the harmonious balance between liberty and security </w:t>
      </w:r>
      <w:r w:rsidR="00DC0BAB" w:rsidRPr="002A559F">
        <w:rPr>
          <w:rFonts w:ascii="Times New Roman" w:hAnsi="Times New Roman" w:cs="Times New Roman"/>
          <w:sz w:val="24"/>
        </w:rPr>
        <w:t xml:space="preserve">to become </w:t>
      </w:r>
      <w:r w:rsidR="000B3CB9" w:rsidRPr="002A559F">
        <w:rPr>
          <w:rFonts w:ascii="Times New Roman" w:hAnsi="Times New Roman" w:cs="Times New Roman"/>
          <w:sz w:val="24"/>
        </w:rPr>
        <w:t>uneven</w:t>
      </w:r>
      <w:r w:rsidR="00DC0BAB" w:rsidRPr="002A559F">
        <w:rPr>
          <w:rFonts w:ascii="Times New Roman" w:hAnsi="Times New Roman" w:cs="Times New Roman"/>
          <w:sz w:val="24"/>
        </w:rPr>
        <w:t>. Snowden’s attempt to reinstate the missing link bet</w:t>
      </w:r>
      <w:r w:rsidR="004F23D2">
        <w:rPr>
          <w:rFonts w:ascii="Times New Roman" w:hAnsi="Times New Roman" w:cs="Times New Roman"/>
          <w:sz w:val="24"/>
        </w:rPr>
        <w:t>ween public and government</w:t>
      </w:r>
      <w:r w:rsidR="00DC0BAB" w:rsidRPr="002A559F">
        <w:rPr>
          <w:rFonts w:ascii="Times New Roman" w:hAnsi="Times New Roman" w:cs="Times New Roman"/>
          <w:sz w:val="24"/>
        </w:rPr>
        <w:t xml:space="preserve"> wil</w:t>
      </w:r>
      <w:r w:rsidR="00C84B7F">
        <w:rPr>
          <w:rFonts w:ascii="Times New Roman" w:hAnsi="Times New Roman" w:cs="Times New Roman"/>
          <w:sz w:val="24"/>
        </w:rPr>
        <w:t>l hopefully restore the balance.</w:t>
      </w:r>
    </w:p>
    <w:sectPr w:rsidR="00CE2D60" w:rsidRPr="002A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061" w:rsidRDefault="00E20061" w:rsidP="00710A52">
      <w:pPr>
        <w:spacing w:after="0" w:line="240" w:lineRule="auto"/>
      </w:pPr>
      <w:r>
        <w:separator/>
      </w:r>
    </w:p>
  </w:endnote>
  <w:endnote w:type="continuationSeparator" w:id="0">
    <w:p w:rsidR="00E20061" w:rsidRDefault="00E20061" w:rsidP="00710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061" w:rsidRDefault="00E20061" w:rsidP="00710A52">
      <w:pPr>
        <w:spacing w:after="0" w:line="240" w:lineRule="auto"/>
      </w:pPr>
      <w:r>
        <w:separator/>
      </w:r>
    </w:p>
  </w:footnote>
  <w:footnote w:type="continuationSeparator" w:id="0">
    <w:p w:rsidR="00E20061" w:rsidRDefault="00E20061" w:rsidP="00710A52">
      <w:pPr>
        <w:spacing w:after="0" w:line="240" w:lineRule="auto"/>
      </w:pPr>
      <w:r>
        <w:continuationSeparator/>
      </w:r>
    </w:p>
  </w:footnote>
  <w:footnote w:id="1">
    <w:p w:rsidR="00710A52" w:rsidRDefault="00710A52">
      <w:pPr>
        <w:pStyle w:val="FootnoteText"/>
      </w:pPr>
      <w:r>
        <w:rPr>
          <w:rStyle w:val="FootnoteReference"/>
        </w:rPr>
        <w:footnoteRef/>
      </w:r>
      <w:r>
        <w:t>Pocket Constitutional Guide, pg. VI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yberdiscovery">
    <w15:presenceInfo w15:providerId="None" w15:userId="cyberdiscove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08"/>
    <w:rsid w:val="000B3CB9"/>
    <w:rsid w:val="000C4E4C"/>
    <w:rsid w:val="000F47AB"/>
    <w:rsid w:val="00115AEF"/>
    <w:rsid w:val="002229F1"/>
    <w:rsid w:val="00250FFB"/>
    <w:rsid w:val="002A559F"/>
    <w:rsid w:val="00395A4D"/>
    <w:rsid w:val="004C0084"/>
    <w:rsid w:val="004F23D2"/>
    <w:rsid w:val="00516F8A"/>
    <w:rsid w:val="005674A6"/>
    <w:rsid w:val="00593652"/>
    <w:rsid w:val="00622786"/>
    <w:rsid w:val="006A1E5A"/>
    <w:rsid w:val="00710A52"/>
    <w:rsid w:val="00731A4E"/>
    <w:rsid w:val="00744E52"/>
    <w:rsid w:val="007E2FE5"/>
    <w:rsid w:val="00853F11"/>
    <w:rsid w:val="00893DB9"/>
    <w:rsid w:val="00961CDE"/>
    <w:rsid w:val="009B634F"/>
    <w:rsid w:val="00AB0CE8"/>
    <w:rsid w:val="00B1061C"/>
    <w:rsid w:val="00B5331E"/>
    <w:rsid w:val="00B9211E"/>
    <w:rsid w:val="00C174AC"/>
    <w:rsid w:val="00C53F71"/>
    <w:rsid w:val="00C66B7F"/>
    <w:rsid w:val="00C76A9C"/>
    <w:rsid w:val="00C84B7F"/>
    <w:rsid w:val="00CE2D60"/>
    <w:rsid w:val="00D43D02"/>
    <w:rsid w:val="00DA5F74"/>
    <w:rsid w:val="00DC0BAB"/>
    <w:rsid w:val="00E20061"/>
    <w:rsid w:val="00E81CB8"/>
    <w:rsid w:val="00ED3E72"/>
    <w:rsid w:val="00ED4091"/>
    <w:rsid w:val="00EE1CCD"/>
    <w:rsid w:val="00F56B08"/>
    <w:rsid w:val="00F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0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C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F47A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10A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0A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A5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0C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C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C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C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C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C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F47A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10A5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0A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A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B2D06-D6FD-4217-836F-B24B8542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cyberdiscovery</dc:creator>
  <cp:keywords/>
  <dc:description/>
  <cp:lastModifiedBy>cyberdiscovery</cp:lastModifiedBy>
  <cp:revision>7</cp:revision>
  <dcterms:created xsi:type="dcterms:W3CDTF">2014-07-10T05:00:00Z</dcterms:created>
  <dcterms:modified xsi:type="dcterms:W3CDTF">2014-07-10T16:00:00Z</dcterms:modified>
</cp:coreProperties>
</file>