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7/11/2028</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Dear Senator </w:t>
      </w:r>
      <w:r w:rsidRPr="00000000" w:rsidR="00000000" w:rsidDel="00000000">
        <w:rPr>
          <w:shd w:val="clear" w:fill="fef8ef"/>
          <w:rtl w:val="0"/>
        </w:rPr>
        <w:t xml:space="preserve">Dreyfus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In regard to the </w:t>
      </w:r>
      <w:r w:rsidRPr="00000000" w:rsidR="00000000" w:rsidDel="00000000">
        <w:rPr>
          <w:color w:val="252525"/>
          <w:highlight w:val="white"/>
          <w:rtl w:val="0"/>
        </w:rPr>
        <w:t xml:space="preserve">Dreyfus Act, we believe that robocops should be commissioned to serve as the police force across America. The preeminent reason for this is the results of the robocop program, an 80% crime rate reduction in one of the most dangerous cities in the nation. while this alone is impressive if you consider that this was achieved with only one deployed unit you will begin to realize how truly remarkable the success of the robocop program is; just imagine the results that would be attained if a full police force was to be deployed. Children could play outside again, and people could leave their homes without fear, even in formerly</w:t>
      </w:r>
      <w:r w:rsidRPr="00000000" w:rsidR="00000000" w:rsidDel="00000000">
        <w:rPr>
          <w:color w:val="ffff00"/>
          <w:highlight w:val="white"/>
          <w:rtl w:val="0"/>
        </w:rPr>
        <w:t xml:space="preserve"> </w:t>
      </w:r>
      <w:r w:rsidRPr="00000000" w:rsidR="00000000" w:rsidDel="00000000">
        <w:rPr>
          <w:highlight w:val="white"/>
          <w:rtl w:val="0"/>
        </w:rPr>
        <w:t xml:space="preserve">parlous</w:t>
      </w:r>
      <w:r w:rsidRPr="00000000" w:rsidR="00000000" w:rsidDel="00000000">
        <w:rPr>
          <w:color w:val="ffff00"/>
          <w:highlight w:val="white"/>
          <w:rtl w:val="0"/>
        </w:rPr>
        <w:t xml:space="preserve"> </w:t>
      </w:r>
      <w:r w:rsidRPr="00000000" w:rsidR="00000000" w:rsidDel="00000000">
        <w:rPr>
          <w:color w:val="252525"/>
          <w:highlight w:val="white"/>
          <w:rtl w:val="0"/>
        </w:rPr>
        <w:t xml:space="preserve">cities.The robocop program can attribute this success rate to their lack of prejudice, fatigue, hesitation, and corruptibility. Yet another substantial benefit of the utilization of the robocop program is that police would no longer have to put themselves in harms way to ensure the good of others. Thousands of the nation’s finest could be saved if we would just allow the robocop program to be implemented nationwide. Senator Dreyfus, we recognize your concerns regarding the morality of robocops but we want you to consider something; we believe the primary goal of the police is to protect the people by reducing the crime rate, and since it has already been proven that this goal is better achieved by robocops than by their living counterparts, how is it that you have yet to implement the robocop program.  With these reasons in mind we urge a strong vote to repeal the Dreyfus Act and to save lives.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recognize that </w:t>
      </w:r>
      <w:r w:rsidRPr="00000000" w:rsidR="00000000" w:rsidDel="00000000">
        <w:rPr>
          <w:color w:val="252525"/>
          <w:highlight w:val="white"/>
          <w:rtl w:val="0"/>
        </w:rPr>
        <w:t xml:space="preserve">Alex Murphy’s situation is quite unique and we believe that he should be given the same rights as all other Americans because he is just that a thinking, breathing, American. He should be able to choose his actions, and quit his job whenever he wants. Alex Murphy is a great man who has done us a tremendous service both directly and indirectly. The direct result of his actions was a drastically reduced crime rate, which occurred because </w:t>
      </w:r>
      <w:r w:rsidRPr="00000000" w:rsidR="00000000" w:rsidDel="00000000">
        <w:rPr>
          <w:rtl w:val="0"/>
        </w:rPr>
        <w:t xml:space="preserve">criminals began to realize that you can’t hide from robocops. Although this alone is great what is truly valuable is the opportunity that was bestowed upon us by </w:t>
      </w:r>
      <w:r w:rsidRPr="00000000" w:rsidR="00000000" w:rsidDel="00000000">
        <w:rPr>
          <w:color w:val="252525"/>
          <w:highlight w:val="white"/>
          <w:rtl w:val="0"/>
        </w:rPr>
        <w:t xml:space="preserve">Alex Murphy, the opportunity to see what a world with robocops would look like. Now that we have seen the safety that would ensue the utilization of robocops, we should take full advantage of Alex Murphy’s sacrifices and implement the robocop program nationwide.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Sincerely, </w:t>
      </w:r>
    </w:p>
    <w:p w:rsidP="00000000" w:rsidRPr="00000000" w:rsidR="00000000" w:rsidDel="00000000" w:rsidRDefault="00000000">
      <w:pPr>
        <w:contextualSpacing w:val="0"/>
      </w:pPr>
      <w:r w:rsidRPr="00000000" w:rsidR="00000000" w:rsidDel="00000000">
        <w:rPr>
          <w:rtl w:val="0"/>
        </w:rPr>
        <w:t xml:space="preserve"> a Group of Concerned Citizens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Robocop ppr.docx</dc:title>
</cp:coreProperties>
</file>