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04F" w:rsidRDefault="009650E9" w:rsidP="00D47A84">
      <w:pPr>
        <w:ind w:firstLine="720"/>
      </w:pPr>
      <w:r>
        <w:t xml:space="preserve">The next-generation wristwatch, the </w:t>
      </w:r>
      <w:proofErr w:type="spellStart"/>
      <w:r>
        <w:t>xWATCH</w:t>
      </w:r>
      <w:proofErr w:type="spellEnd"/>
      <w:r>
        <w:t xml:space="preserve">, records data using hundreds of precise sensors. They observe different lifestyle habits such as physical activity, medical and health information, and nutritional information. The </w:t>
      </w:r>
      <w:proofErr w:type="spellStart"/>
      <w:r>
        <w:t>xWATCH</w:t>
      </w:r>
      <w:proofErr w:type="spellEnd"/>
      <w:r>
        <w:t xml:space="preserve"> also includes a GPS tracker to record runs or find your position in real time. The </w:t>
      </w:r>
      <w:r w:rsidR="001937C6">
        <w:t xml:space="preserve">data </w:t>
      </w:r>
      <w:r w:rsidR="00022B79">
        <w:t>can be synced with</w:t>
      </w:r>
      <w:r w:rsidR="001937C6">
        <w:t xml:space="preserve"> mobile device</w:t>
      </w:r>
      <w:r w:rsidR="00022B79">
        <w:t>s</w:t>
      </w:r>
      <w:r w:rsidR="001937C6">
        <w:t xml:space="preserve"> automatically for instant accessibility.</w:t>
      </w:r>
    </w:p>
    <w:p w:rsidR="009650E9" w:rsidRDefault="009650E9" w:rsidP="0013089C">
      <w:r>
        <w:tab/>
        <w:t xml:space="preserve">The physical </w:t>
      </w:r>
      <w:r w:rsidR="001937C6">
        <w:t>activity monitored by the sensors is</w:t>
      </w:r>
      <w:r>
        <w:t xml:space="preserve"> provided to </w:t>
      </w:r>
      <w:r w:rsidR="001937C6">
        <w:t xml:space="preserve">track workouts and routines for exercise.  Similar to the Nike </w:t>
      </w:r>
      <w:proofErr w:type="spellStart"/>
      <w:r w:rsidR="001937C6">
        <w:t>Fuelband</w:t>
      </w:r>
      <w:proofErr w:type="spellEnd"/>
      <w:r w:rsidR="001937C6">
        <w:t xml:space="preserve">, the </w:t>
      </w:r>
      <w:proofErr w:type="spellStart"/>
      <w:r w:rsidR="001937C6">
        <w:t>xWATCH</w:t>
      </w:r>
      <w:proofErr w:type="spellEnd"/>
      <w:r w:rsidR="001937C6">
        <w:t xml:space="preserve"> measures steps taken and calories burned.  Also included is a pulse and body temperature sensor to monitor </w:t>
      </w:r>
      <w:r w:rsidR="00022B79">
        <w:t>intensity of workouts</w:t>
      </w:r>
      <w:r w:rsidR="001937C6">
        <w:t xml:space="preserve">. The information can be easily </w:t>
      </w:r>
      <w:r w:rsidR="009B69A3">
        <w:t xml:space="preserve">accessed </w:t>
      </w:r>
      <w:r w:rsidR="001937C6">
        <w:t>by</w:t>
      </w:r>
      <w:r w:rsidR="009B69A3">
        <w:t xml:space="preserve"> </w:t>
      </w:r>
      <w:r w:rsidR="00863A6C">
        <w:t>personal trainers or physicians</w:t>
      </w:r>
      <w:r w:rsidR="00E05FFB">
        <w:t xml:space="preserve">, or even weight monitoring programs. This data </w:t>
      </w:r>
      <w:r w:rsidR="002C30C5">
        <w:t>can</w:t>
      </w:r>
      <w:r w:rsidR="00E05FFB">
        <w:t xml:space="preserve"> be used to help improve the way one exercises, </w:t>
      </w:r>
      <w:r w:rsidR="002C30C5">
        <w:t>allowing for optimization of physical activity</w:t>
      </w:r>
      <w:r w:rsidR="00E05FFB">
        <w:t xml:space="preserve"> and for workouts to be easily logged.</w:t>
      </w:r>
    </w:p>
    <w:p w:rsidR="00E05FFB" w:rsidRDefault="00E05FFB" w:rsidP="0013089C">
      <w:r>
        <w:tab/>
        <w:t>Medical and health information is also recorded by the sensors. Data like blood pressure and even blood sugar levels, along with nutritional information can be taken from the sensors. Functions such as</w:t>
      </w:r>
      <w:r w:rsidR="002C30C5">
        <w:t xml:space="preserve"> blood sugar can</w:t>
      </w:r>
      <w:r>
        <w:t xml:space="preserve"> be used for people with medical conditions such as diabetes. The information </w:t>
      </w:r>
      <w:r w:rsidR="002C30C5">
        <w:t>is easily</w:t>
      </w:r>
      <w:r>
        <w:t xml:space="preserve"> accessed by </w:t>
      </w:r>
      <w:r w:rsidR="00C313B0">
        <w:t>doctors, and medical researchers if necessary. Also, nutritional information such as a calorie counter and a monito</w:t>
      </w:r>
      <w:r w:rsidR="002C30C5">
        <w:t>r of food and water intake can</w:t>
      </w:r>
      <w:r w:rsidR="00C313B0">
        <w:t xml:space="preserve"> be used by </w:t>
      </w:r>
      <w:r w:rsidR="002C30C5">
        <w:t>individuals</w:t>
      </w:r>
      <w:r w:rsidR="00C313B0">
        <w:t xml:space="preserve"> to improve their weight and overal</w:t>
      </w:r>
      <w:r w:rsidR="002C30C5">
        <w:t>l health. This information can</w:t>
      </w:r>
      <w:r w:rsidR="00C313B0">
        <w:t xml:space="preserve"> be accessed by one’s personal </w:t>
      </w:r>
      <w:r w:rsidR="002C30C5">
        <w:t>nutritionist, and even nutrition programs like weight watchers</w:t>
      </w:r>
      <w:r w:rsidR="00C313B0">
        <w:t>. Weight Watchers Online has a mobile app for smartphones, and per</w:t>
      </w:r>
      <w:r w:rsidR="00046B18">
        <w:t xml:space="preserve">haps something like this could be used for the </w:t>
      </w:r>
      <w:proofErr w:type="spellStart"/>
      <w:r w:rsidR="00046B18">
        <w:t>xWATCH</w:t>
      </w:r>
      <w:proofErr w:type="spellEnd"/>
      <w:r w:rsidR="00046B18">
        <w:t xml:space="preserve">. With this data, nutrition could be easily monitored and medical data could be easily </w:t>
      </w:r>
      <w:r w:rsidR="00D47A84">
        <w:t>managed.</w:t>
      </w:r>
    </w:p>
    <w:p w:rsidR="00D47A84" w:rsidRDefault="00D47A84" w:rsidP="00D47A84">
      <w:pPr>
        <w:ind w:firstLine="720"/>
      </w:pPr>
      <w:r w:rsidRPr="00D47A84">
        <w:t xml:space="preserve">Lastly, </w:t>
      </w:r>
      <w:proofErr w:type="spellStart"/>
      <w:r w:rsidRPr="00D47A84">
        <w:t>xWATCH</w:t>
      </w:r>
      <w:proofErr w:type="spellEnd"/>
      <w:r w:rsidRPr="00D47A84">
        <w:t xml:space="preserve"> has a GPS function that can locate the user’s place in the world and their relation to other points of interest. The GPS system works similarly to one on a smartphone, and can be accessed by voice recognition system. The </w:t>
      </w:r>
      <w:proofErr w:type="spellStart"/>
      <w:r w:rsidRPr="00D47A84">
        <w:t>xWATCH</w:t>
      </w:r>
      <w:proofErr w:type="spellEnd"/>
      <w:r w:rsidRPr="00D47A84">
        <w:t xml:space="preserve"> is similar to the </w:t>
      </w:r>
      <w:proofErr w:type="spellStart"/>
      <w:r w:rsidRPr="00D47A84">
        <w:t>Suunto</w:t>
      </w:r>
      <w:proofErr w:type="spellEnd"/>
      <w:r w:rsidRPr="00D47A84">
        <w:t xml:space="preserve"> Ambit2 GPS Multifunction Heart Rate Monitor, a watch-like device with many location functions, such as navigation and even weather, along with functions similar to the ones mentioned for exercise. This device reflects what the GPS function would be like on the </w:t>
      </w:r>
      <w:proofErr w:type="spellStart"/>
      <w:r w:rsidRPr="00D47A84">
        <w:t>xWATCH</w:t>
      </w:r>
      <w:proofErr w:type="spellEnd"/>
      <w:r w:rsidRPr="00D47A84">
        <w:t>. This information gathered by the GPS can be accessed by policemen and satellites most likely, and be used to help track criminals if necessary and for security reasons.</w:t>
      </w:r>
    </w:p>
    <w:p w:rsidR="00D47A84" w:rsidRDefault="00D47A84" w:rsidP="00D47A84">
      <w:pPr>
        <w:ind w:firstLine="720"/>
      </w:pPr>
    </w:p>
    <w:p w:rsidR="00D47A84" w:rsidRDefault="00D47A84" w:rsidP="00D47A84">
      <w:pPr>
        <w:ind w:firstLine="720"/>
      </w:pPr>
      <w:bookmarkStart w:id="0" w:name="_GoBack"/>
      <w:bookmarkEnd w:id="0"/>
    </w:p>
    <w:p w:rsidR="00D47A84" w:rsidRDefault="00D47A84" w:rsidP="00D47A84">
      <w:pPr>
        <w:ind w:firstLine="720"/>
      </w:pPr>
    </w:p>
    <w:p w:rsidR="00D47A84" w:rsidRDefault="00D47A84" w:rsidP="00D47A84">
      <w:pPr>
        <w:ind w:firstLine="720"/>
      </w:pPr>
    </w:p>
    <w:p w:rsidR="00D47A84" w:rsidRDefault="00D47A84" w:rsidP="00D47A84">
      <w:pPr>
        <w:ind w:firstLine="720"/>
      </w:pPr>
    </w:p>
    <w:p w:rsidR="00D47A84" w:rsidRDefault="00D47A84" w:rsidP="00D47A84">
      <w:pPr>
        <w:ind w:firstLine="720"/>
      </w:pPr>
    </w:p>
    <w:p w:rsidR="00D47A84" w:rsidRDefault="00D47A84" w:rsidP="00D47A84">
      <w:pPr>
        <w:ind w:firstLine="720"/>
      </w:pPr>
    </w:p>
    <w:tbl>
      <w:tblPr>
        <w:tblStyle w:val="MediumShading2-Accent5"/>
        <w:tblpPr w:leftFromText="180" w:rightFromText="180" w:vertAnchor="text" w:horzAnchor="margin" w:tblpY="429"/>
        <w:tblW w:w="9591" w:type="dxa"/>
        <w:tblLook w:val="04A0" w:firstRow="1" w:lastRow="0" w:firstColumn="1" w:lastColumn="0" w:noHBand="0" w:noVBand="1"/>
      </w:tblPr>
      <w:tblGrid>
        <w:gridCol w:w="1008"/>
        <w:gridCol w:w="4140"/>
        <w:gridCol w:w="4443"/>
      </w:tblGrid>
      <w:tr w:rsidR="00D47A84" w:rsidTr="00D47A84">
        <w:trPr>
          <w:cnfStyle w:val="100000000000" w:firstRow="1" w:lastRow="0" w:firstColumn="0" w:lastColumn="0" w:oddVBand="0" w:evenVBand="0" w:oddHBand="0" w:evenHBand="0" w:firstRowFirstColumn="0" w:firstRowLastColumn="0" w:lastRowFirstColumn="0" w:lastRowLastColumn="0"/>
          <w:trHeight w:val="800"/>
        </w:trPr>
        <w:tc>
          <w:tcPr>
            <w:cnfStyle w:val="001000000100" w:firstRow="0" w:lastRow="0" w:firstColumn="1" w:lastColumn="0" w:oddVBand="0" w:evenVBand="0" w:oddHBand="0" w:evenHBand="0" w:firstRowFirstColumn="1" w:firstRowLastColumn="0" w:lastRowFirstColumn="0" w:lastRowLastColumn="0"/>
            <w:tcW w:w="1008" w:type="dxa"/>
          </w:tcPr>
          <w:p w:rsidR="00D47A84" w:rsidRDefault="00D47A84" w:rsidP="00D47A84"/>
        </w:tc>
        <w:tc>
          <w:tcPr>
            <w:tcW w:w="4140" w:type="dxa"/>
            <w:tcBorders>
              <w:right w:val="single" w:sz="4" w:space="0" w:color="auto"/>
            </w:tcBorders>
          </w:tcPr>
          <w:p w:rsidR="00D47A84" w:rsidRPr="00BF1952" w:rsidRDefault="00D47A84" w:rsidP="00D47A84">
            <w:pPr>
              <w:jc w:val="center"/>
              <w:cnfStyle w:val="100000000000" w:firstRow="1" w:lastRow="0" w:firstColumn="0" w:lastColumn="0" w:oddVBand="0" w:evenVBand="0" w:oddHBand="0" w:evenHBand="0" w:firstRowFirstColumn="0" w:firstRowLastColumn="0" w:lastRowFirstColumn="0" w:lastRowLastColumn="0"/>
              <w:rPr>
                <w:sz w:val="40"/>
                <w:szCs w:val="40"/>
              </w:rPr>
            </w:pPr>
            <w:r w:rsidRPr="00BF1952">
              <w:rPr>
                <w:sz w:val="40"/>
                <w:szCs w:val="40"/>
              </w:rPr>
              <w:t>Advantages</w:t>
            </w:r>
          </w:p>
        </w:tc>
        <w:tc>
          <w:tcPr>
            <w:tcW w:w="4443" w:type="dxa"/>
            <w:tcBorders>
              <w:left w:val="single" w:sz="4" w:space="0" w:color="auto"/>
            </w:tcBorders>
          </w:tcPr>
          <w:p w:rsidR="00D47A84" w:rsidRPr="00BF1952" w:rsidRDefault="00D47A84" w:rsidP="00D47A84">
            <w:pPr>
              <w:jc w:val="center"/>
              <w:cnfStyle w:val="100000000000" w:firstRow="1" w:lastRow="0" w:firstColumn="0" w:lastColumn="0" w:oddVBand="0" w:evenVBand="0" w:oddHBand="0" w:evenHBand="0" w:firstRowFirstColumn="0" w:firstRowLastColumn="0" w:lastRowFirstColumn="0" w:lastRowLastColumn="0"/>
              <w:rPr>
                <w:sz w:val="40"/>
                <w:szCs w:val="40"/>
              </w:rPr>
            </w:pPr>
            <w:r>
              <w:rPr>
                <w:sz w:val="40"/>
                <w:szCs w:val="40"/>
              </w:rPr>
              <w:t>Disadvantages</w:t>
            </w:r>
          </w:p>
        </w:tc>
      </w:tr>
      <w:tr w:rsidR="00D47A84" w:rsidTr="00D47A84">
        <w:trPr>
          <w:cnfStyle w:val="000000100000" w:firstRow="0" w:lastRow="0" w:firstColumn="0" w:lastColumn="0" w:oddVBand="0" w:evenVBand="0" w:oddHBand="1" w:evenHBand="0" w:firstRowFirstColumn="0" w:firstRowLastColumn="0" w:lastRowFirstColumn="0" w:lastRowLastColumn="0"/>
          <w:trHeight w:val="2356"/>
        </w:trPr>
        <w:tc>
          <w:tcPr>
            <w:cnfStyle w:val="001000000000" w:firstRow="0" w:lastRow="0" w:firstColumn="1" w:lastColumn="0" w:oddVBand="0" w:evenVBand="0" w:oddHBand="0" w:evenHBand="0" w:firstRowFirstColumn="0" w:firstRowLastColumn="0" w:lastRowFirstColumn="0" w:lastRowLastColumn="0"/>
            <w:tcW w:w="1008" w:type="dxa"/>
            <w:tcBorders>
              <w:top w:val="single" w:sz="18" w:space="0" w:color="auto"/>
              <w:bottom w:val="single" w:sz="4" w:space="0" w:color="auto"/>
            </w:tcBorders>
          </w:tcPr>
          <w:p w:rsidR="00D47A84" w:rsidRDefault="00D47A84" w:rsidP="00D47A84">
            <w:r w:rsidRPr="00BF1952">
              <w:rPr>
                <w:noProof/>
              </w:rPr>
              <mc:AlternateContent>
                <mc:Choice Requires="wps">
                  <w:drawing>
                    <wp:anchor distT="0" distB="0" distL="114300" distR="114300" simplePos="0" relativeHeight="251659264" behindDoc="0" locked="0" layoutInCell="1" allowOverlap="1" wp14:anchorId="28EB731E" wp14:editId="6BAC1E16">
                      <wp:simplePos x="0" y="0"/>
                      <wp:positionH relativeFrom="column">
                        <wp:posOffset>-520857</wp:posOffset>
                      </wp:positionH>
                      <wp:positionV relativeFrom="paragraph">
                        <wp:posOffset>498633</wp:posOffset>
                      </wp:positionV>
                      <wp:extent cx="1387157" cy="454980"/>
                      <wp:effectExtent l="8890" t="0" r="1270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87157" cy="454980"/>
                              </a:xfrm>
                              <a:prstGeom prst="rect">
                                <a:avLst/>
                              </a:prstGeom>
                              <a:solidFill>
                                <a:schemeClr val="accent5"/>
                              </a:solidFill>
                              <a:ln w="9525">
                                <a:solidFill>
                                  <a:schemeClr val="accent5"/>
                                </a:solidFill>
                                <a:miter lim="800000"/>
                                <a:headEnd/>
                                <a:tailEnd/>
                              </a:ln>
                            </wps:spPr>
                            <wps:txbx>
                              <w:txbxContent>
                                <w:p w:rsidR="00D47A84" w:rsidRPr="00F94A18" w:rsidRDefault="00D47A84" w:rsidP="00D47A84">
                                  <w:pPr>
                                    <w:jc w:val="center"/>
                                    <w:rPr>
                                      <w:b/>
                                      <w:color w:val="FFFFFF" w:themeColor="background1"/>
                                      <w:sz w:val="40"/>
                                      <w:szCs w:val="40"/>
                                    </w:rPr>
                                  </w:pPr>
                                  <w:r>
                                    <w:rPr>
                                      <w:b/>
                                      <w:color w:val="FFFFFF" w:themeColor="background1"/>
                                      <w:sz w:val="40"/>
                                      <w:szCs w:val="40"/>
                                    </w:rPr>
                                    <w:t>Internal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pt;margin-top:39.25pt;width:109.2pt;height:35.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" fillcolor="#4bacc6 [3208]" strokecolor="#4bacc6 [3208]">
                      <v:textbox>
                        <w:txbxContent>
                          <w:p w:rsidR="00D47A84" w:rsidRPr="00F94A18" w:rsidRDefault="00D47A84" w:rsidP="00D47A84">
                            <w:pPr>
                              <w:jc w:val="center"/>
                              <w:rPr>
                                <w:b/>
                                <w:color w:val="FFFFFF" w:themeColor="background1"/>
                                <w:sz w:val="40"/>
                                <w:szCs w:val="40"/>
                              </w:rPr>
                            </w:pPr>
                            <w:r>
                              <w:rPr>
                                <w:b/>
                                <w:color w:val="FFFFFF" w:themeColor="background1"/>
                                <w:sz w:val="40"/>
                                <w:szCs w:val="40"/>
                              </w:rPr>
                              <w:t>Internal</w:t>
                            </w:r>
                          </w:p>
                        </w:txbxContent>
                      </v:textbox>
                    </v:shape>
                  </w:pict>
                </mc:Fallback>
              </mc:AlternateContent>
            </w:r>
          </w:p>
        </w:tc>
        <w:tc>
          <w:tcPr>
            <w:tcW w:w="4140" w:type="dxa"/>
            <w:tcBorders>
              <w:right w:val="single" w:sz="4" w:space="0" w:color="auto"/>
            </w:tcBorders>
            <w:shd w:val="clear" w:color="auto" w:fill="B6DDE8" w:themeFill="accent5" w:themeFillTint="66"/>
          </w:tcPr>
          <w:p w:rsidR="00D47A84" w:rsidRDefault="00D47A84" w:rsidP="00D47A84">
            <w:pPr>
              <w:jc w:val="center"/>
              <w:cnfStyle w:val="000000100000" w:firstRow="0" w:lastRow="0" w:firstColumn="0" w:lastColumn="0" w:oddVBand="0" w:evenVBand="0" w:oddHBand="1" w:evenHBand="0" w:firstRowFirstColumn="0" w:firstRowLastColumn="0" w:lastRowFirstColumn="0" w:lastRowLastColumn="0"/>
              <w:rPr>
                <w:b/>
                <w:sz w:val="28"/>
                <w:szCs w:val="28"/>
                <w:u w:val="single"/>
              </w:rPr>
            </w:pPr>
            <w:r w:rsidRPr="00F94A18">
              <w:rPr>
                <w:b/>
                <w:sz w:val="28"/>
                <w:szCs w:val="28"/>
                <w:u w:val="single"/>
              </w:rPr>
              <w:t>Strengths</w:t>
            </w:r>
          </w:p>
          <w:p w:rsidR="00D47A84" w:rsidRDefault="00D47A84" w:rsidP="00D47A8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Records personal data</w:t>
            </w:r>
          </w:p>
          <w:p w:rsidR="00D47A84" w:rsidRDefault="00D47A84" w:rsidP="00D47A8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Relays information to user’s devices</w:t>
            </w:r>
          </w:p>
          <w:p w:rsidR="00D47A84" w:rsidRDefault="00D47A84" w:rsidP="00D47A8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Provides data to certain key individuals </w:t>
            </w:r>
            <w:r w:rsidRPr="006730A9">
              <w:t>such as doctors</w:t>
            </w:r>
            <w:r>
              <w:rPr>
                <w:b/>
              </w:rPr>
              <w:t xml:space="preserve"> </w:t>
            </w:r>
            <w:r>
              <w:t>and nutritionists</w:t>
            </w:r>
          </w:p>
          <w:p w:rsidR="00D47A84" w:rsidRPr="006730A9" w:rsidRDefault="00D47A84" w:rsidP="00D47A84">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Allows for easy internet connectivity </w:t>
            </w:r>
          </w:p>
        </w:tc>
        <w:tc>
          <w:tcPr>
            <w:tcW w:w="4443" w:type="dxa"/>
            <w:tcBorders>
              <w:top w:val="single" w:sz="18" w:space="0" w:color="auto"/>
              <w:left w:val="single" w:sz="4" w:space="0" w:color="auto"/>
              <w:bottom w:val="nil"/>
              <w:right w:val="single" w:sz="4" w:space="0" w:color="auto"/>
            </w:tcBorders>
            <w:shd w:val="clear" w:color="auto" w:fill="B6DDE8" w:themeFill="accent5" w:themeFillTint="66"/>
          </w:tcPr>
          <w:p w:rsidR="00D47A84" w:rsidRDefault="00D47A84" w:rsidP="00D47A84">
            <w:pPr>
              <w:jc w:val="center"/>
              <w:cnfStyle w:val="000000100000" w:firstRow="0" w:lastRow="0" w:firstColumn="0" w:lastColumn="0" w:oddVBand="0" w:evenVBand="0" w:oddHBand="1" w:evenHBand="0" w:firstRowFirstColumn="0" w:firstRowLastColumn="0" w:lastRowFirstColumn="0" w:lastRowLastColumn="0"/>
              <w:rPr>
                <w:b/>
                <w:sz w:val="28"/>
                <w:szCs w:val="28"/>
                <w:u w:val="single"/>
              </w:rPr>
            </w:pPr>
            <w:r>
              <w:rPr>
                <w:b/>
                <w:sz w:val="28"/>
                <w:szCs w:val="28"/>
                <w:u w:val="single"/>
              </w:rPr>
              <w:t>Weaknesses</w:t>
            </w:r>
          </w:p>
          <w:p w:rsidR="00D47A84" w:rsidRDefault="00D47A84" w:rsidP="00D47A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User can become very dependent on device resulting in consequences upon system failure</w:t>
            </w:r>
          </w:p>
          <w:p w:rsidR="00D47A84" w:rsidRDefault="00D47A84" w:rsidP="00D47A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Variables affecting the accuracy of data</w:t>
            </w:r>
          </w:p>
          <w:p w:rsidR="00D47A84" w:rsidRPr="006730A9" w:rsidRDefault="00D47A84" w:rsidP="00D47A84">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Connectivity is dependent on location/service</w:t>
            </w:r>
          </w:p>
        </w:tc>
      </w:tr>
      <w:tr w:rsidR="00D47A84" w:rsidTr="00D47A84">
        <w:trPr>
          <w:trHeight w:val="2495"/>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auto"/>
            </w:tcBorders>
          </w:tcPr>
          <w:p w:rsidR="00D47A84" w:rsidRDefault="00D47A84" w:rsidP="00D47A84">
            <w:r w:rsidRPr="00F94A18">
              <w:rPr>
                <w:b w:val="0"/>
                <w:bCs w:val="0"/>
                <w:noProof/>
              </w:rPr>
              <mc:AlternateContent>
                <mc:Choice Requires="wps">
                  <w:drawing>
                    <wp:anchor distT="0" distB="0" distL="114300" distR="114300" simplePos="0" relativeHeight="251660288" behindDoc="0" locked="0" layoutInCell="1" allowOverlap="1" wp14:anchorId="450B2A2D" wp14:editId="585DE7AC">
                      <wp:simplePos x="0" y="0"/>
                      <wp:positionH relativeFrom="column">
                        <wp:posOffset>-473869</wp:posOffset>
                      </wp:positionH>
                      <wp:positionV relativeFrom="paragraph">
                        <wp:posOffset>639921</wp:posOffset>
                      </wp:positionV>
                      <wp:extent cx="1338263" cy="419100"/>
                      <wp:effectExtent l="2223" t="0" r="16827" b="16828"/>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338263" cy="419100"/>
                              </a:xfrm>
                              <a:prstGeom prst="rect">
                                <a:avLst/>
                              </a:prstGeom>
                              <a:solidFill>
                                <a:schemeClr val="accent5"/>
                              </a:solidFill>
                              <a:ln w="9525">
                                <a:solidFill>
                                  <a:schemeClr val="accent5"/>
                                </a:solidFill>
                                <a:miter lim="800000"/>
                                <a:headEnd/>
                                <a:tailEnd/>
                              </a:ln>
                            </wps:spPr>
                            <wps:txbx>
                              <w:txbxContent>
                                <w:p w:rsidR="00D47A84" w:rsidRPr="00F94A18" w:rsidRDefault="00D47A84" w:rsidP="00D47A84">
                                  <w:pPr>
                                    <w:jc w:val="center"/>
                                    <w:rPr>
                                      <w:b/>
                                      <w:color w:val="FFFFFF" w:themeColor="background1"/>
                                      <w:sz w:val="40"/>
                                      <w:szCs w:val="40"/>
                                    </w:rPr>
                                  </w:pPr>
                                  <w:r w:rsidRPr="00F94A18">
                                    <w:rPr>
                                      <w:b/>
                                      <w:color w:val="FFFFFF" w:themeColor="background1"/>
                                      <w:sz w:val="40"/>
                                      <w:szCs w:val="40"/>
                                    </w:rPr>
                                    <w:t>External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7.3pt;margin-top:50.4pt;width:105.4pt;height:33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" fillcolor="#4bacc6 [3208]" strokecolor="#4bacc6 [3208]">
                      <v:textbox>
                        <w:txbxContent>
                          <w:p w:rsidR="00D47A84" w:rsidRPr="00F94A18" w:rsidRDefault="00D47A84" w:rsidP="00D47A84">
                            <w:pPr>
                              <w:jc w:val="center"/>
                              <w:rPr>
                                <w:b/>
                                <w:color w:val="FFFFFF" w:themeColor="background1"/>
                                <w:sz w:val="40"/>
                                <w:szCs w:val="40"/>
                              </w:rPr>
                            </w:pPr>
                            <w:r w:rsidRPr="00F94A18">
                              <w:rPr>
                                <w:b/>
                                <w:color w:val="FFFFFF" w:themeColor="background1"/>
                                <w:sz w:val="40"/>
                                <w:szCs w:val="40"/>
                              </w:rPr>
                              <w:t>External</w:t>
                            </w:r>
                          </w:p>
                        </w:txbxContent>
                      </v:textbox>
                    </v:shape>
                  </w:pict>
                </mc:Fallback>
              </mc:AlternateContent>
            </w:r>
          </w:p>
        </w:tc>
        <w:tc>
          <w:tcPr>
            <w:tcW w:w="4140" w:type="dxa"/>
            <w:tcBorders>
              <w:right w:val="single" w:sz="4" w:space="0" w:color="auto"/>
            </w:tcBorders>
            <w:shd w:val="clear" w:color="auto" w:fill="DAEEF3" w:themeFill="accent5" w:themeFillTint="33"/>
          </w:tcPr>
          <w:p w:rsidR="00D47A84" w:rsidRDefault="00D47A84" w:rsidP="00D47A84">
            <w:pPr>
              <w:jc w:val="center"/>
              <w:cnfStyle w:val="000000000000" w:firstRow="0" w:lastRow="0" w:firstColumn="0" w:lastColumn="0" w:oddVBand="0" w:evenVBand="0" w:oddHBand="0" w:evenHBand="0" w:firstRowFirstColumn="0" w:firstRowLastColumn="0" w:lastRowFirstColumn="0" w:lastRowLastColumn="0"/>
              <w:rPr>
                <w:b/>
                <w:sz w:val="28"/>
                <w:szCs w:val="28"/>
                <w:u w:val="single"/>
              </w:rPr>
            </w:pPr>
            <w:r>
              <w:rPr>
                <w:b/>
                <w:sz w:val="28"/>
                <w:szCs w:val="28"/>
                <w:u w:val="single"/>
              </w:rPr>
              <w:t>Opportunities</w:t>
            </w:r>
          </w:p>
          <w:p w:rsidR="00D47A84" w:rsidRDefault="00D47A84" w:rsidP="00D47A8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Whole new social network options</w:t>
            </w:r>
          </w:p>
          <w:p w:rsidR="00D47A84" w:rsidRDefault="00D47A84" w:rsidP="00D47A8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Quickly transmits data from user to appropriate personnel</w:t>
            </w:r>
          </w:p>
          <w:p w:rsidR="00D47A84" w:rsidRDefault="00D47A84" w:rsidP="00D47A8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Accurate measurments of intake/output of energy</w:t>
            </w:r>
          </w:p>
          <w:p w:rsidR="00D47A84" w:rsidRPr="006730A9" w:rsidRDefault="00D47A84" w:rsidP="00D47A8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Non-obtrusive form </w:t>
            </w:r>
          </w:p>
        </w:tc>
        <w:tc>
          <w:tcPr>
            <w:tcW w:w="4443" w:type="dxa"/>
            <w:tcBorders>
              <w:top w:val="nil"/>
              <w:left w:val="single" w:sz="4" w:space="0" w:color="auto"/>
              <w:bottom w:val="single" w:sz="18" w:space="0" w:color="auto"/>
              <w:right w:val="single" w:sz="4" w:space="0" w:color="auto"/>
            </w:tcBorders>
            <w:shd w:val="clear" w:color="auto" w:fill="DAEEF3" w:themeFill="accent5" w:themeFillTint="33"/>
          </w:tcPr>
          <w:p w:rsidR="00D47A84" w:rsidRDefault="00D47A84" w:rsidP="00D47A84">
            <w:pPr>
              <w:jc w:val="center"/>
              <w:cnfStyle w:val="000000000000" w:firstRow="0" w:lastRow="0" w:firstColumn="0" w:lastColumn="0" w:oddVBand="0" w:evenVBand="0" w:oddHBand="0" w:evenHBand="0" w:firstRowFirstColumn="0" w:firstRowLastColumn="0" w:lastRowFirstColumn="0" w:lastRowLastColumn="0"/>
              <w:rPr>
                <w:b/>
                <w:sz w:val="28"/>
                <w:szCs w:val="28"/>
                <w:u w:val="single"/>
              </w:rPr>
            </w:pPr>
            <w:r w:rsidRPr="00F94A18">
              <w:rPr>
                <w:b/>
                <w:sz w:val="28"/>
                <w:szCs w:val="28"/>
                <w:u w:val="single"/>
              </w:rPr>
              <w:t>Threats</w:t>
            </w:r>
          </w:p>
          <w:p w:rsidR="00D47A84" w:rsidRDefault="00D47A84" w:rsidP="00D47A8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Personal information being intercepted</w:t>
            </w:r>
          </w:p>
          <w:p w:rsidR="00D47A84" w:rsidRDefault="00D47A84" w:rsidP="00D47A8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Third party purposely sabotaging data</w:t>
            </w:r>
          </w:p>
          <w:p w:rsidR="00D47A84" w:rsidRDefault="00D47A84" w:rsidP="00D47A8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Medical information being taken</w:t>
            </w:r>
          </w:p>
          <w:p w:rsidR="00D47A84" w:rsidRPr="00D47A84" w:rsidRDefault="00D47A84" w:rsidP="00D47A8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Outside parties using information for financial gain</w:t>
            </w:r>
          </w:p>
        </w:tc>
      </w:tr>
    </w:tbl>
    <w:p w:rsidR="0078102A" w:rsidRDefault="0078102A" w:rsidP="0013089C"/>
    <w:p w:rsidR="0078102A" w:rsidRDefault="00D47A84" w:rsidP="0078102A">
      <w:pPr>
        <w:jc w:val="center"/>
      </w:pPr>
      <w:r>
        <w:rPr>
          <w:noProof/>
        </w:rPr>
        <w:drawing>
          <wp:inline distT="0" distB="0" distL="0" distR="0" wp14:anchorId="34C4DAF9" wp14:editId="7F1156D3">
            <wp:extent cx="4114799" cy="30861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9">
                      <a:extLst>
                        <a:ext uri="{28A0092B-C50C-407E-A947-70E740481C1C}">
                          <a14:useLocalDpi xmlns:a14="http://schemas.microsoft.com/office/drawing/2010/main" val="0"/>
                        </a:ext>
                      </a:extLst>
                    </a:blip>
                    <a:stretch>
                      <a:fillRect/>
                    </a:stretch>
                  </pic:blipFill>
                  <pic:spPr>
                    <a:xfrm>
                      <a:off x="0" y="0"/>
                      <a:ext cx="4120271" cy="3090204"/>
                    </a:xfrm>
                    <a:prstGeom prst="rect">
                      <a:avLst/>
                    </a:prstGeom>
                  </pic:spPr>
                </pic:pic>
              </a:graphicData>
            </a:graphic>
          </wp:inline>
        </w:drawing>
      </w:r>
    </w:p>
    <w:p w:rsidR="0078102A" w:rsidRPr="00C9145F" w:rsidRDefault="0078102A" w:rsidP="0078102A">
      <w:pPr>
        <w:jc w:val="center"/>
      </w:pPr>
      <w:r>
        <w:t xml:space="preserve">Here is a sketch of the </w:t>
      </w:r>
      <w:proofErr w:type="spellStart"/>
      <w:r>
        <w:t>xWATCH</w:t>
      </w:r>
      <w:proofErr w:type="spellEnd"/>
      <w:r>
        <w:t>.</w:t>
      </w:r>
    </w:p>
    <w:sectPr w:rsidR="0078102A" w:rsidRPr="00C914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106" w:rsidRDefault="00130106" w:rsidP="0013089C">
      <w:pPr>
        <w:spacing w:after="0" w:line="240" w:lineRule="auto"/>
      </w:pPr>
      <w:r>
        <w:separator/>
      </w:r>
    </w:p>
  </w:endnote>
  <w:endnote w:type="continuationSeparator" w:id="0">
    <w:p w:rsidR="00130106" w:rsidRDefault="00130106" w:rsidP="00130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106" w:rsidRDefault="00130106" w:rsidP="0013089C">
      <w:pPr>
        <w:spacing w:after="0" w:line="240" w:lineRule="auto"/>
      </w:pPr>
      <w:r>
        <w:separator/>
      </w:r>
    </w:p>
  </w:footnote>
  <w:footnote w:type="continuationSeparator" w:id="0">
    <w:p w:rsidR="00130106" w:rsidRDefault="00130106" w:rsidP="001308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07616"/>
    <w:multiLevelType w:val="hybridMultilevel"/>
    <w:tmpl w:val="DF64A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152861"/>
    <w:multiLevelType w:val="hybridMultilevel"/>
    <w:tmpl w:val="8FA43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EC3FCF"/>
    <w:multiLevelType w:val="hybridMultilevel"/>
    <w:tmpl w:val="3FF4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BC6392"/>
    <w:multiLevelType w:val="hybridMultilevel"/>
    <w:tmpl w:val="34E0D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EC63FF"/>
    <w:multiLevelType w:val="hybridMultilevel"/>
    <w:tmpl w:val="F620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852CE4"/>
    <w:multiLevelType w:val="hybridMultilevel"/>
    <w:tmpl w:val="A61C2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D8C6BD2"/>
    <w:multiLevelType w:val="hybridMultilevel"/>
    <w:tmpl w:val="5B08B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952"/>
    <w:rsid w:val="00022B79"/>
    <w:rsid w:val="00046B18"/>
    <w:rsid w:val="000B0406"/>
    <w:rsid w:val="00130106"/>
    <w:rsid w:val="0013089C"/>
    <w:rsid w:val="001937C6"/>
    <w:rsid w:val="002C30C5"/>
    <w:rsid w:val="004E104F"/>
    <w:rsid w:val="005B2908"/>
    <w:rsid w:val="006730A9"/>
    <w:rsid w:val="007412BC"/>
    <w:rsid w:val="0078102A"/>
    <w:rsid w:val="00812A04"/>
    <w:rsid w:val="00824A59"/>
    <w:rsid w:val="00863A6C"/>
    <w:rsid w:val="008A3965"/>
    <w:rsid w:val="009650E9"/>
    <w:rsid w:val="009B69A3"/>
    <w:rsid w:val="00A32AAF"/>
    <w:rsid w:val="00A6511C"/>
    <w:rsid w:val="00BF1952"/>
    <w:rsid w:val="00C313B0"/>
    <w:rsid w:val="00C5524F"/>
    <w:rsid w:val="00C76F42"/>
    <w:rsid w:val="00C9145F"/>
    <w:rsid w:val="00D47A84"/>
    <w:rsid w:val="00E05FFB"/>
    <w:rsid w:val="00ED026F"/>
    <w:rsid w:val="00F937D6"/>
    <w:rsid w:val="00F9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19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BF195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F1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952"/>
    <w:rPr>
      <w:rFonts w:ascii="Tahoma" w:hAnsi="Tahoma" w:cs="Tahoma"/>
      <w:sz w:val="16"/>
      <w:szCs w:val="16"/>
    </w:rPr>
  </w:style>
  <w:style w:type="paragraph" w:styleId="Header">
    <w:name w:val="header"/>
    <w:basedOn w:val="Normal"/>
    <w:link w:val="HeaderChar"/>
    <w:uiPriority w:val="99"/>
    <w:unhideWhenUsed/>
    <w:rsid w:val="0013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9C"/>
  </w:style>
  <w:style w:type="paragraph" w:styleId="Footer">
    <w:name w:val="footer"/>
    <w:basedOn w:val="Normal"/>
    <w:link w:val="FooterChar"/>
    <w:uiPriority w:val="99"/>
    <w:unhideWhenUsed/>
    <w:rsid w:val="0013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9C"/>
  </w:style>
  <w:style w:type="paragraph" w:styleId="Title">
    <w:name w:val="Title"/>
    <w:basedOn w:val="Normal"/>
    <w:next w:val="Normal"/>
    <w:link w:val="TitleChar"/>
    <w:uiPriority w:val="10"/>
    <w:qFormat/>
    <w:rsid w:val="00130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08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30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19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5">
    <w:name w:val="Medium Shading 2 Accent 5"/>
    <w:basedOn w:val="TableNormal"/>
    <w:uiPriority w:val="64"/>
    <w:rsid w:val="00BF195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F19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952"/>
    <w:rPr>
      <w:rFonts w:ascii="Tahoma" w:hAnsi="Tahoma" w:cs="Tahoma"/>
      <w:sz w:val="16"/>
      <w:szCs w:val="16"/>
    </w:rPr>
  </w:style>
  <w:style w:type="paragraph" w:styleId="Header">
    <w:name w:val="header"/>
    <w:basedOn w:val="Normal"/>
    <w:link w:val="HeaderChar"/>
    <w:uiPriority w:val="99"/>
    <w:unhideWhenUsed/>
    <w:rsid w:val="00130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9C"/>
  </w:style>
  <w:style w:type="paragraph" w:styleId="Footer">
    <w:name w:val="footer"/>
    <w:basedOn w:val="Normal"/>
    <w:link w:val="FooterChar"/>
    <w:uiPriority w:val="99"/>
    <w:unhideWhenUsed/>
    <w:rsid w:val="00130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9C"/>
  </w:style>
  <w:style w:type="paragraph" w:styleId="Title">
    <w:name w:val="Title"/>
    <w:basedOn w:val="Normal"/>
    <w:next w:val="Normal"/>
    <w:link w:val="TitleChar"/>
    <w:uiPriority w:val="10"/>
    <w:qFormat/>
    <w:rsid w:val="00130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089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73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8177C-031D-4A18-A0DD-E806F23D3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UBCYBERCAMP03</dc:creator>
  <cp:lastModifiedBy>UBCYBERCAMP03</cp:lastModifiedBy>
  <cp:revision>2</cp:revision>
  <dcterms:created xsi:type="dcterms:W3CDTF">2013-06-20T05:11:00Z</dcterms:created>
  <dcterms:modified xsi:type="dcterms:W3CDTF">2013-06-20T05:11:00Z</dcterms:modified>
</cp:coreProperties>
</file>