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False Feelings</w:t>
      </w:r>
    </w:p>
    <w:p w:rsidR="00000000" w:rsidDel="00000000" w:rsidP="00000000" w:rsidRDefault="00000000" w:rsidRPr="00000000" w14:paraId="00000001">
      <w:pPr>
        <w:contextualSpacing w:val="0"/>
        <w:jc w:val="center"/>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Alex Murphy, commonly known as Robocop, I may be mostly metal and electrical pulses, but I still know I am Alex Murphy, because I feel the emotions of Alex Murphy</w:t>
      </w:r>
      <w:r w:rsidDel="00000000" w:rsidR="00000000" w:rsidRPr="00000000">
        <w:rPr>
          <w:rFonts w:ascii="Times New Roman" w:cs="Times New Roman" w:eastAsia="Times New Roman" w:hAnsi="Times New Roman"/>
          <w:sz w:val="24"/>
          <w:szCs w:val="24"/>
          <w:rtl w:val="0"/>
        </w:rPr>
        <w:t xml:space="preserve"> The article,  </w:t>
      </w:r>
      <w:r w:rsidDel="00000000" w:rsidR="00000000" w:rsidRPr="00000000">
        <w:rPr>
          <w:rFonts w:ascii="Times New Roman" w:cs="Times New Roman" w:eastAsia="Times New Roman" w:hAnsi="Times New Roman"/>
          <w:i w:val="1"/>
          <w:sz w:val="24"/>
          <w:szCs w:val="24"/>
          <w:rtl w:val="0"/>
        </w:rPr>
        <w:t xml:space="preserve">Will AI Ever Understand Human Emotions </w:t>
      </w:r>
      <w:r w:rsidDel="00000000" w:rsidR="00000000" w:rsidRPr="00000000">
        <w:rPr>
          <w:rFonts w:ascii="Times New Roman" w:cs="Times New Roman" w:eastAsia="Times New Roman" w:hAnsi="Times New Roman"/>
          <w:sz w:val="24"/>
          <w:szCs w:val="24"/>
          <w:rtl w:val="0"/>
        </w:rPr>
        <w:t xml:space="preserve">dives into the very real future we are heading that features a very short bridge between man and machine.  Words cannot express how much I resent the idea of combining “emotion” with robots.   Robots can’t feel emotions, can’t be trusted with emotional interactions and overall are not meant to have emotion.</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Many aspects of the brain can be tinkered both directly and indirectly such as memory, happiness, pain, pleasure, motor control, speech.  All of these things have places in the brain in which they are controlled and all can be simulated with enough CPU, but feelings are something different than emotion.  A robot can make a bioengineered tear come from its eye when the right numbers enter its great processor from outside stimuli, but a robot can’t truly become sad. In a fast paced dangerous situation a bunch of 1’s and 0’s will not hesitate to kill an armed individual if their only obstruction is an abstract command such as the love, righteous fear, or simple intuition. This includes harmless instigators, bystanders, civilians, children, and anyone else at the wrong place at the wrong time.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robot’s inability to earnestly empathize doesn’t seem as important for their task at face value.  If robots feel no negative emotions and do nothing except what they are told to do then they should be impartial completely obedient servants of the law with no ability to rebel .  And they can in theory.  But that same exact robot can be programmed to be a killing machine with no moral compass stopping them.  Robots can’t be trusted for sensitive  interactions between people such as in therapy or the court system.  Facial scanning, deep learning, and millions of patterns still can not make up for a human watching and talking to another human.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an officer of the law devoted to the city of Detroit, but I’m also a father and husband.  Every day that I find myself in a life or death situation which very often I have to think back to being a father and how a family would feel if their son or mother or cousin was shot down wrongfully by law enforcement.  If  this relative is holding a knife or resisting arrest a robot can’t differentiate between a dangerous fugitive and a common thug.  They follow their programming and in a short span of time a computer simply can’t make hard decisions like that.</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the idea of giving robot a facsimile of emotion is unwise in a multitude of ways. A creature with no concept of death morally and logically should not be responsible for deaths of human beings.  Technology is important and our advances in computers gave my wife her husband my son his dad.   The way we use these tools is what is important.  I believe in all cases a human brain has to be in charge of complicated human interactions like law, war, politics, therapy. No amount of data will make a computer feel.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