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B1B" w:rsidRDefault="00C75B1B" w:rsidP="00A51BA2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Intelligence Defined</w:t>
      </w:r>
    </w:p>
    <w:p w:rsidR="00A51BA2" w:rsidRDefault="00A51BA2" w:rsidP="00AE5BFD">
      <w:pPr>
        <w:pStyle w:val="NormalWeb"/>
        <w:spacing w:before="0" w:beforeAutospacing="0" w:after="0" w:afterAutospacing="0"/>
        <w:ind w:firstLine="720"/>
        <w:rPr>
          <w:color w:val="000000"/>
        </w:rPr>
      </w:pPr>
    </w:p>
    <w:p w:rsidR="00AE5BFD" w:rsidRPr="00A51BA2" w:rsidRDefault="00A51BA2" w:rsidP="00A51BA2">
      <w:pPr>
        <w:pStyle w:val="NormalWeb"/>
        <w:spacing w:before="0" w:beforeAutospacing="0" w:after="0" w:afterAutospacing="0" w:line="276" w:lineRule="auto"/>
        <w:ind w:firstLine="720"/>
        <w:rPr>
          <w:color w:val="000000"/>
        </w:rPr>
      </w:pPr>
      <w:r>
        <w:rPr>
          <w:color w:val="000000"/>
        </w:rPr>
        <w:t xml:space="preserve">Intelligence </w:t>
      </w:r>
      <w:proofErr w:type="gramStart"/>
      <w:r>
        <w:rPr>
          <w:color w:val="000000"/>
        </w:rPr>
        <w:t>can be defined</w:t>
      </w:r>
      <w:proofErr w:type="gramEnd"/>
      <w:r>
        <w:rPr>
          <w:color w:val="000000"/>
        </w:rPr>
        <w:t xml:space="preserve"> as </w:t>
      </w:r>
      <w:r w:rsidR="00AE5BFD">
        <w:rPr>
          <w:color w:val="000000"/>
        </w:rPr>
        <w:t>the ability to understand, analyze, interpret, and act upon previous or newly developed knowledge.</w:t>
      </w:r>
      <w:r w:rsidR="00AE5BFD">
        <w:rPr>
          <w:color w:val="FF0000"/>
        </w:rPr>
        <w:t xml:space="preserve"> </w:t>
      </w:r>
      <w:r w:rsidR="00AE5BFD">
        <w:rPr>
          <w:color w:val="000000"/>
        </w:rPr>
        <w:t>While intelligence heavily relies on a person’s ab</w:t>
      </w:r>
      <w:r>
        <w:rPr>
          <w:color w:val="000000"/>
        </w:rPr>
        <w:t>ility to recall information, intelligence is not</w:t>
      </w:r>
      <w:r w:rsidR="00F17B48">
        <w:rPr>
          <w:color w:val="000000"/>
        </w:rPr>
        <w:t xml:space="preserve"> just t</w:t>
      </w:r>
      <w:r w:rsidR="00BF633E">
        <w:rPr>
          <w:color w:val="000000"/>
        </w:rPr>
        <w:t>hat. I</w:t>
      </w:r>
      <w:r w:rsidR="009575B5">
        <w:rPr>
          <w:color w:val="000000"/>
        </w:rPr>
        <w:t xml:space="preserve">t is the ability of a person to understand, act and learn from information. </w:t>
      </w:r>
      <w:r w:rsidR="00AE5BFD">
        <w:rPr>
          <w:color w:val="000000"/>
        </w:rPr>
        <w:t xml:space="preserve">While it is true that we as humans have steadily decreased our ability to interpret, concentrate, and retain memorized material, this is not all due to the </w:t>
      </w:r>
      <w:r w:rsidR="007B27F3">
        <w:rPr>
          <w:color w:val="000000"/>
        </w:rPr>
        <w:t>I</w:t>
      </w:r>
      <w:r w:rsidR="009575B5">
        <w:rPr>
          <w:color w:val="000000"/>
        </w:rPr>
        <w:t>nternet</w:t>
      </w:r>
      <w:r w:rsidR="00AE5BFD">
        <w:rPr>
          <w:color w:val="000000"/>
        </w:rPr>
        <w:t xml:space="preserve">. There are many other </w:t>
      </w:r>
      <w:proofErr w:type="gramStart"/>
      <w:r w:rsidR="00AE5BFD">
        <w:rPr>
          <w:color w:val="000000"/>
        </w:rPr>
        <w:t>factors which</w:t>
      </w:r>
      <w:proofErr w:type="gramEnd"/>
      <w:r w:rsidR="00AE5BFD">
        <w:rPr>
          <w:color w:val="000000"/>
        </w:rPr>
        <w:t xml:space="preserve"> h</w:t>
      </w:r>
      <w:r w:rsidR="00F17B48">
        <w:rPr>
          <w:color w:val="000000"/>
        </w:rPr>
        <w:t>ave resulted in this stupid</w:t>
      </w:r>
      <w:r w:rsidR="00AE5BFD">
        <w:rPr>
          <w:color w:val="000000"/>
        </w:rPr>
        <w:t xml:space="preserve"> version of our once intelligent selves. In opposition to Nicholas Carr’s articl</w:t>
      </w:r>
      <w:r>
        <w:rPr>
          <w:color w:val="000000"/>
        </w:rPr>
        <w:t>e</w:t>
      </w:r>
      <w:r w:rsidR="00F17B48">
        <w:rPr>
          <w:color w:val="000000"/>
        </w:rPr>
        <w:t>,</w:t>
      </w:r>
      <w:r w:rsidR="00AE5BFD">
        <w:rPr>
          <w:color w:val="000000"/>
        </w:rPr>
        <w:t xml:space="preserve"> we believe that the Internet not only advances intelligence, </w:t>
      </w:r>
      <w:proofErr w:type="gramStart"/>
      <w:r w:rsidR="00AE5BFD">
        <w:rPr>
          <w:color w:val="000000"/>
        </w:rPr>
        <w:t>but</w:t>
      </w:r>
      <w:proofErr w:type="gramEnd"/>
      <w:r w:rsidR="00AE5BFD">
        <w:rPr>
          <w:color w:val="000000"/>
        </w:rPr>
        <w:t xml:space="preserve"> simultaneously provide</w:t>
      </w:r>
      <w:r w:rsidR="00BF633E">
        <w:rPr>
          <w:color w:val="000000"/>
        </w:rPr>
        <w:t>s</w:t>
      </w:r>
      <w:r w:rsidR="00AE5BFD">
        <w:rPr>
          <w:color w:val="000000"/>
        </w:rPr>
        <w:t xml:space="preserve"> concrete and factual evidence. </w:t>
      </w:r>
    </w:p>
    <w:p w:rsidR="00A51BA2" w:rsidRDefault="00A51BA2" w:rsidP="00A51BA2">
      <w:pPr>
        <w:pStyle w:val="NormalWeb"/>
        <w:spacing w:before="0" w:beforeAutospacing="0" w:after="0" w:afterAutospacing="0" w:line="276" w:lineRule="auto"/>
        <w:ind w:firstLine="720"/>
        <w:rPr>
          <w:color w:val="000000"/>
        </w:rPr>
      </w:pPr>
    </w:p>
    <w:p w:rsidR="008A1265" w:rsidRPr="00F71A11" w:rsidRDefault="00AE5BFD" w:rsidP="00F71A11">
      <w:pPr>
        <w:pStyle w:val="NormalWeb"/>
        <w:spacing w:before="0" w:beforeAutospacing="0" w:after="0" w:afterAutospacing="0" w:line="276" w:lineRule="auto"/>
        <w:ind w:firstLine="720"/>
        <w:rPr>
          <w:color w:val="000000"/>
        </w:rPr>
      </w:pPr>
      <w:r>
        <w:rPr>
          <w:color w:val="000000"/>
        </w:rPr>
        <w:t xml:space="preserve">Although Carr is correct that we are lacking the memorization, analyzation, and interpretation skills we obtained prior to the age of the </w:t>
      </w:r>
      <w:r w:rsidR="007B27F3">
        <w:rPr>
          <w:color w:val="000000"/>
        </w:rPr>
        <w:t>I</w:t>
      </w:r>
      <w:r>
        <w:rPr>
          <w:color w:val="000000"/>
        </w:rPr>
        <w:t xml:space="preserve">nternet, his rationale behind this statement is not entirely true. Nicholas Carr states that using the </w:t>
      </w:r>
      <w:r w:rsidR="007B27F3">
        <w:rPr>
          <w:color w:val="000000"/>
        </w:rPr>
        <w:t>I</w:t>
      </w:r>
      <w:r>
        <w:rPr>
          <w:color w:val="000000"/>
        </w:rPr>
        <w:t>nternet as a source of constant information weakens the application of our</w:t>
      </w:r>
      <w:r w:rsidR="00C75B1B">
        <w:rPr>
          <w:color w:val="000000"/>
        </w:rPr>
        <w:t xml:space="preserve"> recall ability</w:t>
      </w:r>
      <w:r>
        <w:rPr>
          <w:color w:val="000000"/>
        </w:rPr>
        <w:t>, analytical, and interpretive skills because the requested information is at our fingertips at all times. We believe that Google</w:t>
      </w:r>
      <w:r w:rsidR="008A1265">
        <w:rPr>
          <w:color w:val="000000"/>
        </w:rPr>
        <w:t xml:space="preserve"> </w:t>
      </w:r>
      <w:r>
        <w:rPr>
          <w:color w:val="000000"/>
        </w:rPr>
        <w:t>has helped to increase that amount of accurate knowledge within the world. Instead of a person spreading false information to those around him or her, the correct answer can be determined quickly. He claims that by us no longer having to work for</w:t>
      </w:r>
      <w:r w:rsidR="00BF633E">
        <w:rPr>
          <w:color w:val="000000"/>
        </w:rPr>
        <w:t xml:space="preserve"> our answers, we become shallow</w:t>
      </w:r>
      <w:r>
        <w:rPr>
          <w:color w:val="000000"/>
        </w:rPr>
        <w:t xml:space="preserve"> and </w:t>
      </w:r>
      <w:r w:rsidRPr="00ED5A6D">
        <w:rPr>
          <w:color w:val="000000"/>
        </w:rPr>
        <w:t>depth-less</w:t>
      </w:r>
      <w:r>
        <w:rPr>
          <w:color w:val="000000"/>
        </w:rPr>
        <w:t xml:space="preserve"> beings. Through this statement, Carr implies that many of the concise online sources we use on a regular basis do not require much interpretation or analysis. While this is true, </w:t>
      </w:r>
      <w:r w:rsidR="00A51BA2">
        <w:rPr>
          <w:color w:val="000000"/>
        </w:rPr>
        <w:t xml:space="preserve">his specified </w:t>
      </w:r>
      <w:r>
        <w:rPr>
          <w:color w:val="000000"/>
        </w:rPr>
        <w:t>repercussions</w:t>
      </w:r>
      <w:r w:rsidR="008A1265">
        <w:rPr>
          <w:color w:val="000000"/>
        </w:rPr>
        <w:t>, including our impending superficial nature,</w:t>
      </w:r>
      <w:r w:rsidR="00A51BA2">
        <w:rPr>
          <w:color w:val="000000"/>
        </w:rPr>
        <w:t xml:space="preserve"> </w:t>
      </w:r>
      <w:r>
        <w:rPr>
          <w:color w:val="000000"/>
        </w:rPr>
        <w:t xml:space="preserve">are not necessarily quite that drastic. </w:t>
      </w:r>
    </w:p>
    <w:p w:rsidR="00F71A11" w:rsidRDefault="00F71A11" w:rsidP="00A51BA2">
      <w:pPr>
        <w:pStyle w:val="NormalWeb"/>
        <w:spacing w:before="0" w:beforeAutospacing="0" w:after="0" w:afterAutospacing="0" w:line="276" w:lineRule="auto"/>
        <w:ind w:firstLine="720"/>
        <w:rPr>
          <w:strike/>
          <w:color w:val="000000"/>
        </w:rPr>
      </w:pPr>
    </w:p>
    <w:p w:rsidR="00AE5BFD" w:rsidRPr="0045459D" w:rsidRDefault="0045459D" w:rsidP="0045459D">
      <w:pPr>
        <w:pStyle w:val="NormalWeb"/>
        <w:spacing w:before="0" w:beforeAutospacing="0" w:after="0" w:afterAutospacing="0" w:line="276" w:lineRule="auto"/>
        <w:ind w:firstLine="720"/>
        <w:rPr>
          <w:color w:val="000000"/>
        </w:rPr>
      </w:pPr>
      <w:r>
        <w:rPr>
          <w:color w:val="000000"/>
        </w:rPr>
        <w:t>Th</w:t>
      </w:r>
      <w:r w:rsidR="003E5106">
        <w:rPr>
          <w:color w:val="000000"/>
        </w:rPr>
        <w:t>e blame which Carr puts on the I</w:t>
      </w:r>
      <w:r>
        <w:rPr>
          <w:color w:val="000000"/>
        </w:rPr>
        <w:t xml:space="preserve">nternet for </w:t>
      </w:r>
      <w:r w:rsidR="003E5106">
        <w:rPr>
          <w:color w:val="000000"/>
        </w:rPr>
        <w:t xml:space="preserve">human </w:t>
      </w:r>
      <w:r>
        <w:rPr>
          <w:color w:val="000000"/>
        </w:rPr>
        <w:t>failure to recollect information, analyze, and interpret should be shared with its other contributing factors. For example, right now we are sitting on a couch in a dorm with our teammates around us working on other various tasks. There is a lot of conversation with the addition of the refrigerator’s constant hum</w:t>
      </w:r>
      <w:r w:rsidR="003E5106">
        <w:rPr>
          <w:color w:val="000000"/>
        </w:rPr>
        <w:t xml:space="preserve">. </w:t>
      </w:r>
      <w:r>
        <w:rPr>
          <w:color w:val="000000"/>
        </w:rPr>
        <w:t xml:space="preserve">We are tired and probably not as focused as we </w:t>
      </w:r>
      <w:r w:rsidR="007C0F58">
        <w:rPr>
          <w:color w:val="000000"/>
        </w:rPr>
        <w:t>could</w:t>
      </w:r>
      <w:r w:rsidR="003E5106">
        <w:rPr>
          <w:color w:val="000000"/>
        </w:rPr>
        <w:t xml:space="preserve"> </w:t>
      </w:r>
      <w:r>
        <w:rPr>
          <w:color w:val="000000"/>
        </w:rPr>
        <w:t xml:space="preserve">be. For these reasons, it is hard to remember exactly what the article stated, </w:t>
      </w:r>
      <w:r w:rsidR="003E5106">
        <w:rPr>
          <w:color w:val="000000"/>
        </w:rPr>
        <w:t>and we</w:t>
      </w:r>
      <w:r>
        <w:rPr>
          <w:color w:val="000000"/>
        </w:rPr>
        <w:t xml:space="preserve"> are constantly going back and forth between the two </w:t>
      </w:r>
      <w:r w:rsidR="007C0F58">
        <w:rPr>
          <w:color w:val="000000"/>
        </w:rPr>
        <w:t>windows</w:t>
      </w:r>
      <w:r>
        <w:rPr>
          <w:color w:val="000000"/>
        </w:rPr>
        <w:t xml:space="preserve"> on our bright s</w:t>
      </w:r>
      <w:r w:rsidR="003E5106">
        <w:rPr>
          <w:color w:val="000000"/>
        </w:rPr>
        <w:t>creen to remember words. O</w:t>
      </w:r>
      <w:r>
        <w:rPr>
          <w:color w:val="000000"/>
        </w:rPr>
        <w:t xml:space="preserve">ur analysis of the article </w:t>
      </w:r>
      <w:r w:rsidR="007C0F58">
        <w:rPr>
          <w:color w:val="000000"/>
        </w:rPr>
        <w:t>is</w:t>
      </w:r>
      <w:r>
        <w:rPr>
          <w:color w:val="000000"/>
        </w:rPr>
        <w:t xml:space="preserve"> becoming increasingly harder to put together. Note that there is no use of the Internet. We are simply using a downloaded </w:t>
      </w:r>
      <w:r w:rsidR="007C0F58">
        <w:rPr>
          <w:color w:val="000000"/>
        </w:rPr>
        <w:t>PDF</w:t>
      </w:r>
      <w:r>
        <w:rPr>
          <w:color w:val="000000"/>
        </w:rPr>
        <w:t xml:space="preserve"> and Word</w:t>
      </w:r>
      <w:r w:rsidR="00BF633E">
        <w:rPr>
          <w:color w:val="000000"/>
        </w:rPr>
        <w:t>,</w:t>
      </w:r>
      <w:r>
        <w:rPr>
          <w:color w:val="000000"/>
        </w:rPr>
        <w:t xml:space="preserve"> yet we are still experiencing difficultly in the same areas specified by Carr. </w:t>
      </w:r>
      <w:r w:rsidR="007C0F58">
        <w:rPr>
          <w:color w:val="000000"/>
        </w:rPr>
        <w:t xml:space="preserve">Although we face adversity in these forms, we retain the </w:t>
      </w:r>
      <w:r w:rsidR="007C0F58">
        <w:rPr>
          <w:color w:val="000000"/>
        </w:rPr>
        <w:t xml:space="preserve">ability to understand, analyze, interpret, and act upon previous </w:t>
      </w:r>
      <w:r w:rsidR="00BF633E">
        <w:rPr>
          <w:color w:val="000000"/>
        </w:rPr>
        <w:t>and</w:t>
      </w:r>
      <w:r w:rsidR="007C0F58">
        <w:rPr>
          <w:color w:val="000000"/>
        </w:rPr>
        <w:t xml:space="preserve"> newly developed knowledge.</w:t>
      </w:r>
      <w:r w:rsidR="007C0F58">
        <w:rPr>
          <w:color w:val="FF0000"/>
        </w:rPr>
        <w:t xml:space="preserve"> </w:t>
      </w:r>
      <w:r>
        <w:rPr>
          <w:color w:val="000000"/>
        </w:rPr>
        <w:t>W</w:t>
      </w:r>
      <w:r w:rsidR="00AE5BFD">
        <w:rPr>
          <w:color w:val="000000"/>
        </w:rPr>
        <w:t xml:space="preserve">hile the </w:t>
      </w:r>
      <w:r w:rsidR="001925A1">
        <w:rPr>
          <w:color w:val="000000"/>
        </w:rPr>
        <w:t>I</w:t>
      </w:r>
      <w:r w:rsidR="00AE5BFD">
        <w:rPr>
          <w:color w:val="000000"/>
        </w:rPr>
        <w:t>nternet may be contributing to this loss of skill</w:t>
      </w:r>
      <w:r w:rsidR="003E5106">
        <w:rPr>
          <w:color w:val="000000"/>
        </w:rPr>
        <w:t xml:space="preserve"> at many other times</w:t>
      </w:r>
      <w:r w:rsidR="00AE5BFD">
        <w:rPr>
          <w:color w:val="000000"/>
        </w:rPr>
        <w:t xml:space="preserve">, it is probable that is not the sole factor </w:t>
      </w:r>
      <w:r w:rsidR="007C0F58">
        <w:rPr>
          <w:color w:val="000000"/>
        </w:rPr>
        <w:t>in opposition to the belief</w:t>
      </w:r>
      <w:r w:rsidR="00AE5BFD">
        <w:rPr>
          <w:color w:val="000000"/>
        </w:rPr>
        <w:t xml:space="preserve"> displayed </w:t>
      </w:r>
      <w:r w:rsidR="007C0F58">
        <w:rPr>
          <w:color w:val="000000"/>
        </w:rPr>
        <w:t>in</w:t>
      </w:r>
      <w:r w:rsidR="00AE5BFD">
        <w:rPr>
          <w:color w:val="000000"/>
        </w:rPr>
        <w:t xml:space="preserve"> Carr’s article.</w:t>
      </w:r>
      <w:r w:rsidR="007C0F58">
        <w:rPr>
          <w:color w:val="000000"/>
        </w:rPr>
        <w:t xml:space="preserve"> </w:t>
      </w:r>
      <w:r w:rsidR="00AE5BFD">
        <w:rPr>
          <w:color w:val="000000"/>
        </w:rPr>
        <w:t xml:space="preserve"> </w:t>
      </w:r>
    </w:p>
    <w:p w:rsidR="007C0F58" w:rsidRDefault="00AE5BFD" w:rsidP="009575B5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rStyle w:val="apple-tab-span"/>
          <w:color w:val="000000"/>
        </w:rPr>
        <w:tab/>
      </w:r>
    </w:p>
    <w:p w:rsidR="007C0F58" w:rsidRDefault="007C0F58" w:rsidP="007C0F58">
      <w:pPr>
        <w:pStyle w:val="NormalWeb"/>
        <w:spacing w:before="0" w:beforeAutospacing="0" w:after="0" w:afterAutospacing="0" w:line="276" w:lineRule="auto"/>
        <w:ind w:firstLine="720"/>
      </w:pPr>
      <w:r>
        <w:rPr>
          <w:color w:val="000000"/>
        </w:rPr>
        <w:t xml:space="preserve">Contrary to Nicholas Carr’s stated </w:t>
      </w:r>
      <w:r w:rsidR="00BF633E">
        <w:rPr>
          <w:color w:val="000000"/>
        </w:rPr>
        <w:t xml:space="preserve">position </w:t>
      </w:r>
      <w:r>
        <w:rPr>
          <w:color w:val="000000"/>
        </w:rPr>
        <w:t xml:space="preserve">in his article, we believe that the use of the Internet </w:t>
      </w:r>
      <w:r>
        <w:rPr>
          <w:color w:val="000000"/>
        </w:rPr>
        <w:t>does not affect the user to the ex</w:t>
      </w:r>
      <w:r w:rsidR="009575B5">
        <w:rPr>
          <w:color w:val="000000"/>
        </w:rPr>
        <w:t>tent illustrated by Carr</w:t>
      </w:r>
      <w:bookmarkStart w:id="0" w:name="_GoBack"/>
      <w:bookmarkEnd w:id="0"/>
      <w:r w:rsidR="009575B5">
        <w:rPr>
          <w:color w:val="000000"/>
        </w:rPr>
        <w:t xml:space="preserve">. Although Internet use may </w:t>
      </w:r>
      <w:r w:rsidR="009575B5">
        <w:rPr>
          <w:color w:val="000000"/>
        </w:rPr>
        <w:lastRenderedPageBreak/>
        <w:t xml:space="preserve">muddle memory loss, analyzation, and interpretation skills, there are many other contributing factors, and intelligence </w:t>
      </w:r>
      <w:proofErr w:type="gramStart"/>
      <w:r w:rsidR="009575B5">
        <w:rPr>
          <w:color w:val="000000"/>
        </w:rPr>
        <w:t>is not necessarily defined</w:t>
      </w:r>
      <w:proofErr w:type="gramEnd"/>
      <w:r w:rsidR="009575B5">
        <w:rPr>
          <w:color w:val="000000"/>
        </w:rPr>
        <w:t xml:space="preserve"> by the sole usage of </w:t>
      </w:r>
      <w:r w:rsidR="009575B5" w:rsidRPr="00ED5A6D">
        <w:rPr>
          <w:color w:val="000000"/>
        </w:rPr>
        <w:t>memorization</w:t>
      </w:r>
      <w:r w:rsidR="009575B5">
        <w:rPr>
          <w:color w:val="000000"/>
        </w:rPr>
        <w:t xml:space="preserve">.  </w:t>
      </w:r>
    </w:p>
    <w:p w:rsidR="007C0F58" w:rsidRDefault="007C0F58" w:rsidP="00A51BA2">
      <w:pPr>
        <w:pStyle w:val="NormalWeb"/>
        <w:spacing w:before="0" w:beforeAutospacing="0" w:after="0" w:afterAutospacing="0" w:line="276" w:lineRule="auto"/>
        <w:ind w:firstLine="720"/>
      </w:pPr>
    </w:p>
    <w:sectPr w:rsidR="007C0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FD"/>
    <w:rsid w:val="000071C4"/>
    <w:rsid w:val="00007515"/>
    <w:rsid w:val="00011D9A"/>
    <w:rsid w:val="00013C83"/>
    <w:rsid w:val="00021F80"/>
    <w:rsid w:val="00044031"/>
    <w:rsid w:val="00073877"/>
    <w:rsid w:val="000863A0"/>
    <w:rsid w:val="00093C64"/>
    <w:rsid w:val="000A349F"/>
    <w:rsid w:val="000A5A77"/>
    <w:rsid w:val="000B0138"/>
    <w:rsid w:val="000B15CE"/>
    <w:rsid w:val="000B28CE"/>
    <w:rsid w:val="000B57F3"/>
    <w:rsid w:val="000C2F8F"/>
    <w:rsid w:val="000C5FA2"/>
    <w:rsid w:val="000C71FF"/>
    <w:rsid w:val="000E6201"/>
    <w:rsid w:val="000F1673"/>
    <w:rsid w:val="000F192D"/>
    <w:rsid w:val="000F394C"/>
    <w:rsid w:val="00110C9A"/>
    <w:rsid w:val="00115EC8"/>
    <w:rsid w:val="00117A34"/>
    <w:rsid w:val="001339D7"/>
    <w:rsid w:val="0014365C"/>
    <w:rsid w:val="00160BD2"/>
    <w:rsid w:val="00170286"/>
    <w:rsid w:val="00181BB6"/>
    <w:rsid w:val="00182D2A"/>
    <w:rsid w:val="001925A1"/>
    <w:rsid w:val="001A1B70"/>
    <w:rsid w:val="001A2E99"/>
    <w:rsid w:val="001A5607"/>
    <w:rsid w:val="001C05B6"/>
    <w:rsid w:val="001E0297"/>
    <w:rsid w:val="002035BC"/>
    <w:rsid w:val="0020671A"/>
    <w:rsid w:val="002247DB"/>
    <w:rsid w:val="002368CE"/>
    <w:rsid w:val="00245627"/>
    <w:rsid w:val="00262C9E"/>
    <w:rsid w:val="00274204"/>
    <w:rsid w:val="00274FAF"/>
    <w:rsid w:val="002831A8"/>
    <w:rsid w:val="00284212"/>
    <w:rsid w:val="00293E31"/>
    <w:rsid w:val="0029657A"/>
    <w:rsid w:val="002D4980"/>
    <w:rsid w:val="002E57FE"/>
    <w:rsid w:val="00301453"/>
    <w:rsid w:val="0031441A"/>
    <w:rsid w:val="003555E7"/>
    <w:rsid w:val="003564DA"/>
    <w:rsid w:val="003618F8"/>
    <w:rsid w:val="003644A9"/>
    <w:rsid w:val="0037757F"/>
    <w:rsid w:val="00381563"/>
    <w:rsid w:val="00393F98"/>
    <w:rsid w:val="00396D55"/>
    <w:rsid w:val="003A2D86"/>
    <w:rsid w:val="003C5C9C"/>
    <w:rsid w:val="003D3400"/>
    <w:rsid w:val="003D644C"/>
    <w:rsid w:val="003D671B"/>
    <w:rsid w:val="003D6848"/>
    <w:rsid w:val="003E4D22"/>
    <w:rsid w:val="003E5106"/>
    <w:rsid w:val="003F0996"/>
    <w:rsid w:val="003F4E11"/>
    <w:rsid w:val="00401DF0"/>
    <w:rsid w:val="004100F4"/>
    <w:rsid w:val="00417F23"/>
    <w:rsid w:val="00421080"/>
    <w:rsid w:val="004212C6"/>
    <w:rsid w:val="004314F9"/>
    <w:rsid w:val="0045459D"/>
    <w:rsid w:val="0048769C"/>
    <w:rsid w:val="0049776E"/>
    <w:rsid w:val="004A5CAF"/>
    <w:rsid w:val="004C4223"/>
    <w:rsid w:val="004C5B5B"/>
    <w:rsid w:val="004E24E4"/>
    <w:rsid w:val="004E3A01"/>
    <w:rsid w:val="004F2FA0"/>
    <w:rsid w:val="004F7B36"/>
    <w:rsid w:val="00517B7E"/>
    <w:rsid w:val="00532E43"/>
    <w:rsid w:val="005524FF"/>
    <w:rsid w:val="0056441B"/>
    <w:rsid w:val="00595C71"/>
    <w:rsid w:val="005F243D"/>
    <w:rsid w:val="00615571"/>
    <w:rsid w:val="00620666"/>
    <w:rsid w:val="00642696"/>
    <w:rsid w:val="0064300C"/>
    <w:rsid w:val="00651C58"/>
    <w:rsid w:val="00652F5D"/>
    <w:rsid w:val="00662099"/>
    <w:rsid w:val="00666856"/>
    <w:rsid w:val="00691363"/>
    <w:rsid w:val="006A20D4"/>
    <w:rsid w:val="006A4F6E"/>
    <w:rsid w:val="006C17E8"/>
    <w:rsid w:val="006D321C"/>
    <w:rsid w:val="006D4EF2"/>
    <w:rsid w:val="006E0FA2"/>
    <w:rsid w:val="006E22A6"/>
    <w:rsid w:val="006E6047"/>
    <w:rsid w:val="00700335"/>
    <w:rsid w:val="007071F1"/>
    <w:rsid w:val="00711240"/>
    <w:rsid w:val="00712E4F"/>
    <w:rsid w:val="00731796"/>
    <w:rsid w:val="00735EC3"/>
    <w:rsid w:val="007407C5"/>
    <w:rsid w:val="007474FA"/>
    <w:rsid w:val="007652B4"/>
    <w:rsid w:val="00773172"/>
    <w:rsid w:val="00786C16"/>
    <w:rsid w:val="007879FD"/>
    <w:rsid w:val="007A4EFB"/>
    <w:rsid w:val="007A7148"/>
    <w:rsid w:val="007A7DA1"/>
    <w:rsid w:val="007B27F3"/>
    <w:rsid w:val="007B30C3"/>
    <w:rsid w:val="007B40E3"/>
    <w:rsid w:val="007C0F58"/>
    <w:rsid w:val="007F0A6D"/>
    <w:rsid w:val="007F1EB9"/>
    <w:rsid w:val="007F6F71"/>
    <w:rsid w:val="00812200"/>
    <w:rsid w:val="008461B5"/>
    <w:rsid w:val="0085053E"/>
    <w:rsid w:val="00880A76"/>
    <w:rsid w:val="00881039"/>
    <w:rsid w:val="00894351"/>
    <w:rsid w:val="0089478C"/>
    <w:rsid w:val="008A1265"/>
    <w:rsid w:val="008A4929"/>
    <w:rsid w:val="008C56E2"/>
    <w:rsid w:val="008D7DFD"/>
    <w:rsid w:val="00902DDF"/>
    <w:rsid w:val="00904B26"/>
    <w:rsid w:val="00906350"/>
    <w:rsid w:val="00941D9D"/>
    <w:rsid w:val="00942EF6"/>
    <w:rsid w:val="009575B5"/>
    <w:rsid w:val="00994001"/>
    <w:rsid w:val="009A6A1D"/>
    <w:rsid w:val="009B7F2F"/>
    <w:rsid w:val="009C5D9C"/>
    <w:rsid w:val="009D490E"/>
    <w:rsid w:val="009E1A56"/>
    <w:rsid w:val="009E2B48"/>
    <w:rsid w:val="009E5029"/>
    <w:rsid w:val="009F4723"/>
    <w:rsid w:val="009F4F6B"/>
    <w:rsid w:val="00A1286F"/>
    <w:rsid w:val="00A2261E"/>
    <w:rsid w:val="00A22C81"/>
    <w:rsid w:val="00A3463F"/>
    <w:rsid w:val="00A408F7"/>
    <w:rsid w:val="00A421CE"/>
    <w:rsid w:val="00A43655"/>
    <w:rsid w:val="00A51BA2"/>
    <w:rsid w:val="00A6175C"/>
    <w:rsid w:val="00A64783"/>
    <w:rsid w:val="00A91C86"/>
    <w:rsid w:val="00A9799E"/>
    <w:rsid w:val="00AA08D8"/>
    <w:rsid w:val="00AA2AA5"/>
    <w:rsid w:val="00AB06B3"/>
    <w:rsid w:val="00AC05AC"/>
    <w:rsid w:val="00AD3F4D"/>
    <w:rsid w:val="00AD5A43"/>
    <w:rsid w:val="00AD7723"/>
    <w:rsid w:val="00AE5BFD"/>
    <w:rsid w:val="00AE6A82"/>
    <w:rsid w:val="00AF43C0"/>
    <w:rsid w:val="00AF4D26"/>
    <w:rsid w:val="00B02156"/>
    <w:rsid w:val="00B0346B"/>
    <w:rsid w:val="00B1496A"/>
    <w:rsid w:val="00B3121C"/>
    <w:rsid w:val="00B4212D"/>
    <w:rsid w:val="00B6330D"/>
    <w:rsid w:val="00B63833"/>
    <w:rsid w:val="00B6619E"/>
    <w:rsid w:val="00B83D08"/>
    <w:rsid w:val="00B90FA8"/>
    <w:rsid w:val="00B91EC6"/>
    <w:rsid w:val="00B97187"/>
    <w:rsid w:val="00B9767A"/>
    <w:rsid w:val="00BA66A9"/>
    <w:rsid w:val="00BA7B57"/>
    <w:rsid w:val="00BB7EE6"/>
    <w:rsid w:val="00BE7DE6"/>
    <w:rsid w:val="00BF54F9"/>
    <w:rsid w:val="00BF633E"/>
    <w:rsid w:val="00BF7DC5"/>
    <w:rsid w:val="00C108FD"/>
    <w:rsid w:val="00C10F5E"/>
    <w:rsid w:val="00C64266"/>
    <w:rsid w:val="00C746DA"/>
    <w:rsid w:val="00C75B1B"/>
    <w:rsid w:val="00C76D3C"/>
    <w:rsid w:val="00C86297"/>
    <w:rsid w:val="00C916B2"/>
    <w:rsid w:val="00C93D27"/>
    <w:rsid w:val="00C96A6B"/>
    <w:rsid w:val="00CF149D"/>
    <w:rsid w:val="00CF2187"/>
    <w:rsid w:val="00D01665"/>
    <w:rsid w:val="00D07BAF"/>
    <w:rsid w:val="00D26970"/>
    <w:rsid w:val="00D310F9"/>
    <w:rsid w:val="00D42FCB"/>
    <w:rsid w:val="00D4533E"/>
    <w:rsid w:val="00D47558"/>
    <w:rsid w:val="00D52E96"/>
    <w:rsid w:val="00D54230"/>
    <w:rsid w:val="00D55694"/>
    <w:rsid w:val="00D662BA"/>
    <w:rsid w:val="00D77D7F"/>
    <w:rsid w:val="00D80779"/>
    <w:rsid w:val="00D848D1"/>
    <w:rsid w:val="00D84C7B"/>
    <w:rsid w:val="00D96DD3"/>
    <w:rsid w:val="00DA2193"/>
    <w:rsid w:val="00DB1AD9"/>
    <w:rsid w:val="00DB77E5"/>
    <w:rsid w:val="00DC31DD"/>
    <w:rsid w:val="00DF47AB"/>
    <w:rsid w:val="00DF7E4A"/>
    <w:rsid w:val="00E12C0A"/>
    <w:rsid w:val="00E24131"/>
    <w:rsid w:val="00E37D5F"/>
    <w:rsid w:val="00E40039"/>
    <w:rsid w:val="00E43AF4"/>
    <w:rsid w:val="00E50FF1"/>
    <w:rsid w:val="00E52F9C"/>
    <w:rsid w:val="00E561C1"/>
    <w:rsid w:val="00E74685"/>
    <w:rsid w:val="00E83772"/>
    <w:rsid w:val="00EC4C6A"/>
    <w:rsid w:val="00EC7B85"/>
    <w:rsid w:val="00ED5A6D"/>
    <w:rsid w:val="00EE0975"/>
    <w:rsid w:val="00EF335C"/>
    <w:rsid w:val="00EF48FF"/>
    <w:rsid w:val="00EF627F"/>
    <w:rsid w:val="00EF7BA1"/>
    <w:rsid w:val="00F0422D"/>
    <w:rsid w:val="00F17B48"/>
    <w:rsid w:val="00F27896"/>
    <w:rsid w:val="00F4556C"/>
    <w:rsid w:val="00F627CD"/>
    <w:rsid w:val="00F62F8D"/>
    <w:rsid w:val="00F66A5D"/>
    <w:rsid w:val="00F71A11"/>
    <w:rsid w:val="00F859EF"/>
    <w:rsid w:val="00F91386"/>
    <w:rsid w:val="00F936F6"/>
    <w:rsid w:val="00F93B95"/>
    <w:rsid w:val="00F9420A"/>
    <w:rsid w:val="00FA2070"/>
    <w:rsid w:val="00FB0C4A"/>
    <w:rsid w:val="00FC5A22"/>
    <w:rsid w:val="00FE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DC0B"/>
  <w15:chartTrackingRefBased/>
  <w15:docId w15:val="{BB1A7E03-BBC6-487E-97AA-4FDB5F97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E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SJA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Weinstein</dc:creator>
  <cp:keywords/>
  <dc:description/>
  <cp:lastModifiedBy>Sarah Weinstein</cp:lastModifiedBy>
  <cp:revision>8</cp:revision>
  <dcterms:created xsi:type="dcterms:W3CDTF">2018-05-31T03:00:00Z</dcterms:created>
  <dcterms:modified xsi:type="dcterms:W3CDTF">2018-05-31T13:19:00Z</dcterms:modified>
</cp:coreProperties>
</file>