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D72" w:rsidRDefault="008B2B71" w:rsidP="00D200FA">
      <w:r>
        <w:t xml:space="preserve">                  </w:t>
      </w:r>
      <w:r w:rsidR="008C4D72">
        <w:t>Over the past few years the government has been monitoring the American public using drones and GPS location data from phones</w:t>
      </w:r>
      <w:r w:rsidR="001554C1">
        <w:t>,</w:t>
      </w:r>
      <w:r w:rsidR="008C4D72">
        <w:t xml:space="preserve"> at </w:t>
      </w:r>
      <w:r w:rsidR="001554C1">
        <w:t xml:space="preserve">some </w:t>
      </w:r>
      <w:r w:rsidR="008C4D72">
        <w:t>times</w:t>
      </w:r>
      <w:r w:rsidR="001554C1">
        <w:t>,</w:t>
      </w:r>
      <w:r w:rsidR="002600C3">
        <w:t xml:space="preserve"> without citizens’ </w:t>
      </w:r>
      <w:r w:rsidR="008C4D72">
        <w:t xml:space="preserve">knowledge and </w:t>
      </w:r>
      <w:r w:rsidR="002600C3">
        <w:t>consent. This implies that the government’s</w:t>
      </w:r>
      <w:r w:rsidR="008C4D72">
        <w:t xml:space="preserve"> r</w:t>
      </w:r>
      <w:r w:rsidR="002600C3">
        <w:t>espect for our</w:t>
      </w:r>
      <w:r w:rsidR="00A17030">
        <w:t xml:space="preserve"> rights and t</w:t>
      </w:r>
      <w:r w:rsidR="00D200FA">
        <w:t>he constitution may be</w:t>
      </w:r>
      <w:r w:rsidR="00A17030">
        <w:t xml:space="preserve"> in question</w:t>
      </w:r>
      <w:r>
        <w:t xml:space="preserve">. </w:t>
      </w:r>
      <w:r w:rsidR="001554C1">
        <w:t xml:space="preserve">There are two ways of obtaining information: by issuing a warrant and searching within the privacy of an individual </w:t>
      </w:r>
      <w:r w:rsidR="00CC044B">
        <w:t>or,</w:t>
      </w:r>
      <w:r w:rsidR="001554C1">
        <w:t xml:space="preserve"> in response to a time sensitive and dangerous situation, searching through material the individual does not consider being absolutely private. </w:t>
      </w:r>
      <w:r>
        <w:t xml:space="preserve">Our belief </w:t>
      </w:r>
      <w:r w:rsidR="00613EB5">
        <w:t>is</w:t>
      </w:r>
      <w:r>
        <w:t xml:space="preserve"> that these actions</w:t>
      </w:r>
      <w:r w:rsidR="001554C1">
        <w:t>, without use of a warrant,</w:t>
      </w:r>
      <w:r>
        <w:t xml:space="preserve"> under certain circumstances </w:t>
      </w:r>
      <w:r w:rsidR="001554C1">
        <w:t>are justifiable following</w:t>
      </w:r>
      <w:r w:rsidR="005C45E6">
        <w:t xml:space="preserve"> the stipulations of the 4</w:t>
      </w:r>
      <w:r w:rsidR="005C45E6" w:rsidRPr="005C45E6">
        <w:rPr>
          <w:vertAlign w:val="superscript"/>
        </w:rPr>
        <w:t>th</w:t>
      </w:r>
      <w:r w:rsidR="005C45E6">
        <w:t xml:space="preserve"> Amendment.</w:t>
      </w:r>
    </w:p>
    <w:p w:rsidR="00FF17FD" w:rsidRDefault="008B2B71" w:rsidP="005C45E6">
      <w:r>
        <w:t xml:space="preserve">                 The government should not be able to monitor the GPS location of an individual</w:t>
      </w:r>
      <w:r w:rsidR="005C45E6">
        <w:t xml:space="preserve"> in their private homes</w:t>
      </w:r>
      <w:r>
        <w:t xml:space="preserve"> unless they have reasonable suspicion to do so. </w:t>
      </w:r>
      <w:r w:rsidR="009F53A8">
        <w:t>For the government to monitor an individual, they must have evidence or a se</w:t>
      </w:r>
      <w:r w:rsidR="00CC044B">
        <w:t>arch warrant to do so due to</w:t>
      </w:r>
      <w:r w:rsidR="005C45E6">
        <w:t xml:space="preserve"> the individual</w:t>
      </w:r>
      <w:r w:rsidR="00CC044B">
        <w:t>’s inalienable right</w:t>
      </w:r>
      <w:r w:rsidR="005C45E6">
        <w:t xml:space="preserve"> </w:t>
      </w:r>
      <w:r w:rsidR="00CC044B">
        <w:t xml:space="preserve">to their </w:t>
      </w:r>
      <w:r w:rsidR="005C45E6">
        <w:t>privacy</w:t>
      </w:r>
      <w:r w:rsidR="009F53A8">
        <w:t>.  However</w:t>
      </w:r>
      <w:r w:rsidR="00B26F24">
        <w:t>,</w:t>
      </w:r>
      <w:r w:rsidR="009F53A8">
        <w:t xml:space="preserve"> there are certain c</w:t>
      </w:r>
      <w:r w:rsidR="00CC044B">
        <w:t>ircumstances, such as</w:t>
      </w:r>
      <w:r w:rsidR="009F53A8">
        <w:t xml:space="preserve"> the Boston Marathon </w:t>
      </w:r>
      <w:proofErr w:type="gramStart"/>
      <w:r w:rsidR="009F53A8">
        <w:t>Bombing</w:t>
      </w:r>
      <w:proofErr w:type="gramEnd"/>
      <w:r w:rsidR="00CC044B">
        <w:t>,</w:t>
      </w:r>
      <w:r w:rsidR="009F53A8">
        <w:t xml:space="preserve"> where the </w:t>
      </w:r>
      <w:r w:rsidR="00CC044B">
        <w:t>need to stray away from the 4</w:t>
      </w:r>
      <w:r w:rsidR="00CC044B" w:rsidRPr="00CC044B">
        <w:rPr>
          <w:vertAlign w:val="superscript"/>
        </w:rPr>
        <w:t>th</w:t>
      </w:r>
      <w:r w:rsidR="00F32DBE">
        <w:t xml:space="preserve"> amendment exceeded the need</w:t>
      </w:r>
      <w:bookmarkStart w:id="0" w:name="_GoBack"/>
      <w:bookmarkEnd w:id="0"/>
      <w:r w:rsidR="00CC044B">
        <w:t xml:space="preserve"> to abide by it. The government </w:t>
      </w:r>
      <w:r w:rsidR="009F53A8">
        <w:t>search</w:t>
      </w:r>
      <w:r w:rsidR="00CC044B">
        <w:t xml:space="preserve">ed social media accounts to </w:t>
      </w:r>
      <w:r w:rsidR="009F53A8">
        <w:t xml:space="preserve">narrow the search of probable </w:t>
      </w:r>
      <w:r w:rsidR="00CC044B">
        <w:t>bombers</w:t>
      </w:r>
      <w:r w:rsidR="009F53A8">
        <w:t>.</w:t>
      </w:r>
      <w:r w:rsidR="00B26F24">
        <w:t xml:space="preserve"> This allowed</w:t>
      </w:r>
      <w:r w:rsidR="009F53A8">
        <w:t xml:space="preserve"> them to find</w:t>
      </w:r>
      <w:r w:rsidR="00CC044B">
        <w:t xml:space="preserve"> sufficient</w:t>
      </w:r>
      <w:r w:rsidR="009F53A8">
        <w:t xml:space="preserve"> info</w:t>
      </w:r>
      <w:r w:rsidR="00B26F24">
        <w:t>rmatio</w:t>
      </w:r>
      <w:r w:rsidR="00CC044B">
        <w:t xml:space="preserve">n on the suspects to </w:t>
      </w:r>
      <w:r w:rsidR="009F53A8">
        <w:t>track t</w:t>
      </w:r>
      <w:r w:rsidR="00B26F24">
        <w:t>heir GPS location data from their</w:t>
      </w:r>
      <w:r w:rsidR="009F53A8">
        <w:t xml:space="preserve"> phones</w:t>
      </w:r>
      <w:r w:rsidR="00B26F24">
        <w:t>.</w:t>
      </w:r>
      <w:r w:rsidR="00D200FA">
        <w:t xml:space="preserve"> If the information was obtained</w:t>
      </w:r>
      <w:r w:rsidR="00E6694F">
        <w:t xml:space="preserve"> without invading the immediate privacy of the person as the 4</w:t>
      </w:r>
      <w:r w:rsidR="00E6694F" w:rsidRPr="00E6694F">
        <w:rPr>
          <w:vertAlign w:val="superscript"/>
        </w:rPr>
        <w:t>th</w:t>
      </w:r>
      <w:r w:rsidR="00E6694F">
        <w:t xml:space="preserve"> Amendment protects, then the information is usable.</w:t>
      </w:r>
      <w:r w:rsidR="00B26F24">
        <w:t xml:space="preserve"> </w:t>
      </w:r>
      <w:r w:rsidR="002578E5">
        <w:t xml:space="preserve">Some cases </w:t>
      </w:r>
      <w:r w:rsidR="00611F14">
        <w:t xml:space="preserve">require </w:t>
      </w:r>
      <w:r w:rsidR="002578E5">
        <w:t xml:space="preserve">the </w:t>
      </w:r>
      <w:r w:rsidR="00611F14">
        <w:t>utmost urgency and</w:t>
      </w:r>
      <w:r w:rsidR="00E6694F">
        <w:t xml:space="preserve">, </w:t>
      </w:r>
      <w:r w:rsidR="00611F14">
        <w:t>to serve the greater good</w:t>
      </w:r>
      <w:r w:rsidR="00E6694F">
        <w:t>,</w:t>
      </w:r>
      <w:r w:rsidR="00611F14">
        <w:t xml:space="preserve"> </w:t>
      </w:r>
      <w:r w:rsidR="00E6694F">
        <w:t>the government</w:t>
      </w:r>
      <w:r w:rsidR="001D5834">
        <w:t xml:space="preserve"> may need to postpone resorting to</w:t>
      </w:r>
      <w:r w:rsidR="00611F14">
        <w:t xml:space="preserve"> warrants. </w:t>
      </w:r>
    </w:p>
    <w:p w:rsidR="00611F14" w:rsidRDefault="00E05730" w:rsidP="005C45E6">
      <w:r>
        <w:tab/>
      </w:r>
      <w:r w:rsidR="002578E5">
        <w:t xml:space="preserve">However, the daily monitoring of a citizen with no reasonable suspicion should remain illegal to conserve their right to privacy. </w:t>
      </w:r>
      <w:r w:rsidR="001D5834">
        <w:t>If the subject has no reason for suspicion then there is nothing to gain but legal complications when a drone surveys his or her property without a warrant.</w:t>
      </w:r>
      <w:r w:rsidR="00613EB5">
        <w:t xml:space="preserve"> When </w:t>
      </w:r>
      <w:r w:rsidR="00611F14">
        <w:t>it involves</w:t>
      </w:r>
      <w:r w:rsidR="00613EB5">
        <w:t xml:space="preserve"> a </w:t>
      </w:r>
      <w:r w:rsidR="00611F14">
        <w:t>private land owner, the owner</w:t>
      </w:r>
      <w:r w:rsidR="00613EB5">
        <w:t xml:space="preserve"> can claim </w:t>
      </w:r>
      <w:r w:rsidR="002578E5">
        <w:t>the airspace above as his. When</w:t>
      </w:r>
      <w:r w:rsidR="00611F14">
        <w:t xml:space="preserve"> drone</w:t>
      </w:r>
      <w:r w:rsidR="002578E5">
        <w:t>s fly</w:t>
      </w:r>
      <w:r w:rsidR="005C45E6">
        <w:t xml:space="preserve"> over the</w:t>
      </w:r>
      <w:r w:rsidR="00611F14">
        <w:t xml:space="preserve"> </w:t>
      </w:r>
      <w:r w:rsidR="002578E5">
        <w:t>house and gather</w:t>
      </w:r>
      <w:r w:rsidR="00613EB5">
        <w:t xml:space="preserve"> information without a</w:t>
      </w:r>
      <w:r w:rsidR="00611F14">
        <w:t>n issued warrant then any and all evidence obtained this way can be thrown out and</w:t>
      </w:r>
      <w:r w:rsidR="00830BC8">
        <w:t>,</w:t>
      </w:r>
      <w:r w:rsidR="00611F14">
        <w:t xml:space="preserve"> in some</w:t>
      </w:r>
      <w:r w:rsidR="00830BC8">
        <w:t xml:space="preserve"> cases,</w:t>
      </w:r>
      <w:r w:rsidR="002578E5">
        <w:t xml:space="preserve"> be persecuted under</w:t>
      </w:r>
      <w:r w:rsidR="00613EB5">
        <w:t xml:space="preserve"> </w:t>
      </w:r>
      <w:r w:rsidR="005E2052">
        <w:t>trespassing.</w:t>
      </w:r>
      <w:r w:rsidR="005C45E6">
        <w:t xml:space="preserve">  </w:t>
      </w:r>
      <w:r w:rsidR="00D200FA">
        <w:t>This offers the question: “If the information needed was in a clear view of anyone in the sky, did the individual really have the reasonable expectation of privacy?” The 4</w:t>
      </w:r>
      <w:r w:rsidR="00D200FA" w:rsidRPr="00D200FA">
        <w:rPr>
          <w:vertAlign w:val="superscript"/>
        </w:rPr>
        <w:t>th</w:t>
      </w:r>
      <w:r w:rsidR="00D200FA">
        <w:t xml:space="preserve"> Amendment protects the person not the property. Just because the property could be consider</w:t>
      </w:r>
      <w:r w:rsidR="002578E5">
        <w:t>ed protected</w:t>
      </w:r>
      <w:r w:rsidR="00D200FA">
        <w:t xml:space="preserve">, if the individual did not make an attempt to be private, a law protecting privacy would not be applicable. </w:t>
      </w:r>
      <w:r w:rsidR="00830BC8">
        <w:t xml:space="preserve">This introduces the </w:t>
      </w:r>
      <w:r w:rsidR="002578E5">
        <w:t>argument</w:t>
      </w:r>
      <w:r w:rsidR="00830BC8">
        <w:t xml:space="preserve"> </w:t>
      </w:r>
      <w:r w:rsidR="002578E5">
        <w:t>that</w:t>
      </w:r>
      <w:r w:rsidR="00830BC8">
        <w:t xml:space="preserve"> the 4</w:t>
      </w:r>
      <w:r w:rsidR="00830BC8" w:rsidRPr="00830BC8">
        <w:rPr>
          <w:vertAlign w:val="superscript"/>
        </w:rPr>
        <w:t>th</w:t>
      </w:r>
      <w:r w:rsidR="002578E5">
        <w:t xml:space="preserve"> amendment should</w:t>
      </w:r>
      <w:r w:rsidR="00830BC8">
        <w:t xml:space="preserve"> not be violated in the process to gather information beneficial to the United States’ national security.</w:t>
      </w:r>
    </w:p>
    <w:p w:rsidR="001554C1" w:rsidRDefault="001554C1" w:rsidP="005C45E6">
      <w:r>
        <w:tab/>
      </w:r>
      <w:r w:rsidR="002600C3">
        <w:t>Information gives power. If the United States government has the knowledge of any threat to the country, then they have the power to protect it. The means by obtaining this knowledge may be in question if the stipulations of the 4</w:t>
      </w:r>
      <w:r w:rsidR="002600C3" w:rsidRPr="002600C3">
        <w:rPr>
          <w:vertAlign w:val="superscript"/>
        </w:rPr>
        <w:t>th</w:t>
      </w:r>
      <w:r w:rsidR="002600C3">
        <w:t xml:space="preserve"> amendment are not closely studied.</w:t>
      </w:r>
      <w:r>
        <w:tab/>
      </w:r>
    </w:p>
    <w:sectPr w:rsidR="00155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D72"/>
    <w:rsid w:val="00053227"/>
    <w:rsid w:val="001554C1"/>
    <w:rsid w:val="001D5834"/>
    <w:rsid w:val="002578E5"/>
    <w:rsid w:val="002600C3"/>
    <w:rsid w:val="002C6986"/>
    <w:rsid w:val="0035226D"/>
    <w:rsid w:val="00395426"/>
    <w:rsid w:val="004311AB"/>
    <w:rsid w:val="004943E8"/>
    <w:rsid w:val="005C45E6"/>
    <w:rsid w:val="005E2052"/>
    <w:rsid w:val="00611F14"/>
    <w:rsid w:val="00613EB5"/>
    <w:rsid w:val="006D597D"/>
    <w:rsid w:val="00753AF9"/>
    <w:rsid w:val="00830BC8"/>
    <w:rsid w:val="008B2B71"/>
    <w:rsid w:val="008C4D72"/>
    <w:rsid w:val="009F53A8"/>
    <w:rsid w:val="00A17030"/>
    <w:rsid w:val="00A34FC4"/>
    <w:rsid w:val="00B26F24"/>
    <w:rsid w:val="00C33178"/>
    <w:rsid w:val="00CC044B"/>
    <w:rsid w:val="00D200FA"/>
    <w:rsid w:val="00DD7E1F"/>
    <w:rsid w:val="00DE0A87"/>
    <w:rsid w:val="00E05730"/>
    <w:rsid w:val="00E60DF8"/>
    <w:rsid w:val="00E6694F"/>
    <w:rsid w:val="00F32DBE"/>
    <w:rsid w:val="00FF1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2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0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2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0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2</cp:revision>
  <dcterms:created xsi:type="dcterms:W3CDTF">2015-06-07T16:25:00Z</dcterms:created>
  <dcterms:modified xsi:type="dcterms:W3CDTF">2015-06-07T16:25:00Z</dcterms:modified>
</cp:coreProperties>
</file>