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3FEBC" w14:textId="77777777" w:rsidR="0097557C" w:rsidRDefault="003D7701">
      <w:pPr>
        <w:pStyle w:val="DateandRecipient"/>
      </w:pPr>
      <w:r>
        <w:t xml:space="preserve">Date: </w:t>
      </w:r>
      <w:r w:rsidR="001264C3">
        <w:t xml:space="preserve"> </w:t>
      </w:r>
      <w:r w:rsidR="005C77A1">
        <w:t>June 24, 2015</w:t>
      </w:r>
    </w:p>
    <w:p w14:paraId="44D05308" w14:textId="77777777" w:rsidR="0097557C" w:rsidRDefault="005C77A1" w:rsidP="00B12F37">
      <w:pPr>
        <w:pStyle w:val="DateandRecipient"/>
      </w:pPr>
      <w:r>
        <w:t>Debbie Stabenow</w:t>
      </w:r>
    </w:p>
    <w:p w14:paraId="070E207E" w14:textId="77777777" w:rsidR="0097557C" w:rsidRDefault="003D7701">
      <w:pPr>
        <w:pStyle w:val="DateandRecipient"/>
      </w:pPr>
      <w:r>
        <w:t>Dear</w:t>
      </w:r>
      <w:r w:rsidR="001264C3">
        <w:t xml:space="preserve">: </w:t>
      </w:r>
      <w:r w:rsidR="005C77A1">
        <w:t>Debbie Stabenow</w:t>
      </w:r>
      <w:r>
        <w:t>:</w:t>
      </w:r>
    </w:p>
    <w:p w14:paraId="4401394C" w14:textId="5477DE6E" w:rsidR="0097557C" w:rsidRDefault="00BC1FB2" w:rsidP="001264C3">
      <w:pPr>
        <w:pStyle w:val="BodyText"/>
      </w:pPr>
      <w:sdt>
        <w:sdtPr>
          <w:id w:val="23717196"/>
          <w:placeholder>
            <w:docPart w:val="10BA245964B361478B1C1CEF73B8D694"/>
          </w:placeholder>
        </w:sdtPr>
        <w:sdtContent>
          <w:r>
            <w:t>We appreciate you voting yes for the passing of the USA Freedom Act. This (advance)</w:t>
          </w:r>
          <w:r w:rsidR="00854622">
            <w:t xml:space="preserve"> in the United States was a</w:t>
          </w:r>
          <w:r>
            <w:t xml:space="preserve"> needed </w:t>
          </w:r>
          <w:bookmarkStart w:id="0" w:name="_GoBack"/>
          <w:bookmarkEnd w:id="0"/>
          <w:r>
            <w:t xml:space="preserve">adjustment to outdated security measures. The majority of American people agree with the Freedom Act – a revision of a security act passed after the nine-eleven massacre (The Patriot Act) that prohibits the National Security Agency to access personal files and drastically decreases the amount of information the agency can view. According to a CNN national poll, sixty–one </w:t>
          </w:r>
        </w:sdtContent>
      </w:sdt>
      <w:r>
        <w:t>percent of Americans demand</w:t>
      </w:r>
      <w:r w:rsidR="00854622">
        <w:t xml:space="preserve"> more limitations on the invasion of their technological privacy. This poll implies that the majority of Americans would be in support of the provisions of the Freedom Act.</w:t>
      </w:r>
    </w:p>
    <w:p w14:paraId="5AAB37BA" w14:textId="09A46430" w:rsidR="00854622" w:rsidRDefault="00854622" w:rsidP="001264C3">
      <w:pPr>
        <w:pStyle w:val="BodyText"/>
      </w:pPr>
      <w:r>
        <w:t xml:space="preserve">Opposition to the Freedom Act includes reasoning such as the idealisms of John McCain. He and others suggested that the Patriot Act should be </w:t>
      </w:r>
      <w:r w:rsidR="00B7311D">
        <w:t xml:space="preserve">lengthened </w:t>
      </w:r>
      <w:r>
        <w:t xml:space="preserve">and built upon for the protection of National Security. Though if such persons were concerned with the security of the nation, the timeframe and the reasoning of these statements would be defendable. The Uniting and Strengthening America by Providing Appropriate Tool Required Intercept and Obstruct Terrorism (USA PATRIOT) Act of 2001 was a reactive measure against terrorism and the fact that this act was unchanged until the NSA Breech of Edward Snowden in 2013. The events, being approximately twelve years apart, are not adjacent </w:t>
      </w:r>
      <w:r w:rsidR="00B7311D">
        <w:t>with each other due to the fact that Snowden was not a terrorist and the Patriot Act was written in a different decade. The apparent truth that the act was not revised until a problem tells that security is not the basis of the Patriot Act. The speed at which technology advances is greatly more than of it in 2001. Logically outdated security measures would not be efficient in today’s world.</w:t>
      </w:r>
    </w:p>
    <w:p w14:paraId="03BB19C8" w14:textId="48CCE8E3" w:rsidR="00B7311D" w:rsidRDefault="00B7311D" w:rsidP="00895ED0">
      <w:pPr>
        <w:pStyle w:val="BodyText"/>
      </w:pPr>
      <w:r>
        <w:t>We understand that opposing persons will not go from one extreme to another and support more public user privacy immediately. But the passage of the Freedom Act has begun a reform among the NSA’s fraudulent practices and now protects law-abiding citizens. The purpose of the NSA is to protect Americans from malicious practices and that much is understood. As Americans in an advancing technological world surveillance and protection are expected as an increasingly amount of crimes are commi</w:t>
      </w:r>
      <w:r w:rsidR="00D20E4A">
        <w:t>tted across the cyber interface. But Miss, please do not allow these practices to be utilized against good citizens. “Those who surrender freedom for security will not have, nor do they deserve, either one.” Thank you for your time and support for the Freedom Act of 2015.</w:t>
      </w:r>
    </w:p>
    <w:p w14:paraId="7DFFE2EF" w14:textId="3BD8BCDD" w:rsidR="0097557C" w:rsidRDefault="003D7701" w:rsidP="00895ED0">
      <w:pPr>
        <w:pStyle w:val="BodyText"/>
      </w:pPr>
      <w:r>
        <w:t>Sincerely,</w:t>
      </w:r>
    </w:p>
    <w:p w14:paraId="5CB1F238" w14:textId="77777777" w:rsidR="0097557C" w:rsidRDefault="005C77A1" w:rsidP="00B12F37">
      <w:pPr>
        <w:pStyle w:val="Signature"/>
      </w:pPr>
      <w:r>
        <w:t>Concerned Citizens</w:t>
      </w:r>
    </w:p>
    <w:sectPr w:rsidR="0097557C" w:rsidSect="0097557C">
      <w:headerReference w:type="default" r:id="rId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79CE0" w14:textId="77777777" w:rsidR="00B7311D" w:rsidRDefault="00B7311D">
      <w:pPr>
        <w:spacing w:line="240" w:lineRule="auto"/>
      </w:pPr>
      <w:r>
        <w:separator/>
      </w:r>
    </w:p>
  </w:endnote>
  <w:endnote w:type="continuationSeparator" w:id="0">
    <w:p w14:paraId="1F8816A0" w14:textId="77777777" w:rsidR="00B7311D" w:rsidRDefault="00B73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A72A0" w14:textId="77777777" w:rsidR="00B7311D" w:rsidRDefault="00B7311D">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630E0" w14:textId="77777777" w:rsidR="00B7311D" w:rsidRDefault="00B7311D">
      <w:pPr>
        <w:spacing w:line="240" w:lineRule="auto"/>
      </w:pPr>
      <w:r>
        <w:separator/>
      </w:r>
    </w:p>
  </w:footnote>
  <w:footnote w:type="continuationSeparator" w:id="0">
    <w:p w14:paraId="5AEDC817" w14:textId="77777777" w:rsidR="00B7311D" w:rsidRDefault="00B7311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B7311D" w14:paraId="7280FABB" w14:textId="77777777">
      <w:tc>
        <w:tcPr>
          <w:tcW w:w="8298" w:type="dxa"/>
          <w:vAlign w:val="center"/>
        </w:tcPr>
        <w:p w14:paraId="102D22BD" w14:textId="77777777" w:rsidR="00B7311D" w:rsidRDefault="00B7311D">
          <w:pPr>
            <w:pStyle w:val="Title"/>
          </w:pPr>
        </w:p>
      </w:tc>
      <w:tc>
        <w:tcPr>
          <w:tcW w:w="2718" w:type="dxa"/>
          <w:vAlign w:val="center"/>
        </w:tcPr>
        <w:p w14:paraId="2E9A5A25" w14:textId="77777777" w:rsidR="00B7311D" w:rsidRDefault="00B7311D">
          <w:pPr>
            <w:pStyle w:val="Boxes"/>
          </w:pPr>
          <w:r>
            <w:rPr>
              <w:noProof/>
            </w:rPr>
            <w:drawing>
              <wp:inline distT="0" distB="0" distL="0" distR="0" wp14:anchorId="5D938F5A" wp14:editId="00EF5886">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923C493" wp14:editId="6C392892">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7D66771" wp14:editId="274B4460">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0D8AE70D" wp14:editId="24CE9ED6">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5B04BAA" wp14:editId="77537D04">
                <wp:extent cx="138569" cy="137160"/>
                <wp:effectExtent l="19050" t="19050" r="13831" b="15240"/>
                <wp:docPr id="1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91FC81A" w14:textId="77777777" w:rsidR="00B7311D" w:rsidRDefault="00B731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B7311D" w14:paraId="52C83584" w14:textId="77777777">
      <w:tc>
        <w:tcPr>
          <w:tcW w:w="8298" w:type="dxa"/>
          <w:vAlign w:val="center"/>
        </w:tcPr>
        <w:p w14:paraId="0A021F83" w14:textId="77777777" w:rsidR="00B7311D" w:rsidRDefault="00B7311D">
          <w:pPr>
            <w:pStyle w:val="Title"/>
          </w:pPr>
          <w:r>
            <w:t xml:space="preserve">Concerned Citizens </w:t>
          </w:r>
        </w:p>
      </w:tc>
      <w:tc>
        <w:tcPr>
          <w:tcW w:w="2718" w:type="dxa"/>
          <w:vAlign w:val="center"/>
        </w:tcPr>
        <w:p w14:paraId="0E7FAACD" w14:textId="77777777" w:rsidR="00B7311D" w:rsidRDefault="00B7311D">
          <w:pPr>
            <w:pStyle w:val="Boxes"/>
          </w:pPr>
          <w:r>
            <w:rPr>
              <w:noProof/>
            </w:rPr>
            <w:drawing>
              <wp:inline distT="0" distB="0" distL="0" distR="0" wp14:anchorId="58EFEE80" wp14:editId="079D7BA5">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F9D25EF" wp14:editId="0AC5161F">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5EE6400" wp14:editId="657F2B70">
                <wp:extent cx="138569" cy="137160"/>
                <wp:effectExtent l="19050" t="19050" r="13831" b="15240"/>
                <wp:docPr id="1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AB266EA" wp14:editId="0923092F">
                <wp:extent cx="138569" cy="137160"/>
                <wp:effectExtent l="19050" t="19050" r="13831" b="15240"/>
                <wp:docPr id="1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0241250" wp14:editId="22DF506B">
                <wp:extent cx="138569" cy="137160"/>
                <wp:effectExtent l="19050" t="19050" r="13831" b="15240"/>
                <wp:docPr id="1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5B9E7E3" w14:textId="77777777" w:rsidR="00B7311D" w:rsidRDefault="00B7311D">
    <w:pPr>
      <w:pStyle w:val="ContactDetails"/>
    </w:pPr>
    <w:r>
      <w:t>Ypsilanti, MI 48197</w:t>
    </w:r>
    <w:r>
      <w:sym w:font="Wingdings 2" w:char="F097"/>
    </w:r>
    <w:r>
      <w:t xml:space="preserve"> Phone: 927-555-0174 </w:t>
    </w:r>
    <w:r>
      <w:sym w:font="Wingdings 2" w:char="F097"/>
    </w:r>
    <w:r>
      <w:t xml:space="preserve"> Fax: 927-555-0174 </w:t>
    </w:r>
    <w:r>
      <w:br/>
      <w:t>E-Mail: cybercitizens@gmail.com Web: www.cyberdiscovery.emich.edu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5C77A1"/>
    <w:rsid w:val="000D10CA"/>
    <w:rsid w:val="001264C3"/>
    <w:rsid w:val="001D0BE1"/>
    <w:rsid w:val="002A4120"/>
    <w:rsid w:val="003D7701"/>
    <w:rsid w:val="004B0E7A"/>
    <w:rsid w:val="004C27D6"/>
    <w:rsid w:val="004F77FB"/>
    <w:rsid w:val="005C77A1"/>
    <w:rsid w:val="00741521"/>
    <w:rsid w:val="00854622"/>
    <w:rsid w:val="00895ED0"/>
    <w:rsid w:val="0097557C"/>
    <w:rsid w:val="00B12F37"/>
    <w:rsid w:val="00B7311D"/>
    <w:rsid w:val="00BC1FB2"/>
    <w:rsid w:val="00D20E4A"/>
    <w:rsid w:val="00DC5D04"/>
    <w:rsid w:val="00DD026C"/>
    <w:rsid w:val="00E46CE8"/>
    <w:rsid w:val="00EE488D"/>
    <w:rsid w:val="00FC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98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SSD:Applications:Microsoft%20Office%202011:Office:Media:Templates:Print%20Layout%20View:Stationery:Formal%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BA245964B361478B1C1CEF73B8D694"/>
        <w:category>
          <w:name w:val="General"/>
          <w:gallery w:val="placeholder"/>
        </w:category>
        <w:types>
          <w:type w:val="bbPlcHdr"/>
        </w:types>
        <w:behaviors>
          <w:behavior w:val="content"/>
        </w:behaviors>
        <w:guid w:val="{A98BDB40-E84A-BE45-8FDC-26D834A09B90}"/>
      </w:docPartPr>
      <w:docPartBody>
        <w:p w:rsidR="00BB7B0D" w:rsidRDefault="00BB7B0D">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BB7B0D" w:rsidRDefault="00BB7B0D">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BB7B0D" w:rsidRDefault="00BB7B0D">
          <w:pPr>
            <w:pStyle w:val="10BA245964B361478B1C1CEF73B8D694"/>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B0D"/>
    <w:rsid w:val="00BB7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10BA245964B361478B1C1CEF73B8D694">
    <w:name w:val="10BA245964B361478B1C1CEF73B8D6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10BA245964B361478B1C1CEF73B8D694">
    <w:name w:val="10BA245964B361478B1C1CEF73B8D6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Formal Letter">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E22ED-4706-274F-B8AB-222123694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Letter.dotx</Template>
  <TotalTime>0</TotalTime>
  <Pages>1</Pages>
  <Words>392</Words>
  <Characters>2239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Bridges</dc:creator>
  <cp:keywords/>
  <dc:description/>
  <cp:lastModifiedBy>Scott Bridges</cp:lastModifiedBy>
  <cp:revision>2</cp:revision>
  <dcterms:created xsi:type="dcterms:W3CDTF">2015-06-25T13:39:00Z</dcterms:created>
  <dcterms:modified xsi:type="dcterms:W3CDTF">2015-06-25T13:39:00Z</dcterms:modified>
  <cp:category/>
</cp:coreProperties>
</file>