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24B" w:rsidRDefault="000D524B">
      <w:r>
        <w:t>Airline High School</w:t>
      </w:r>
    </w:p>
    <w:p w:rsidR="008B525C" w:rsidRDefault="000D524B">
      <w:r>
        <w:t>19 family members</w:t>
      </w:r>
    </w:p>
    <w:p w:rsidR="000D524B" w:rsidRDefault="000D524B">
      <w:r>
        <w:t>1 administrator</w:t>
      </w:r>
    </w:p>
    <w:sectPr w:rsidR="000D524B" w:rsidSect="008B5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524B"/>
    <w:rsid w:val="000D524B"/>
    <w:rsid w:val="008B5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2013-05-29T04:48:00Z</dcterms:created>
  <dcterms:modified xsi:type="dcterms:W3CDTF">2013-05-29T04:50:00Z</dcterms:modified>
</cp:coreProperties>
</file>