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9B" w:rsidRDefault="00AD049B" w:rsidP="00AD049B">
      <w:pPr>
        <w:ind w:firstLine="720"/>
        <w:jc w:val="center"/>
      </w:pPr>
      <w:r>
        <w:t>Liberty, Security, and Technology</w:t>
      </w:r>
    </w:p>
    <w:p w:rsidR="00242DE8" w:rsidRDefault="009567D1" w:rsidP="00AD049B">
      <w:pPr>
        <w:ind w:firstLine="720"/>
      </w:pPr>
      <w:r>
        <w:t>The fourth amendment states “the right of the people to be secure in their persons</w:t>
      </w:r>
      <w:r w:rsidR="00B65569">
        <w:t>,</w:t>
      </w:r>
      <w:r>
        <w:t xml:space="preserve"> houses, papers, and effects, against </w:t>
      </w:r>
      <w:r w:rsidR="00242DE8">
        <w:t xml:space="preserve">unreasonable searches and seizures.” </w:t>
      </w:r>
      <w:r w:rsidR="00B65569">
        <w:t xml:space="preserve">This means you and your </w:t>
      </w:r>
      <w:r w:rsidR="00415A88">
        <w:t>possessions</w:t>
      </w:r>
      <w:r w:rsidR="00B65569">
        <w:t xml:space="preserve"> are protected and officials must have a probable cause and warrant to </w:t>
      </w:r>
      <w:r w:rsidR="00415A88">
        <w:t xml:space="preserve">cross that line. As a part of the Supreme Court, we must decide which actions are legal and which actions are unconstitutional. </w:t>
      </w:r>
    </w:p>
    <w:p w:rsidR="008B0E49" w:rsidRDefault="008B0E49" w:rsidP="00415A88">
      <w:pPr>
        <w:ind w:firstLine="720"/>
      </w:pPr>
      <w:r>
        <w:t xml:space="preserve">Cindy Lewis was going to the library </w:t>
      </w:r>
      <w:r w:rsidR="00415A88">
        <w:t xml:space="preserve">one day </w:t>
      </w:r>
      <w:r>
        <w:t>to login to her Gmail account. When she went to the website</w:t>
      </w:r>
      <w:r w:rsidR="00415A88">
        <w:t xml:space="preserve">, she </w:t>
      </w:r>
      <w:r>
        <w:t>found out that Lucy Johnson did not si</w:t>
      </w:r>
      <w:r w:rsidR="00415A88">
        <w:t>gn out of her account. Cindy was</w:t>
      </w:r>
      <w:r>
        <w:t xml:space="preserve"> curious and scrolled through her messages, </w:t>
      </w:r>
      <w:r w:rsidR="00415A88">
        <w:t xml:space="preserve">seeing the subject </w:t>
      </w:r>
      <w:r>
        <w:t>“IMPORTANT”</w:t>
      </w:r>
      <w:r w:rsidR="00415A88">
        <w:t xml:space="preserve"> sticking out like a sore thumb. Cindy</w:t>
      </w:r>
      <w:r>
        <w:t xml:space="preserve"> opened it and saw that it had something to do with a kidnapping </w:t>
      </w:r>
      <w:r w:rsidR="00415A88">
        <w:t>that had been</w:t>
      </w:r>
      <w:r>
        <w:t xml:space="preserve"> all over the news. Cindy then called the police and gave an anonymous tip, which </w:t>
      </w:r>
      <w:r w:rsidR="006E35C7">
        <w:t xml:space="preserve">got </w:t>
      </w:r>
      <w:r>
        <w:t xml:space="preserve">the government involved. They then went through Lucy’s </w:t>
      </w:r>
      <w:r w:rsidR="006E35C7">
        <w:t xml:space="preserve">Gmail account which established </w:t>
      </w:r>
      <w:r>
        <w:t>proof</w:t>
      </w:r>
      <w:r w:rsidR="009825CE">
        <w:t>. The government</w:t>
      </w:r>
      <w:r w:rsidR="006E35C7">
        <w:t xml:space="preserve"> goes to arrest her to </w:t>
      </w:r>
      <w:r w:rsidR="009825CE">
        <w:t>find out that she has fled the town. They go to track down the husband, using the GPS on his cell phone. The</w:t>
      </w:r>
      <w:r w:rsidR="006E35C7">
        <w:t>y soon find the husband with his</w:t>
      </w:r>
      <w:r w:rsidR="009825CE">
        <w:t xml:space="preserve"> wif</w:t>
      </w:r>
      <w:r w:rsidR="006E35C7">
        <w:t>e Lucy, who t</w:t>
      </w:r>
      <w:r w:rsidR="009825CE">
        <w:t>hey are arrested on site. When taken to court</w:t>
      </w:r>
      <w:r w:rsidR="006E35C7">
        <w:t>, Mr. Johnson was let go on the charges of accessory to a crime because they found him in a way that violated his rights. His wife, on the other hand, was charged guilty in the kidnapping of a minor because the evidence they attained from Cindy was a probable enough cause to arrest her.</w:t>
      </w:r>
      <w:r w:rsidR="009825CE">
        <w:t xml:space="preserve"> </w:t>
      </w:r>
    </w:p>
    <w:p w:rsidR="00367C5E" w:rsidRDefault="00367C5E" w:rsidP="00F872D3">
      <w:pPr>
        <w:ind w:firstLine="720"/>
      </w:pPr>
      <w:r>
        <w:t>After one hundred and eighty</w:t>
      </w:r>
      <w:r w:rsidR="00F872D3">
        <w:t xml:space="preserve"> days and a tip establishing a probable cause,</w:t>
      </w:r>
      <w:r>
        <w:t xml:space="preserve"> </w:t>
      </w:r>
      <w:r w:rsidR="00F872D3">
        <w:t>the government accessing Lucy’s private emails is</w:t>
      </w:r>
      <w:r>
        <w:t xml:space="preserve"> </w:t>
      </w:r>
      <w:r w:rsidR="00F872D3">
        <w:t>not</w:t>
      </w:r>
      <w:r>
        <w:t xml:space="preserve"> a violation of the fourth </w:t>
      </w:r>
      <w:r w:rsidR="00F872D3">
        <w:t xml:space="preserve">amendment. </w:t>
      </w:r>
      <w:r>
        <w:t>Locating Cindy’s</w:t>
      </w:r>
      <w:r w:rsidR="00F872D3">
        <w:t xml:space="preserve"> husband</w:t>
      </w:r>
      <w:r>
        <w:t xml:space="preserve"> using his GPS on his phon</w:t>
      </w:r>
      <w:r w:rsidR="00F872D3">
        <w:t>e is an</w:t>
      </w:r>
      <w:r>
        <w:t xml:space="preserve"> infringement of his rights, and is a violation of the fourth amendment due to the fact that the fourth amendment protect</w:t>
      </w:r>
      <w:r w:rsidR="00F872D3">
        <w:t>s not only a person but their</w:t>
      </w:r>
      <w:r>
        <w:t xml:space="preserve"> </w:t>
      </w:r>
      <w:r w:rsidR="00F872D3">
        <w:t>possessions, papers, and effects.</w:t>
      </w:r>
      <w:r>
        <w:t xml:space="preserve"> </w:t>
      </w:r>
    </w:p>
    <w:p w:rsidR="005574D9" w:rsidRDefault="005574D9" w:rsidP="005574D9"/>
    <w:p w:rsidR="00112D8F" w:rsidRDefault="005574D9" w:rsidP="005574D9">
      <w:r>
        <w:tab/>
      </w:r>
      <w:r w:rsidR="00EA72CC">
        <w:t xml:space="preserve">  </w:t>
      </w:r>
    </w:p>
    <w:p w:rsidR="00711550" w:rsidRDefault="00711550" w:rsidP="00711550">
      <w:pPr>
        <w:ind w:firstLine="720"/>
      </w:pPr>
    </w:p>
    <w:sectPr w:rsidR="00711550" w:rsidSect="0094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550"/>
    <w:rsid w:val="00112D8F"/>
    <w:rsid w:val="001A39B1"/>
    <w:rsid w:val="00242DE8"/>
    <w:rsid w:val="002B3252"/>
    <w:rsid w:val="00367C5E"/>
    <w:rsid w:val="00415A88"/>
    <w:rsid w:val="005574D9"/>
    <w:rsid w:val="005F4963"/>
    <w:rsid w:val="005F4D1D"/>
    <w:rsid w:val="00664727"/>
    <w:rsid w:val="006C7906"/>
    <w:rsid w:val="006E35C7"/>
    <w:rsid w:val="00706535"/>
    <w:rsid w:val="00711550"/>
    <w:rsid w:val="008B0E49"/>
    <w:rsid w:val="00942D00"/>
    <w:rsid w:val="00955B91"/>
    <w:rsid w:val="009567D1"/>
    <w:rsid w:val="009825CE"/>
    <w:rsid w:val="00A73E2C"/>
    <w:rsid w:val="00A92268"/>
    <w:rsid w:val="00AD049B"/>
    <w:rsid w:val="00B65569"/>
    <w:rsid w:val="00BF767F"/>
    <w:rsid w:val="00C1001C"/>
    <w:rsid w:val="00C729F6"/>
    <w:rsid w:val="00CB2D52"/>
    <w:rsid w:val="00D54751"/>
    <w:rsid w:val="00D57DFB"/>
    <w:rsid w:val="00D84382"/>
    <w:rsid w:val="00EA72CC"/>
    <w:rsid w:val="00EE33D3"/>
    <w:rsid w:val="00F872D3"/>
    <w:rsid w:val="00FA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Kat10</dc:creator>
  <cp:lastModifiedBy>Kat10</cp:lastModifiedBy>
  <cp:revision>2</cp:revision>
  <dcterms:created xsi:type="dcterms:W3CDTF">2013-06-01T05:00:00Z</dcterms:created>
  <dcterms:modified xsi:type="dcterms:W3CDTF">2013-06-01T05:00:00Z</dcterms:modified>
</cp:coreProperties>
</file>