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E6F" w:rsidRDefault="008F305E">
      <w:r>
        <w:t>Ascension Christian High</w:t>
      </w:r>
    </w:p>
    <w:p w:rsidR="008F305E" w:rsidRDefault="008F305E">
      <w:pPr>
        <w:rPr>
          <w:rFonts w:ascii="Arial" w:hAnsi="Arial" w:cs="Arial"/>
          <w:i/>
        </w:rPr>
      </w:pPr>
      <w:r w:rsidRPr="008F305E">
        <w:rPr>
          <w:rFonts w:ascii="Arial" w:hAnsi="Arial" w:cs="Arial"/>
          <w:i/>
        </w:rPr>
        <w:t>Discuss the relationship between the "old ways" of John and the "new ways" of Matt. What does the movie's plot tell us about the relationship between hard (guns, bullets) and soft (knowledge, technology) power?</w:t>
      </w:r>
    </w:p>
    <w:p w:rsidR="008F305E" w:rsidRDefault="008F305E">
      <w:pPr>
        <w:rPr>
          <w:rFonts w:ascii="Arial" w:hAnsi="Arial" w:cs="Arial"/>
          <w:i/>
        </w:rPr>
      </w:pPr>
    </w:p>
    <w:p w:rsidR="008F305E" w:rsidRDefault="008F305E">
      <w:pPr>
        <w:rPr>
          <w:rFonts w:ascii="Arial" w:hAnsi="Arial" w:cs="Arial"/>
        </w:rPr>
      </w:pPr>
      <w:r>
        <w:rPr>
          <w:rFonts w:ascii="Arial" w:hAnsi="Arial" w:cs="Arial"/>
        </w:rPr>
        <w:t>John’s idea of a conflict requires guns and violence. Matt sees conflict as non-confrontational but still requires a protagonist and victim. The movie tells us that just as much damage can be done to a nation with soft power as can be inflicted with hard power. The country was being brought to its knees without any armed forces being involved. It is also interesting to see how the military is rendered useless against this enemy.</w:t>
      </w:r>
    </w:p>
    <w:p w:rsidR="008F305E" w:rsidRDefault="008F305E">
      <w:pPr>
        <w:rPr>
          <w:rFonts w:ascii="Arial" w:hAnsi="Arial" w:cs="Arial"/>
        </w:rPr>
      </w:pPr>
    </w:p>
    <w:p w:rsidR="008F305E" w:rsidRDefault="008F305E">
      <w:pPr>
        <w:rPr>
          <w:i/>
        </w:rPr>
      </w:pPr>
      <w:r w:rsidRPr="008F305E">
        <w:rPr>
          <w:i/>
        </w:rPr>
        <w:t>What motivates Gabriel? Does technology enable or inhibit his motivations? Could something like this really every happen? And if so, what could/should we do about it?</w:t>
      </w:r>
    </w:p>
    <w:p w:rsidR="008F305E" w:rsidRDefault="008F305E">
      <w:r>
        <w:t>Gabriel is primarily motivated by money. He does comment on the desire to take all of the money away from the nation, but in the end he wants the government to buy back the information that he is stolen. That would be very difficult since he was in the process of stealing all of the money. It is probable that any one of those things could happen. However, it is highly unlikely that all of those things (fire sale) would be able to be accomplished at the same time. More security measures need to be put into place to prevent any of those events from occurring.</w:t>
      </w:r>
    </w:p>
    <w:p w:rsidR="008F305E" w:rsidRDefault="008F305E"/>
    <w:p w:rsidR="008F305E" w:rsidRDefault="008F305E">
      <w:r w:rsidRPr="008F305E">
        <w:rPr>
          <w:i/>
        </w:rPr>
        <w:t>By the end of the movie, how has the relationship between John and Matt changed? What did they learn from one another? Is there any connection between what they learned and what you have learned here at Cyber-Discovery Camp?</w:t>
      </w:r>
    </w:p>
    <w:p w:rsidR="008F305E" w:rsidRPr="008F305E" w:rsidRDefault="008F305E">
      <w:r>
        <w:t>John and Matt have developed a respect for one another and the techniques and skills that each of them possess. John learned that guns and violence don’t solve every problem. Matt learned that he can’t hide behind a computer. There are quite a few connections between the movie and topics discussed at cyber camp. There is a responsibility that comes with the knowledge that has been acquired through technology.</w:t>
      </w:r>
      <w:bookmarkStart w:id="0" w:name="_GoBack"/>
      <w:bookmarkEnd w:id="0"/>
    </w:p>
    <w:sectPr w:rsidR="008F305E" w:rsidRPr="008F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5E"/>
    <w:rsid w:val="00176929"/>
    <w:rsid w:val="001952F2"/>
    <w:rsid w:val="005878FF"/>
    <w:rsid w:val="005D3B29"/>
    <w:rsid w:val="005E44B4"/>
    <w:rsid w:val="00793C4C"/>
    <w:rsid w:val="008F305E"/>
    <w:rsid w:val="00AA0E6F"/>
    <w:rsid w:val="00CE5471"/>
    <w:rsid w:val="00E66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tswanson@achslions.com</dc:creator>
  <cp:lastModifiedBy>tswanson@achslions.com</cp:lastModifiedBy>
  <cp:revision>1</cp:revision>
  <dcterms:created xsi:type="dcterms:W3CDTF">2013-05-31T03:21:00Z</dcterms:created>
  <dcterms:modified xsi:type="dcterms:W3CDTF">2013-05-31T03:34:00Z</dcterms:modified>
</cp:coreProperties>
</file>