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D98" w:rsidRDefault="00F3317A">
      <w:r>
        <w:t>Briefing 2: Stock Market Crash</w:t>
      </w:r>
    </w:p>
    <w:p w:rsidR="00F3317A" w:rsidRDefault="00F3317A">
      <w:r>
        <w:t>Benton High School</w:t>
      </w:r>
    </w:p>
    <w:p w:rsidR="00F3317A" w:rsidRDefault="00F3317A"/>
    <w:p w:rsidR="00F3317A" w:rsidRDefault="00F3317A">
      <w:r>
        <w:tab/>
        <w:t xml:space="preserve">We believe that Karl Chavez Engels set off the start of the fall of the United States Stock Market. Engels was born in Venezuela and has citizenship there and supported the Venezuelan ideology pertaining to the fall of the US economy and the rise of Venezuela to ‘their rightful place amongst the greatest of civilizations’. He is also an active member of the Occupy </w:t>
      </w:r>
      <w:r w:rsidR="0082754E">
        <w:t>Wall Street</w:t>
      </w:r>
      <w:r>
        <w:t xml:space="preserve"> movement, was previously a computer programmer and is associated with the hack group known as </w:t>
      </w:r>
      <w:proofErr w:type="spellStart"/>
      <w:r>
        <w:t>LulzSec</w:t>
      </w:r>
      <w:proofErr w:type="spellEnd"/>
      <w:r>
        <w:t>. His current residency is in Las Angeles, California</w:t>
      </w:r>
      <w:r w:rsidR="0082754E">
        <w:t xml:space="preserve"> and is an employee at the multinational bank, </w:t>
      </w:r>
      <w:proofErr w:type="spellStart"/>
      <w:r w:rsidR="0082754E">
        <w:t>Citi</w:t>
      </w:r>
      <w:proofErr w:type="spellEnd"/>
      <w:r w:rsidR="0082754E">
        <w:t xml:space="preserve"> Group Global Market Incorporated.  </w:t>
      </w:r>
      <w:r>
        <w:t xml:space="preserve"> </w:t>
      </w:r>
    </w:p>
    <w:p w:rsidR="0082754E" w:rsidRDefault="0082754E">
      <w:r>
        <w:tab/>
        <w:t xml:space="preserve">In order to perform this feat, he hacked into Richard Miller’s, the Vice President of Principle Investments for Goldman Sachs, personal computer while he was in Las Angeles for business meetings. This was confirmed in the phone log dialogue we received. He chose to target Miller because of his executive status in Goldman Sachs, giving Engels the access he needed.   </w:t>
      </w:r>
    </w:p>
    <w:p w:rsidR="0082754E" w:rsidRDefault="0082754E">
      <w:r>
        <w:tab/>
        <w:t xml:space="preserve">To correct the problems created by Engels, we strongly suggest to notify financial investors that the ‘circuit breaker’ is functioning properly and is allowing </w:t>
      </w:r>
      <w:r w:rsidR="00F1545D">
        <w:t>the SEC and the NYSE to correct the situation. Also, Goldman Sachs and various other banks are working with other global markets to resolve the problem and reverse its effects. Lastly, it needs to be made public that the Federal Reserve is working to heighten its security tactics.</w:t>
      </w:r>
      <w:r w:rsidR="00866EB1">
        <w:t xml:space="preserve"> Though we aren’t certain that he has done this, we believe that if his computer were to be confiscated the hard evidence would appear. </w:t>
      </w:r>
    </w:p>
    <w:sectPr w:rsidR="0082754E" w:rsidSect="00F63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3317A"/>
    <w:rsid w:val="0082754E"/>
    <w:rsid w:val="00866EB1"/>
    <w:rsid w:val="00F1545D"/>
    <w:rsid w:val="00F3317A"/>
    <w:rsid w:val="00F6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1</cp:revision>
  <dcterms:created xsi:type="dcterms:W3CDTF">2012-07-25T20:52:00Z</dcterms:created>
  <dcterms:modified xsi:type="dcterms:W3CDTF">2012-07-25T21:25:00Z</dcterms:modified>
</cp:coreProperties>
</file>