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059" w:rsidRPr="00B371C8" w:rsidRDefault="00522148" w:rsidP="00B371C8">
      <w:pPr>
        <w:spacing w:line="480" w:lineRule="auto"/>
        <w:rPr>
          <w:rFonts w:ascii="Times New Roman" w:hAnsi="Times New Roman" w:cs="Times New Roman"/>
          <w:sz w:val="24"/>
          <w:szCs w:val="24"/>
        </w:rPr>
      </w:pPr>
      <w:r>
        <w:tab/>
      </w:r>
      <w:r w:rsidRPr="00B371C8">
        <w:rPr>
          <w:rFonts w:ascii="Times New Roman" w:hAnsi="Times New Roman" w:cs="Times New Roman"/>
          <w:sz w:val="24"/>
          <w:szCs w:val="24"/>
        </w:rPr>
        <w:t>From our team’s r</w:t>
      </w:r>
      <w:r w:rsidR="0025165D" w:rsidRPr="00B371C8">
        <w:rPr>
          <w:rFonts w:ascii="Times New Roman" w:hAnsi="Times New Roman" w:cs="Times New Roman"/>
          <w:sz w:val="24"/>
          <w:szCs w:val="24"/>
        </w:rPr>
        <w:t>esearch on the drone attack in T</w:t>
      </w:r>
      <w:r w:rsidRPr="00B371C8">
        <w:rPr>
          <w:rFonts w:ascii="Times New Roman" w:hAnsi="Times New Roman" w:cs="Times New Roman"/>
          <w:sz w:val="24"/>
          <w:szCs w:val="24"/>
        </w:rPr>
        <w:t>urkey, we</w:t>
      </w:r>
      <w:r w:rsidR="00FC0264" w:rsidRPr="00B371C8">
        <w:rPr>
          <w:rFonts w:ascii="Times New Roman" w:hAnsi="Times New Roman" w:cs="Times New Roman"/>
          <w:sz w:val="24"/>
          <w:szCs w:val="24"/>
        </w:rPr>
        <w:t xml:space="preserve"> have</w:t>
      </w:r>
      <w:r w:rsidRPr="00B371C8">
        <w:rPr>
          <w:rFonts w:ascii="Times New Roman" w:hAnsi="Times New Roman" w:cs="Times New Roman"/>
          <w:sz w:val="24"/>
          <w:szCs w:val="24"/>
        </w:rPr>
        <w:t xml:space="preserve"> found that the Kentucky Institute of Technology (KIT) is in violation of 18 U.S.C. SECTION 1030 (accessing a computer and obtaining national security information). We have established probable cause</w:t>
      </w:r>
      <w:r w:rsidR="0025165D" w:rsidRPr="00B371C8">
        <w:rPr>
          <w:rFonts w:ascii="Times New Roman" w:hAnsi="Times New Roman" w:cs="Times New Roman"/>
          <w:sz w:val="24"/>
          <w:szCs w:val="24"/>
        </w:rPr>
        <w:t xml:space="preserve"> by way</w:t>
      </w:r>
      <w:r w:rsidRPr="00B371C8">
        <w:rPr>
          <w:rFonts w:ascii="Times New Roman" w:hAnsi="Times New Roman" w:cs="Times New Roman"/>
          <w:sz w:val="24"/>
          <w:szCs w:val="24"/>
        </w:rPr>
        <w:t xml:space="preserve"> of </w:t>
      </w:r>
      <w:r w:rsidR="0025165D" w:rsidRPr="00B371C8">
        <w:rPr>
          <w:rFonts w:ascii="Times New Roman" w:hAnsi="Times New Roman" w:cs="Times New Roman"/>
          <w:sz w:val="24"/>
          <w:szCs w:val="24"/>
        </w:rPr>
        <w:t>verifiable</w:t>
      </w:r>
      <w:r w:rsidRPr="00B371C8">
        <w:rPr>
          <w:rFonts w:ascii="Times New Roman" w:hAnsi="Times New Roman" w:cs="Times New Roman"/>
          <w:sz w:val="24"/>
          <w:szCs w:val="24"/>
        </w:rPr>
        <w:t xml:space="preserve"> information received </w:t>
      </w:r>
      <w:r w:rsidR="0025165D" w:rsidRPr="00B371C8">
        <w:rPr>
          <w:rFonts w:ascii="Times New Roman" w:hAnsi="Times New Roman" w:cs="Times New Roman"/>
          <w:sz w:val="24"/>
          <w:szCs w:val="24"/>
        </w:rPr>
        <w:t>by our</w:t>
      </w:r>
      <w:r w:rsidRPr="00B371C8">
        <w:rPr>
          <w:rFonts w:ascii="Times New Roman" w:hAnsi="Times New Roman" w:cs="Times New Roman"/>
          <w:sz w:val="24"/>
          <w:szCs w:val="24"/>
        </w:rPr>
        <w:t xml:space="preserve"> group of agents. We feel as if receiving electronic information from KIT would further our knowledge about the connection between Khalid Mehmet and </w:t>
      </w:r>
      <w:r w:rsidR="00ED1A3F" w:rsidRPr="00B371C8">
        <w:rPr>
          <w:rFonts w:ascii="Times New Roman" w:hAnsi="Times New Roman" w:cs="Times New Roman"/>
          <w:sz w:val="24"/>
          <w:szCs w:val="24"/>
        </w:rPr>
        <w:t xml:space="preserve">Turkish </w:t>
      </w:r>
      <w:r w:rsidRPr="00B371C8">
        <w:rPr>
          <w:rFonts w:ascii="Times New Roman" w:hAnsi="Times New Roman" w:cs="Times New Roman"/>
          <w:sz w:val="24"/>
          <w:szCs w:val="24"/>
        </w:rPr>
        <w:t xml:space="preserve">General Necdet Ozel. Khalid is a director in </w:t>
      </w:r>
      <w:r w:rsidR="0025165D" w:rsidRPr="00B371C8">
        <w:rPr>
          <w:rFonts w:ascii="Times New Roman" w:hAnsi="Times New Roman" w:cs="Times New Roman"/>
          <w:sz w:val="24"/>
          <w:szCs w:val="24"/>
        </w:rPr>
        <w:t>the Advanced Systems Center at the</w:t>
      </w:r>
      <w:r w:rsidRPr="00B371C8">
        <w:rPr>
          <w:rFonts w:ascii="Times New Roman" w:hAnsi="Times New Roman" w:cs="Times New Roman"/>
          <w:sz w:val="24"/>
          <w:szCs w:val="24"/>
        </w:rPr>
        <w:t xml:space="preserve"> Kadir Has University. General Necdet Ozel is </w:t>
      </w:r>
      <w:r w:rsidR="00ED1A3F" w:rsidRPr="00B371C8">
        <w:rPr>
          <w:rFonts w:ascii="Times New Roman" w:hAnsi="Times New Roman" w:cs="Times New Roman"/>
          <w:sz w:val="24"/>
          <w:szCs w:val="24"/>
        </w:rPr>
        <w:t>his</w:t>
      </w:r>
      <w:r w:rsidRPr="00B371C8">
        <w:rPr>
          <w:rFonts w:ascii="Times New Roman" w:hAnsi="Times New Roman" w:cs="Times New Roman"/>
          <w:sz w:val="24"/>
          <w:szCs w:val="24"/>
        </w:rPr>
        <w:t xml:space="preserve"> nation’s highest ranking military commander</w:t>
      </w:r>
      <w:r w:rsidR="0025165D" w:rsidRPr="00B371C8">
        <w:rPr>
          <w:rFonts w:ascii="Times New Roman" w:hAnsi="Times New Roman" w:cs="Times New Roman"/>
          <w:sz w:val="24"/>
          <w:szCs w:val="24"/>
        </w:rPr>
        <w:t>, who we feel is behind the recent drone attacks in Turkey</w:t>
      </w:r>
      <w:r w:rsidRPr="00B371C8">
        <w:rPr>
          <w:rFonts w:ascii="Times New Roman" w:hAnsi="Times New Roman" w:cs="Times New Roman"/>
          <w:sz w:val="24"/>
          <w:szCs w:val="24"/>
        </w:rPr>
        <w:t xml:space="preserve">. As a result of receiving this information we </w:t>
      </w:r>
      <w:r w:rsidR="0025165D" w:rsidRPr="00B371C8">
        <w:rPr>
          <w:rFonts w:ascii="Times New Roman" w:hAnsi="Times New Roman" w:cs="Times New Roman"/>
          <w:sz w:val="24"/>
          <w:szCs w:val="24"/>
        </w:rPr>
        <w:t>feel</w:t>
      </w:r>
      <w:r w:rsidR="00FC0264" w:rsidRPr="00B371C8">
        <w:rPr>
          <w:rFonts w:ascii="Times New Roman" w:hAnsi="Times New Roman" w:cs="Times New Roman"/>
          <w:sz w:val="24"/>
          <w:szCs w:val="24"/>
        </w:rPr>
        <w:t xml:space="preserve"> as if</w:t>
      </w:r>
      <w:r w:rsidR="0025165D" w:rsidRPr="00B371C8">
        <w:rPr>
          <w:rFonts w:ascii="Times New Roman" w:hAnsi="Times New Roman" w:cs="Times New Roman"/>
          <w:sz w:val="24"/>
          <w:szCs w:val="24"/>
        </w:rPr>
        <w:t xml:space="preserve"> we can </w:t>
      </w:r>
      <w:r w:rsidRPr="00B371C8">
        <w:rPr>
          <w:rFonts w:ascii="Times New Roman" w:hAnsi="Times New Roman" w:cs="Times New Roman"/>
          <w:sz w:val="24"/>
          <w:szCs w:val="24"/>
        </w:rPr>
        <w:t>establish probable cause</w:t>
      </w:r>
      <w:r w:rsidR="0025165D" w:rsidRPr="00B371C8">
        <w:rPr>
          <w:rFonts w:ascii="Times New Roman" w:hAnsi="Times New Roman" w:cs="Times New Roman"/>
          <w:sz w:val="24"/>
          <w:szCs w:val="24"/>
        </w:rPr>
        <w:t xml:space="preserve"> for a warrant application</w:t>
      </w:r>
      <w:r w:rsidRPr="00B371C8">
        <w:rPr>
          <w:rFonts w:ascii="Times New Roman" w:hAnsi="Times New Roman" w:cs="Times New Roman"/>
          <w:sz w:val="24"/>
          <w:szCs w:val="24"/>
        </w:rPr>
        <w:t xml:space="preserve"> from </w:t>
      </w:r>
      <w:r w:rsidR="00FC0264" w:rsidRPr="00B371C8">
        <w:rPr>
          <w:rFonts w:ascii="Times New Roman" w:hAnsi="Times New Roman" w:cs="Times New Roman"/>
          <w:sz w:val="24"/>
          <w:szCs w:val="24"/>
        </w:rPr>
        <w:t xml:space="preserve">two </w:t>
      </w:r>
      <w:r w:rsidR="0025165D" w:rsidRPr="00B371C8">
        <w:rPr>
          <w:rFonts w:ascii="Times New Roman" w:hAnsi="Times New Roman" w:cs="Times New Roman"/>
          <w:sz w:val="24"/>
          <w:szCs w:val="24"/>
        </w:rPr>
        <w:t xml:space="preserve">sources: </w:t>
      </w:r>
      <w:r w:rsidRPr="00B371C8">
        <w:rPr>
          <w:rFonts w:ascii="Times New Roman" w:hAnsi="Times New Roman" w:cs="Times New Roman"/>
          <w:sz w:val="24"/>
          <w:szCs w:val="24"/>
        </w:rPr>
        <w:t>the mem</w:t>
      </w:r>
      <w:r w:rsidR="00FC0264" w:rsidRPr="00B371C8">
        <w:rPr>
          <w:rFonts w:ascii="Times New Roman" w:hAnsi="Times New Roman" w:cs="Times New Roman"/>
          <w:sz w:val="24"/>
          <w:szCs w:val="24"/>
        </w:rPr>
        <w:t>os identifying faulty equipment and</w:t>
      </w:r>
      <w:r w:rsidRPr="00B371C8">
        <w:rPr>
          <w:rFonts w:ascii="Times New Roman" w:hAnsi="Times New Roman" w:cs="Times New Roman"/>
          <w:sz w:val="24"/>
          <w:szCs w:val="24"/>
        </w:rPr>
        <w:t xml:space="preserve"> the contract which had the goal to reprogram </w:t>
      </w:r>
      <w:r w:rsidR="0025165D" w:rsidRPr="00B371C8">
        <w:rPr>
          <w:rFonts w:ascii="Times New Roman" w:hAnsi="Times New Roman" w:cs="Times New Roman"/>
          <w:sz w:val="24"/>
          <w:szCs w:val="24"/>
        </w:rPr>
        <w:t xml:space="preserve">the </w:t>
      </w:r>
      <w:r w:rsidRPr="00B371C8">
        <w:rPr>
          <w:rFonts w:ascii="Times New Roman" w:hAnsi="Times New Roman" w:cs="Times New Roman"/>
          <w:sz w:val="24"/>
          <w:szCs w:val="24"/>
        </w:rPr>
        <w:t>faulty equipment</w:t>
      </w:r>
      <w:r w:rsidR="00FC0264" w:rsidRPr="00B371C8">
        <w:rPr>
          <w:rFonts w:ascii="Times New Roman" w:hAnsi="Times New Roman" w:cs="Times New Roman"/>
          <w:sz w:val="24"/>
          <w:szCs w:val="24"/>
        </w:rPr>
        <w:t>. A</w:t>
      </w:r>
      <w:r w:rsidRPr="00B371C8">
        <w:rPr>
          <w:rFonts w:ascii="Times New Roman" w:hAnsi="Times New Roman" w:cs="Times New Roman"/>
          <w:sz w:val="24"/>
          <w:szCs w:val="24"/>
        </w:rPr>
        <w:t xml:space="preserve">s a result </w:t>
      </w:r>
      <w:r w:rsidR="0025165D" w:rsidRPr="00B371C8">
        <w:rPr>
          <w:rFonts w:ascii="Times New Roman" w:hAnsi="Times New Roman" w:cs="Times New Roman"/>
          <w:sz w:val="24"/>
          <w:szCs w:val="24"/>
        </w:rPr>
        <w:t xml:space="preserve">of </w:t>
      </w:r>
      <w:r w:rsidRPr="00B371C8">
        <w:rPr>
          <w:rFonts w:ascii="Times New Roman" w:hAnsi="Times New Roman" w:cs="Times New Roman"/>
          <w:sz w:val="24"/>
          <w:szCs w:val="24"/>
        </w:rPr>
        <w:t xml:space="preserve">the contract not </w:t>
      </w:r>
      <w:r w:rsidR="0025165D" w:rsidRPr="00B371C8">
        <w:rPr>
          <w:rFonts w:ascii="Times New Roman" w:hAnsi="Times New Roman" w:cs="Times New Roman"/>
          <w:sz w:val="24"/>
          <w:szCs w:val="24"/>
        </w:rPr>
        <w:t>reaching its’ goal of correcting the flaw in the software, we believe</w:t>
      </w:r>
      <w:r w:rsidR="00FC0264" w:rsidRPr="00B371C8">
        <w:rPr>
          <w:rFonts w:ascii="Times New Roman" w:hAnsi="Times New Roman" w:cs="Times New Roman"/>
          <w:sz w:val="24"/>
          <w:szCs w:val="24"/>
        </w:rPr>
        <w:t xml:space="preserve"> Khalid Mehmet</w:t>
      </w:r>
      <w:r w:rsidR="0025165D" w:rsidRPr="00B371C8">
        <w:rPr>
          <w:rFonts w:ascii="Times New Roman" w:hAnsi="Times New Roman" w:cs="Times New Roman"/>
          <w:sz w:val="24"/>
          <w:szCs w:val="24"/>
        </w:rPr>
        <w:t xml:space="preserve"> turned the contracted access of the drone info</w:t>
      </w:r>
      <w:r w:rsidR="00FC0264" w:rsidRPr="00B371C8">
        <w:rPr>
          <w:rFonts w:ascii="Times New Roman" w:hAnsi="Times New Roman" w:cs="Times New Roman"/>
          <w:sz w:val="24"/>
          <w:szCs w:val="24"/>
        </w:rPr>
        <w:t>rmation</w:t>
      </w:r>
      <w:r w:rsidR="00034C45" w:rsidRPr="00B371C8">
        <w:rPr>
          <w:rFonts w:ascii="Times New Roman" w:hAnsi="Times New Roman" w:cs="Times New Roman"/>
          <w:sz w:val="24"/>
          <w:szCs w:val="24"/>
        </w:rPr>
        <w:t xml:space="preserve"> into </w:t>
      </w:r>
      <w:r w:rsidR="0025165D" w:rsidRPr="00B371C8">
        <w:rPr>
          <w:rFonts w:ascii="Times New Roman" w:hAnsi="Times New Roman" w:cs="Times New Roman"/>
          <w:sz w:val="24"/>
          <w:szCs w:val="24"/>
        </w:rPr>
        <w:t xml:space="preserve"> illegally </w:t>
      </w:r>
      <w:r w:rsidR="00FC0264" w:rsidRPr="00B371C8">
        <w:rPr>
          <w:rFonts w:ascii="Times New Roman" w:hAnsi="Times New Roman" w:cs="Times New Roman"/>
          <w:sz w:val="24"/>
          <w:szCs w:val="24"/>
        </w:rPr>
        <w:t xml:space="preserve">obtained intelligence, because </w:t>
      </w:r>
      <w:r w:rsidR="00034C45" w:rsidRPr="00B371C8">
        <w:rPr>
          <w:rFonts w:ascii="Times New Roman" w:hAnsi="Times New Roman" w:cs="Times New Roman"/>
          <w:sz w:val="24"/>
          <w:szCs w:val="24"/>
        </w:rPr>
        <w:t>of</w:t>
      </w:r>
      <w:r w:rsidR="0025165D" w:rsidRPr="00B371C8">
        <w:rPr>
          <w:rFonts w:ascii="Times New Roman" w:hAnsi="Times New Roman" w:cs="Times New Roman"/>
          <w:sz w:val="24"/>
          <w:szCs w:val="24"/>
        </w:rPr>
        <w:t xml:space="preserve"> access to the drone</w:t>
      </w:r>
      <w:r w:rsidR="00034C45" w:rsidRPr="00B371C8">
        <w:rPr>
          <w:rFonts w:ascii="Times New Roman" w:hAnsi="Times New Roman" w:cs="Times New Roman"/>
          <w:sz w:val="24"/>
          <w:szCs w:val="24"/>
        </w:rPr>
        <w:t>’</w:t>
      </w:r>
      <w:r w:rsidR="0025165D" w:rsidRPr="00B371C8">
        <w:rPr>
          <w:rFonts w:ascii="Times New Roman" w:hAnsi="Times New Roman" w:cs="Times New Roman"/>
          <w:sz w:val="24"/>
          <w:szCs w:val="24"/>
        </w:rPr>
        <w:t>s original specifications and software files.</w:t>
      </w:r>
      <w:r w:rsidR="00034C45" w:rsidRPr="00B371C8">
        <w:rPr>
          <w:rFonts w:ascii="Times New Roman" w:hAnsi="Times New Roman" w:cs="Times New Roman"/>
          <w:sz w:val="24"/>
          <w:szCs w:val="24"/>
        </w:rPr>
        <w:t xml:space="preserve"> </w:t>
      </w:r>
    </w:p>
    <w:p w:rsidR="00034C45" w:rsidRPr="00B371C8" w:rsidRDefault="00034C45" w:rsidP="00B371C8">
      <w:pPr>
        <w:spacing w:line="480" w:lineRule="auto"/>
        <w:ind w:firstLine="720"/>
        <w:rPr>
          <w:rFonts w:ascii="Times New Roman" w:hAnsi="Times New Roman" w:cs="Times New Roman"/>
          <w:sz w:val="24"/>
          <w:szCs w:val="24"/>
        </w:rPr>
      </w:pPr>
      <w:r w:rsidRPr="00B371C8">
        <w:rPr>
          <w:rFonts w:ascii="Times New Roman" w:hAnsi="Times New Roman" w:cs="Times New Roman"/>
          <w:sz w:val="24"/>
          <w:szCs w:val="24"/>
        </w:rPr>
        <w:t>Back in March of 2012</w:t>
      </w:r>
      <w:r w:rsidR="00ED1A3F" w:rsidRPr="00B371C8">
        <w:rPr>
          <w:rFonts w:ascii="Times New Roman" w:hAnsi="Times New Roman" w:cs="Times New Roman"/>
          <w:sz w:val="24"/>
          <w:szCs w:val="24"/>
        </w:rPr>
        <w:t>,</w:t>
      </w:r>
      <w:r w:rsidRPr="00B371C8">
        <w:rPr>
          <w:rFonts w:ascii="Times New Roman" w:hAnsi="Times New Roman" w:cs="Times New Roman"/>
          <w:sz w:val="24"/>
          <w:szCs w:val="24"/>
        </w:rPr>
        <w:t xml:space="preserve"> Drone Inc. released an email regarding the STM- 7007 chipset. The email was sent to KIT and other companies regarding the fact that STM chipsets had design flaws. </w:t>
      </w:r>
      <w:r w:rsidR="00ED1A3F" w:rsidRPr="00B371C8">
        <w:rPr>
          <w:rFonts w:ascii="Times New Roman" w:hAnsi="Times New Roman" w:cs="Times New Roman"/>
          <w:sz w:val="24"/>
          <w:szCs w:val="24"/>
        </w:rPr>
        <w:t xml:space="preserve">According to Drone </w:t>
      </w:r>
      <w:r w:rsidR="00B371C8" w:rsidRPr="00B371C8">
        <w:rPr>
          <w:rFonts w:ascii="Times New Roman" w:hAnsi="Times New Roman" w:cs="Times New Roman"/>
          <w:sz w:val="24"/>
          <w:szCs w:val="24"/>
        </w:rPr>
        <w:t>Inc.</w:t>
      </w:r>
      <w:r w:rsidR="00ED1A3F" w:rsidRPr="00B371C8">
        <w:rPr>
          <w:rFonts w:ascii="Times New Roman" w:hAnsi="Times New Roman" w:cs="Times New Roman"/>
          <w:sz w:val="24"/>
          <w:szCs w:val="24"/>
        </w:rPr>
        <w:t>,</w:t>
      </w:r>
      <w:r w:rsidRPr="00B371C8">
        <w:rPr>
          <w:rFonts w:ascii="Times New Roman" w:hAnsi="Times New Roman" w:cs="Times New Roman"/>
          <w:sz w:val="24"/>
          <w:szCs w:val="24"/>
        </w:rPr>
        <w:t xml:space="preserve"> “The chip-STM-7007 cannot effectively make use of AES encryption.” The problem </w:t>
      </w:r>
      <w:r w:rsidR="00ED1A3F" w:rsidRPr="00B371C8">
        <w:rPr>
          <w:rFonts w:ascii="Times New Roman" w:hAnsi="Times New Roman" w:cs="Times New Roman"/>
          <w:sz w:val="24"/>
          <w:szCs w:val="24"/>
        </w:rPr>
        <w:t xml:space="preserve">appeared </w:t>
      </w:r>
      <w:r w:rsidRPr="00B371C8">
        <w:rPr>
          <w:rFonts w:ascii="Times New Roman" w:hAnsi="Times New Roman" w:cs="Times New Roman"/>
          <w:sz w:val="24"/>
          <w:szCs w:val="24"/>
        </w:rPr>
        <w:t xml:space="preserve">when used for certain missions. Drone Inc. warned users to quickly evaluate and resolve the problem with the chip. Military chip users were told to contact </w:t>
      </w:r>
      <w:r w:rsidR="005D74D8" w:rsidRPr="00B371C8">
        <w:rPr>
          <w:rFonts w:ascii="Times New Roman" w:hAnsi="Times New Roman" w:cs="Times New Roman"/>
          <w:sz w:val="24"/>
          <w:szCs w:val="24"/>
        </w:rPr>
        <w:t xml:space="preserve">the </w:t>
      </w:r>
      <w:r w:rsidRPr="00B371C8">
        <w:rPr>
          <w:rFonts w:ascii="Times New Roman" w:hAnsi="Times New Roman" w:cs="Times New Roman"/>
          <w:sz w:val="24"/>
          <w:szCs w:val="24"/>
        </w:rPr>
        <w:t>Drone Inc. Vice-President for help. Ignoring the problem would prove catastrophic</w:t>
      </w:r>
      <w:r w:rsidR="005D74D8" w:rsidRPr="00B371C8">
        <w:rPr>
          <w:rFonts w:ascii="Times New Roman" w:hAnsi="Times New Roman" w:cs="Times New Roman"/>
          <w:sz w:val="24"/>
          <w:szCs w:val="24"/>
        </w:rPr>
        <w:t>:</w:t>
      </w:r>
      <w:r w:rsidRPr="00B371C8">
        <w:rPr>
          <w:rFonts w:ascii="Times New Roman" w:hAnsi="Times New Roman" w:cs="Times New Roman"/>
          <w:sz w:val="24"/>
          <w:szCs w:val="24"/>
        </w:rPr>
        <w:t xml:space="preserve"> a problem that Turkey and the U.S. would learn the hard way. </w:t>
      </w:r>
    </w:p>
    <w:p w:rsidR="0025165D" w:rsidRPr="00B371C8" w:rsidRDefault="0025165D" w:rsidP="00B371C8">
      <w:pPr>
        <w:spacing w:line="480" w:lineRule="auto"/>
        <w:ind w:firstLine="720"/>
        <w:rPr>
          <w:rFonts w:ascii="Times New Roman" w:hAnsi="Times New Roman" w:cs="Times New Roman"/>
          <w:sz w:val="24"/>
          <w:szCs w:val="24"/>
        </w:rPr>
      </w:pPr>
      <w:r w:rsidRPr="00B371C8">
        <w:rPr>
          <w:rFonts w:ascii="Times New Roman" w:hAnsi="Times New Roman" w:cs="Times New Roman"/>
          <w:sz w:val="24"/>
          <w:szCs w:val="24"/>
        </w:rPr>
        <w:t xml:space="preserve">In 2013, the Kentucky Institute of Technology </w:t>
      </w:r>
      <w:r w:rsidR="005D74D8" w:rsidRPr="00B371C8">
        <w:rPr>
          <w:rFonts w:ascii="Times New Roman" w:hAnsi="Times New Roman" w:cs="Times New Roman"/>
          <w:sz w:val="24"/>
          <w:szCs w:val="24"/>
        </w:rPr>
        <w:t xml:space="preserve">offered </w:t>
      </w:r>
      <w:r w:rsidRPr="00B371C8">
        <w:rPr>
          <w:rFonts w:ascii="Times New Roman" w:hAnsi="Times New Roman" w:cs="Times New Roman"/>
          <w:sz w:val="24"/>
          <w:szCs w:val="24"/>
        </w:rPr>
        <w:t xml:space="preserve">a new contract to </w:t>
      </w:r>
      <w:r w:rsidR="005D74D8" w:rsidRPr="00B371C8">
        <w:rPr>
          <w:rFonts w:ascii="Times New Roman" w:hAnsi="Times New Roman" w:cs="Times New Roman"/>
          <w:sz w:val="24"/>
          <w:szCs w:val="24"/>
        </w:rPr>
        <w:t>a variety of</w:t>
      </w:r>
      <w:r w:rsidRPr="00B371C8">
        <w:rPr>
          <w:rFonts w:ascii="Times New Roman" w:hAnsi="Times New Roman" w:cs="Times New Roman"/>
          <w:sz w:val="24"/>
          <w:szCs w:val="24"/>
        </w:rPr>
        <w:t xml:space="preserve"> employees. </w:t>
      </w:r>
      <w:r w:rsidR="005D74D8" w:rsidRPr="00B371C8">
        <w:rPr>
          <w:rFonts w:ascii="Times New Roman" w:hAnsi="Times New Roman" w:cs="Times New Roman"/>
          <w:sz w:val="24"/>
          <w:szCs w:val="24"/>
        </w:rPr>
        <w:t xml:space="preserve">These </w:t>
      </w:r>
      <w:r w:rsidR="00A81AFA" w:rsidRPr="00B371C8">
        <w:rPr>
          <w:rFonts w:ascii="Times New Roman" w:hAnsi="Times New Roman" w:cs="Times New Roman"/>
          <w:sz w:val="24"/>
          <w:szCs w:val="24"/>
        </w:rPr>
        <w:t xml:space="preserve">employees included </w:t>
      </w:r>
      <w:r w:rsidR="005D74D8" w:rsidRPr="00B371C8">
        <w:rPr>
          <w:rFonts w:ascii="Times New Roman" w:hAnsi="Times New Roman" w:cs="Times New Roman"/>
          <w:sz w:val="24"/>
          <w:szCs w:val="24"/>
        </w:rPr>
        <w:t xml:space="preserve">Khalid Mehmet, </w:t>
      </w:r>
      <w:r w:rsidR="00A81AFA" w:rsidRPr="00B371C8">
        <w:rPr>
          <w:rFonts w:ascii="Times New Roman" w:hAnsi="Times New Roman" w:cs="Times New Roman"/>
          <w:sz w:val="24"/>
          <w:szCs w:val="24"/>
        </w:rPr>
        <w:t xml:space="preserve">Frank Furter, Jean Gourd, Earnest </w:t>
      </w:r>
      <w:r w:rsidR="00A81AFA" w:rsidRPr="00B371C8">
        <w:rPr>
          <w:rFonts w:ascii="Times New Roman" w:hAnsi="Times New Roman" w:cs="Times New Roman"/>
          <w:sz w:val="24"/>
          <w:szCs w:val="24"/>
        </w:rPr>
        <w:lastRenderedPageBreak/>
        <w:t xml:space="preserve">Borgine, Tim Cury, and Isaac Hayes. The contract was created to fix the bad chip </w:t>
      </w:r>
      <w:r w:rsidR="005D74D8" w:rsidRPr="00B371C8">
        <w:rPr>
          <w:rFonts w:ascii="Times New Roman" w:hAnsi="Times New Roman" w:cs="Times New Roman"/>
          <w:sz w:val="24"/>
          <w:szCs w:val="24"/>
        </w:rPr>
        <w:t xml:space="preserve">by fully </w:t>
      </w:r>
      <w:r w:rsidR="00A81AFA" w:rsidRPr="00B371C8">
        <w:rPr>
          <w:rFonts w:ascii="Times New Roman" w:hAnsi="Times New Roman" w:cs="Times New Roman"/>
          <w:sz w:val="24"/>
          <w:szCs w:val="24"/>
        </w:rPr>
        <w:t>reprogram</w:t>
      </w:r>
      <w:r w:rsidR="005D74D8" w:rsidRPr="00B371C8">
        <w:rPr>
          <w:rFonts w:ascii="Times New Roman" w:hAnsi="Times New Roman" w:cs="Times New Roman"/>
          <w:sz w:val="24"/>
          <w:szCs w:val="24"/>
        </w:rPr>
        <w:t>ing</w:t>
      </w:r>
      <w:r w:rsidR="00A81AFA" w:rsidRPr="00B371C8">
        <w:rPr>
          <w:rFonts w:ascii="Times New Roman" w:hAnsi="Times New Roman" w:cs="Times New Roman"/>
          <w:sz w:val="24"/>
          <w:szCs w:val="24"/>
        </w:rPr>
        <w:t xml:space="preserve"> the chip to ensure a fully operational device. The workers’ exact job composed of “completing all coding necessary to implement a fully functional AI control system”. </w:t>
      </w:r>
      <w:r w:rsidR="00FC0264" w:rsidRPr="00B371C8">
        <w:rPr>
          <w:rFonts w:ascii="Times New Roman" w:hAnsi="Times New Roman" w:cs="Times New Roman"/>
          <w:sz w:val="24"/>
          <w:szCs w:val="24"/>
        </w:rPr>
        <w:t xml:space="preserve">Weekly updates were to be submitted to Jean Gourd, who verified that all of the coding was functional and error free and all </w:t>
      </w:r>
      <w:r w:rsidR="00A81AFA" w:rsidRPr="00B371C8">
        <w:rPr>
          <w:rFonts w:ascii="Times New Roman" w:hAnsi="Times New Roman" w:cs="Times New Roman"/>
          <w:sz w:val="24"/>
          <w:szCs w:val="24"/>
        </w:rPr>
        <w:t xml:space="preserve">coding was to </w:t>
      </w:r>
      <w:r w:rsidR="00FC0264" w:rsidRPr="00B371C8">
        <w:rPr>
          <w:rFonts w:ascii="Times New Roman" w:hAnsi="Times New Roman" w:cs="Times New Roman"/>
          <w:sz w:val="24"/>
          <w:szCs w:val="24"/>
        </w:rPr>
        <w:t>be completed by August 18</w:t>
      </w:r>
      <w:r w:rsidR="00FC0264" w:rsidRPr="00B371C8">
        <w:rPr>
          <w:rFonts w:ascii="Times New Roman" w:hAnsi="Times New Roman" w:cs="Times New Roman"/>
          <w:sz w:val="24"/>
          <w:szCs w:val="24"/>
          <w:vertAlign w:val="superscript"/>
        </w:rPr>
        <w:t>th</w:t>
      </w:r>
      <w:r w:rsidR="00FC0264" w:rsidRPr="00B371C8">
        <w:rPr>
          <w:rFonts w:ascii="Times New Roman" w:hAnsi="Times New Roman" w:cs="Times New Roman"/>
          <w:sz w:val="24"/>
          <w:szCs w:val="24"/>
        </w:rPr>
        <w:t xml:space="preserve">, 2013. </w:t>
      </w:r>
    </w:p>
    <w:p w:rsidR="00034C45" w:rsidRPr="00B371C8" w:rsidRDefault="005C2A4F" w:rsidP="00B371C8">
      <w:pPr>
        <w:spacing w:line="480" w:lineRule="auto"/>
        <w:ind w:firstLine="720"/>
        <w:rPr>
          <w:rFonts w:ascii="Times New Roman" w:hAnsi="Times New Roman" w:cs="Times New Roman"/>
          <w:sz w:val="24"/>
          <w:szCs w:val="24"/>
        </w:rPr>
      </w:pPr>
      <w:r w:rsidRPr="00B371C8">
        <w:rPr>
          <w:rFonts w:ascii="Times New Roman" w:hAnsi="Times New Roman" w:cs="Times New Roman"/>
          <w:sz w:val="24"/>
          <w:szCs w:val="24"/>
        </w:rPr>
        <w:t xml:space="preserve">The </w:t>
      </w:r>
      <w:r w:rsidR="005D74D8" w:rsidRPr="00B371C8">
        <w:rPr>
          <w:rFonts w:ascii="Times New Roman" w:hAnsi="Times New Roman" w:cs="Times New Roman"/>
          <w:sz w:val="24"/>
          <w:szCs w:val="24"/>
        </w:rPr>
        <w:t xml:space="preserve">chip </w:t>
      </w:r>
      <w:r w:rsidRPr="00B371C8">
        <w:rPr>
          <w:rFonts w:ascii="Times New Roman" w:hAnsi="Times New Roman" w:cs="Times New Roman"/>
          <w:sz w:val="24"/>
          <w:szCs w:val="24"/>
        </w:rPr>
        <w:t>company, ST</w:t>
      </w:r>
      <w:r w:rsidR="005D74D8" w:rsidRPr="00B371C8">
        <w:rPr>
          <w:rFonts w:ascii="Times New Roman" w:hAnsi="Times New Roman" w:cs="Times New Roman"/>
          <w:sz w:val="24"/>
          <w:szCs w:val="24"/>
        </w:rPr>
        <w:t>M</w:t>
      </w:r>
      <w:r w:rsidRPr="00B371C8">
        <w:rPr>
          <w:rFonts w:ascii="Times New Roman" w:hAnsi="Times New Roman" w:cs="Times New Roman"/>
          <w:sz w:val="24"/>
          <w:szCs w:val="24"/>
        </w:rPr>
        <w:t>, composed a</w:t>
      </w:r>
      <w:r w:rsidR="005D74D8" w:rsidRPr="00B371C8">
        <w:rPr>
          <w:rFonts w:ascii="Times New Roman" w:hAnsi="Times New Roman" w:cs="Times New Roman"/>
          <w:sz w:val="24"/>
          <w:szCs w:val="24"/>
        </w:rPr>
        <w:t xml:space="preserve"> document in </w:t>
      </w:r>
      <w:r w:rsidRPr="00B371C8">
        <w:rPr>
          <w:rFonts w:ascii="Times New Roman" w:hAnsi="Times New Roman" w:cs="Times New Roman"/>
          <w:sz w:val="24"/>
          <w:szCs w:val="24"/>
        </w:rPr>
        <w:t xml:space="preserve">2014 </w:t>
      </w:r>
      <w:r w:rsidR="005D74D8" w:rsidRPr="00B371C8">
        <w:rPr>
          <w:rFonts w:ascii="Times New Roman" w:hAnsi="Times New Roman" w:cs="Times New Roman"/>
          <w:sz w:val="24"/>
          <w:szCs w:val="24"/>
        </w:rPr>
        <w:t>identifying trouble codes that the STM-7007 was still experiencing</w:t>
      </w:r>
      <w:r w:rsidRPr="00B371C8">
        <w:rPr>
          <w:rFonts w:ascii="Times New Roman" w:hAnsi="Times New Roman" w:cs="Times New Roman"/>
          <w:sz w:val="24"/>
          <w:szCs w:val="24"/>
        </w:rPr>
        <w:t>. In the document dated 4/1/14 ST</w:t>
      </w:r>
      <w:r w:rsidR="005D74D8" w:rsidRPr="00B371C8">
        <w:rPr>
          <w:rFonts w:ascii="Times New Roman" w:hAnsi="Times New Roman" w:cs="Times New Roman"/>
          <w:sz w:val="24"/>
          <w:szCs w:val="24"/>
        </w:rPr>
        <w:t>M</w:t>
      </w:r>
      <w:r w:rsidRPr="00B371C8">
        <w:rPr>
          <w:rFonts w:ascii="Times New Roman" w:hAnsi="Times New Roman" w:cs="Times New Roman"/>
          <w:sz w:val="24"/>
          <w:szCs w:val="24"/>
        </w:rPr>
        <w:t xml:space="preserve"> finds the failure of the chip to be “During handshaking for TLS communication, AES is sent as a supported algorithm. TLS connection procedures are able to finalize successfully but the data streams falls back to using DES on transmission. The algorithm switch is processed properly with the TLS protocol so communication is never interrupted” (</w:t>
      </w:r>
      <w:r w:rsidR="005D74D8" w:rsidRPr="00B371C8">
        <w:rPr>
          <w:rFonts w:ascii="Times New Roman" w:hAnsi="Times New Roman" w:cs="Times New Roman"/>
          <w:sz w:val="24"/>
          <w:szCs w:val="24"/>
        </w:rPr>
        <w:t xml:space="preserve">“AAT-13.” </w:t>
      </w:r>
      <w:r w:rsidRPr="00B371C8">
        <w:rPr>
          <w:rFonts w:ascii="Times New Roman" w:hAnsi="Times New Roman" w:cs="Times New Roman"/>
          <w:sz w:val="24"/>
          <w:szCs w:val="24"/>
        </w:rPr>
        <w:t xml:space="preserve">Errata sheet. </w:t>
      </w:r>
      <w:bookmarkStart w:id="0" w:name="_GoBack"/>
      <w:bookmarkEnd w:id="0"/>
      <w:r w:rsidR="00B371C8" w:rsidRPr="00B371C8">
        <w:rPr>
          <w:rFonts w:ascii="Times New Roman" w:hAnsi="Times New Roman" w:cs="Times New Roman"/>
          <w:sz w:val="24"/>
          <w:szCs w:val="24"/>
        </w:rPr>
        <w:t>STMicroelectronics</w:t>
      </w:r>
      <w:r w:rsidR="005D74D8" w:rsidRPr="00B371C8">
        <w:rPr>
          <w:rFonts w:ascii="Times New Roman" w:hAnsi="Times New Roman" w:cs="Times New Roman"/>
          <w:sz w:val="24"/>
          <w:szCs w:val="24"/>
        </w:rPr>
        <w:t>,</w:t>
      </w:r>
      <w:r w:rsidRPr="00B371C8">
        <w:rPr>
          <w:rFonts w:ascii="Times New Roman" w:hAnsi="Times New Roman" w:cs="Times New Roman"/>
          <w:sz w:val="24"/>
          <w:szCs w:val="24"/>
        </w:rPr>
        <w:t xml:space="preserve"> 4/1/2014). As a result, our agents concluded the five employees in the 2013 contract did not fix the </w:t>
      </w:r>
      <w:r w:rsidR="005D74D8" w:rsidRPr="00B371C8">
        <w:rPr>
          <w:rFonts w:ascii="Times New Roman" w:hAnsi="Times New Roman" w:cs="Times New Roman"/>
          <w:sz w:val="24"/>
          <w:szCs w:val="24"/>
        </w:rPr>
        <w:t>encryption issue on</w:t>
      </w:r>
      <w:r w:rsidRPr="00B371C8">
        <w:rPr>
          <w:rFonts w:ascii="Times New Roman" w:hAnsi="Times New Roman" w:cs="Times New Roman"/>
          <w:sz w:val="24"/>
          <w:szCs w:val="24"/>
        </w:rPr>
        <w:t xml:space="preserve"> the chip. The chip still could not make use of the AES encryptions. Afterwards, ST</w:t>
      </w:r>
      <w:r w:rsidR="005D74D8" w:rsidRPr="00B371C8">
        <w:rPr>
          <w:rFonts w:ascii="Times New Roman" w:hAnsi="Times New Roman" w:cs="Times New Roman"/>
          <w:sz w:val="24"/>
          <w:szCs w:val="24"/>
        </w:rPr>
        <w:t>M</w:t>
      </w:r>
      <w:r w:rsidRPr="00B371C8">
        <w:rPr>
          <w:rFonts w:ascii="Times New Roman" w:hAnsi="Times New Roman" w:cs="Times New Roman"/>
          <w:sz w:val="24"/>
          <w:szCs w:val="24"/>
        </w:rPr>
        <w:t xml:space="preserve"> requested</w:t>
      </w:r>
      <w:r w:rsidR="005D74D8" w:rsidRPr="00B371C8">
        <w:rPr>
          <w:rFonts w:ascii="Times New Roman" w:hAnsi="Times New Roman" w:cs="Times New Roman"/>
          <w:sz w:val="24"/>
          <w:szCs w:val="24"/>
        </w:rPr>
        <w:t xml:space="preserve"> to replace the bad chip with</w:t>
      </w:r>
      <w:r w:rsidRPr="00B371C8">
        <w:rPr>
          <w:rFonts w:ascii="Times New Roman" w:hAnsi="Times New Roman" w:cs="Times New Roman"/>
          <w:sz w:val="24"/>
          <w:szCs w:val="24"/>
        </w:rPr>
        <w:t xml:space="preserve"> </w:t>
      </w:r>
      <w:r w:rsidR="005D74D8" w:rsidRPr="00B371C8">
        <w:rPr>
          <w:rFonts w:ascii="Times New Roman" w:hAnsi="Times New Roman" w:cs="Times New Roman"/>
          <w:sz w:val="24"/>
          <w:szCs w:val="24"/>
        </w:rPr>
        <w:t>a revised STM-7007b model</w:t>
      </w:r>
      <w:r w:rsidRPr="00B371C8">
        <w:rPr>
          <w:rFonts w:ascii="Times New Roman" w:hAnsi="Times New Roman" w:cs="Times New Roman"/>
          <w:sz w:val="24"/>
          <w:szCs w:val="24"/>
        </w:rPr>
        <w:t xml:space="preserve"> device. </w:t>
      </w:r>
    </w:p>
    <w:p w:rsidR="005C2A4F" w:rsidRPr="00B371C8" w:rsidRDefault="00ED1A3F" w:rsidP="00B371C8">
      <w:pPr>
        <w:spacing w:line="480" w:lineRule="auto"/>
        <w:ind w:firstLine="720"/>
        <w:rPr>
          <w:rFonts w:ascii="Times New Roman" w:hAnsi="Times New Roman" w:cs="Times New Roman"/>
          <w:sz w:val="24"/>
          <w:szCs w:val="24"/>
        </w:rPr>
      </w:pPr>
      <w:r w:rsidRPr="00B371C8">
        <w:rPr>
          <w:rFonts w:ascii="Times New Roman" w:hAnsi="Times New Roman" w:cs="Times New Roman"/>
          <w:sz w:val="24"/>
          <w:szCs w:val="24"/>
        </w:rPr>
        <w:t xml:space="preserve">As DHS agents, we strongly believe the information in this document strongly supports our case to obtain a warrant. </w:t>
      </w:r>
      <w:r w:rsidRPr="00B371C8">
        <w:rPr>
          <w:rFonts w:ascii="Times New Roman" w:hAnsi="Times New Roman" w:cs="Times New Roman"/>
          <w:sz w:val="24"/>
          <w:szCs w:val="24"/>
        </w:rPr>
        <w:t xml:space="preserve">This warrant would be used to search the Advanced Prototyping Lab in KIT. </w:t>
      </w:r>
      <w:r w:rsidRPr="00B371C8">
        <w:rPr>
          <w:rFonts w:ascii="Times New Roman" w:hAnsi="Times New Roman" w:cs="Times New Roman"/>
          <w:sz w:val="24"/>
          <w:szCs w:val="24"/>
        </w:rPr>
        <w:t>The warrant would allow DHS to immediately gain electronic information and eviden</w:t>
      </w:r>
      <w:r w:rsidR="005D74D8" w:rsidRPr="00B371C8">
        <w:rPr>
          <w:rFonts w:ascii="Times New Roman" w:hAnsi="Times New Roman" w:cs="Times New Roman"/>
          <w:sz w:val="24"/>
          <w:szCs w:val="24"/>
        </w:rPr>
        <w:t>ce of</w:t>
      </w:r>
      <w:r w:rsidRPr="00B371C8">
        <w:rPr>
          <w:rFonts w:ascii="Times New Roman" w:hAnsi="Times New Roman" w:cs="Times New Roman"/>
          <w:sz w:val="24"/>
          <w:szCs w:val="24"/>
        </w:rPr>
        <w:t xml:space="preserve"> the programming code on the 2013 chip</w:t>
      </w:r>
      <w:r w:rsidR="005D74D8" w:rsidRPr="00B371C8">
        <w:rPr>
          <w:rFonts w:ascii="Times New Roman" w:hAnsi="Times New Roman" w:cs="Times New Roman"/>
          <w:sz w:val="24"/>
          <w:szCs w:val="24"/>
        </w:rPr>
        <w:t xml:space="preserve"> and emails from the 2013 team.</w:t>
      </w:r>
    </w:p>
    <w:sectPr w:rsidR="005C2A4F" w:rsidRPr="00B3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5E1"/>
    <w:rsid w:val="00034C45"/>
    <w:rsid w:val="001A05E1"/>
    <w:rsid w:val="00243059"/>
    <w:rsid w:val="0025165D"/>
    <w:rsid w:val="00522148"/>
    <w:rsid w:val="005C2A4F"/>
    <w:rsid w:val="005D74D8"/>
    <w:rsid w:val="009A27A2"/>
    <w:rsid w:val="00A81AFA"/>
    <w:rsid w:val="00AC4EC6"/>
    <w:rsid w:val="00B371C8"/>
    <w:rsid w:val="00ED1A3F"/>
    <w:rsid w:val="00FC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Long</dc:creator>
  <cp:lastModifiedBy>Alexis Long</cp:lastModifiedBy>
  <cp:revision>3</cp:revision>
  <dcterms:created xsi:type="dcterms:W3CDTF">2014-07-26T00:51:00Z</dcterms:created>
  <dcterms:modified xsi:type="dcterms:W3CDTF">2014-07-26T00:52:00Z</dcterms:modified>
</cp:coreProperties>
</file>