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year 1953, we can tell that the reason why the FBI targeted Malcolm X is due to the fact that he spent 8 to 10 years in Jail. The reason he was sentenced 8 to 10 years in jail is because he was caught breaking and entering in. Mr. X’s jail time started on February 27, 1946, The subject was eligible for parole May 29 , 1951.  Also Mr. X was also target because he wanted to have country just for African american and the government was against it, He thought that Little idy a letter telling them to get it together because it was another war coming. Malcolm toea was bad . so he started to target him.  Also Malcolm had 3 months of house correction on 11/30/45  and another breaking and entering in January 16.</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June 29 , 1950 Little sent the communist party a letter that tried to enlist  in the Japanese Army, last war, now they will never draft him or accept him to the U.S war.  He was considered unemployed but finally he got a job at the cut rate department store. Later, Malcolm had sent another letter . Malcolm stated “In the name of allah the all-rise true and living god,the one who is giving use of knowledge ourselves which alone will save us from the coming destruction….and in a the name of his LAST messenger, the one who is sounding a warning to all of black people so we can pull ourselves away from the ways”.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some of the document tell us there was a war going on at the time . So the FBI was trying to focus on that . There were members of attack club’s of the american youth for the Democracy. The AYD had been cited by the attorney general of the united states as cited  coming within the purview of executive order, Another reason why the FBI had fears was because the suspect had been the subject of a communist index card.  Also too the Detroit division was being considered thew new office of origin.</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i don’t believe this information was necessarily useful because if they was going to use malcolm x for a target they should have had more information on stuff he did . The fears the FBI had was uncalled for. What Malcolm x wanted to do had nothing to do with the war. That was going on at the time . I feel that the FBI judgements was wrong because malcolm was just trying to help the black people. Even though Malcolm idea was kinda a little off but back then our kind was treat it wrong. So i kinda understood why Malcolm wanted the on country for the african american people. So again I don’t think this document is persuasive enough if they really wanted to take Malcom.</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think the there was a prejudiced influence it included the FBI so yes I think it was a prejudiced influence Anything that includes the FBI will be a big deal and will get every where.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