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777" w:rsidRDefault="000E3539" w:rsidP="00793C23">
      <w:pPr>
        <w:pStyle w:val="NoSpacing"/>
        <w:rPr>
          <w:rFonts w:asciiTheme="majorHAnsi" w:hAnsiTheme="majorHAnsi" w:cs="Calibri"/>
          <w:b/>
          <w:sz w:val="30"/>
          <w:szCs w:val="30"/>
        </w:rPr>
      </w:pPr>
      <w:r>
        <w:rPr>
          <w:rFonts w:asciiTheme="majorHAnsi" w:hAnsiTheme="majorHAnsi" w:cs="Calibri"/>
          <w:b/>
          <w:sz w:val="30"/>
          <w:szCs w:val="30"/>
        </w:rPr>
        <w:t>Lesson</w:t>
      </w:r>
      <w:r w:rsidR="00323271">
        <w:rPr>
          <w:rFonts w:asciiTheme="majorHAnsi" w:hAnsiTheme="majorHAnsi" w:cs="Calibri"/>
          <w:b/>
          <w:sz w:val="30"/>
          <w:szCs w:val="30"/>
        </w:rPr>
        <w:t xml:space="preserve"> </w:t>
      </w:r>
      <w:r w:rsidR="00D02777">
        <w:rPr>
          <w:rFonts w:asciiTheme="majorHAnsi" w:hAnsiTheme="majorHAnsi" w:cs="Calibri"/>
          <w:b/>
          <w:sz w:val="30"/>
          <w:szCs w:val="30"/>
        </w:rPr>
        <w:t>26</w:t>
      </w:r>
      <w:r w:rsidR="00323271">
        <w:rPr>
          <w:rFonts w:asciiTheme="majorHAnsi" w:hAnsiTheme="majorHAnsi" w:cs="Calibri"/>
          <w:b/>
          <w:sz w:val="30"/>
          <w:szCs w:val="30"/>
        </w:rPr>
        <w:t xml:space="preserve">: </w:t>
      </w:r>
      <w:r w:rsidR="00D02777">
        <w:rPr>
          <w:rFonts w:asciiTheme="majorHAnsi" w:hAnsiTheme="majorHAnsi" w:cs="Calibri"/>
          <w:b/>
          <w:sz w:val="30"/>
          <w:szCs w:val="30"/>
        </w:rPr>
        <w:t>Dead Reckoning</w:t>
      </w:r>
    </w:p>
    <w:p w:rsidR="00323271" w:rsidRDefault="004E3D40" w:rsidP="00793C23">
      <w:pPr>
        <w:pStyle w:val="NoSpacing"/>
        <w:rPr>
          <w:rFonts w:asciiTheme="majorHAnsi" w:hAnsiTheme="majorHAnsi" w:cs="Calibri"/>
          <w:b/>
          <w:sz w:val="30"/>
          <w:szCs w:val="30"/>
        </w:rPr>
      </w:pPr>
      <w:r w:rsidRPr="004E3D40">
        <w:rPr>
          <w:rFonts w:asciiTheme="majorHAnsi" w:hAnsiTheme="majorHAnsi" w:cs="Calibri"/>
          <w:noProof/>
          <w:sz w:val="24"/>
          <w:szCs w:val="24"/>
        </w:rPr>
        <w:pict>
          <v:group id="_x0000_s1037" style="position:absolute;margin-left:301.25pt;margin-top:13.9pt;width:180pt;height:105.55pt;z-index:-251658240" coordorigin="6390,1800" coordsize="3600,2430" wrapcoords="2250 -133 1440 0 0 1333 -90 3200 -90 19333 990 21200 1620 21467 19890 21467 20520 21200 21600 19333 21600 1333 20070 0 19260 -133 2250 -133">
            <v:roundrect id="_x0000_s1035" style="position:absolute;left:6390;top:1800;width:3600;height:2430" arcsize="10923f" fillcolor="white [3201]" strokecolor="black [3213]" strokeweight="1pt">
              <v:stroke dashstyle="dash"/>
              <v:shadow color="#868686"/>
            </v:roundrect>
            <v:shapetype id="_x0000_t202" coordsize="21600,21600" o:spt="202" path="m,l,21600r21600,l21600,xe">
              <v:stroke joinstyle="miter"/>
              <v:path gradientshapeok="t" o:connecttype="rect"/>
            </v:shapetype>
            <v:shape id="_x0000_s1036" type="#_x0000_t202" style="position:absolute;left:6570;top:1950;width:3270;height:2115" stroked="f">
              <v:textbox style="mso-next-textbox:#_x0000_s1036">
                <w:txbxContent>
                  <w:p w:rsidR="004A7F95" w:rsidRPr="00801584" w:rsidRDefault="004A7F95" w:rsidP="00641BB9">
                    <w:pPr>
                      <w:spacing w:after="0" w:line="240" w:lineRule="auto"/>
                      <w:rPr>
                        <w:rFonts w:asciiTheme="majorHAnsi" w:eastAsiaTheme="majorEastAsia" w:hAnsiTheme="majorHAnsi" w:cstheme="majorBidi"/>
                        <w:iCs/>
                        <w:color w:val="000000" w:themeColor="text1"/>
                        <w:sz w:val="24"/>
                        <w:szCs w:val="24"/>
                        <w:u w:val="single"/>
                      </w:rPr>
                    </w:pPr>
                    <w:r w:rsidRPr="00801584">
                      <w:rPr>
                        <w:rFonts w:asciiTheme="majorHAnsi" w:eastAsiaTheme="majorEastAsia" w:hAnsiTheme="majorHAnsi" w:cstheme="majorBidi"/>
                        <w:iCs/>
                        <w:color w:val="000000" w:themeColor="text1"/>
                        <w:sz w:val="24"/>
                        <w:szCs w:val="24"/>
                        <w:u w:val="single"/>
                      </w:rPr>
                      <w:t>Needed</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Boe-Bot</w:t>
                    </w:r>
                  </w:p>
                  <w:p w:rsidR="004A7F95" w:rsidRPr="00801584"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Compu</w:t>
                    </w:r>
                    <w:r>
                      <w:rPr>
                        <w:rFonts w:asciiTheme="majorHAnsi" w:eastAsiaTheme="majorEastAsia" w:hAnsiTheme="majorHAnsi" w:cstheme="majorBidi"/>
                        <w:iCs/>
                        <w:color w:val="000000" w:themeColor="text1"/>
                        <w:sz w:val="24"/>
                        <w:szCs w:val="24"/>
                      </w:rPr>
                      <w:t>t</w:t>
                    </w:r>
                    <w:r w:rsidRPr="00801584">
                      <w:rPr>
                        <w:rFonts w:asciiTheme="majorHAnsi" w:eastAsiaTheme="majorEastAsia" w:hAnsiTheme="majorHAnsi" w:cstheme="majorBidi"/>
                        <w:iCs/>
                        <w:color w:val="000000" w:themeColor="text1"/>
                        <w:sz w:val="24"/>
                        <w:szCs w:val="24"/>
                      </w:rPr>
                      <w:t>er with BASIC Stamp Editor program</w:t>
                    </w:r>
                  </w:p>
                  <w:p w:rsidR="004A7F95" w:rsidRDefault="004A7F95"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801584">
                      <w:rPr>
                        <w:rFonts w:asciiTheme="majorHAnsi" w:eastAsiaTheme="majorEastAsia" w:hAnsiTheme="majorHAnsi" w:cstheme="majorBidi"/>
                        <w:iCs/>
                        <w:color w:val="000000" w:themeColor="text1"/>
                        <w:sz w:val="24"/>
                        <w:szCs w:val="24"/>
                      </w:rPr>
                      <w:t>USB cable</w:t>
                    </w:r>
                  </w:p>
                  <w:p w:rsidR="00D02777" w:rsidRPr="00D02777" w:rsidRDefault="00D02777" w:rsidP="00641BB9">
                    <w:pPr>
                      <w:pStyle w:val="ListParagraph"/>
                      <w:numPr>
                        <w:ilvl w:val="0"/>
                        <w:numId w:val="1"/>
                      </w:numPr>
                      <w:spacing w:after="0" w:line="240" w:lineRule="auto"/>
                      <w:rPr>
                        <w:rFonts w:asciiTheme="majorHAnsi" w:eastAsiaTheme="majorEastAsia" w:hAnsiTheme="majorHAnsi" w:cstheme="majorBidi"/>
                        <w:iCs/>
                        <w:color w:val="000000" w:themeColor="text1"/>
                        <w:sz w:val="24"/>
                        <w:szCs w:val="24"/>
                      </w:rPr>
                    </w:pPr>
                    <w:r w:rsidRPr="00D02777">
                      <w:rPr>
                        <w:rFonts w:asciiTheme="majorHAnsi" w:eastAsiaTheme="majorEastAsia" w:hAnsiTheme="majorHAnsi" w:cstheme="majorBidi"/>
                        <w:iCs/>
                        <w:color w:val="000000" w:themeColor="text1"/>
                        <w:sz w:val="24"/>
                        <w:szCs w:val="24"/>
                      </w:rPr>
                      <w:t>Maze</w:t>
                    </w:r>
                  </w:p>
                </w:txbxContent>
              </v:textbox>
            </v:shape>
            <w10:wrap type="tight"/>
          </v:group>
        </w:pict>
      </w: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Today we are going to program the Boe-Bot to navigate through the maze using what is called dead reckoning. Dead Reckoning is the process of estimating current positioning based upon a previous pre-determined set location. Generally stated, when you are programming your Boe-Bot to navigate through the maze you will be estimating its process to reach the ending position based upon the designated starting location.</w:t>
      </w:r>
    </w:p>
    <w:p w:rsidR="00D02777" w:rsidRPr="00D02777" w:rsidRDefault="00D02777" w:rsidP="00D02777">
      <w:pPr>
        <w:pStyle w:val="NoSpacing"/>
        <w:rPr>
          <w:rFonts w:asciiTheme="majorHAnsi" w:hAnsiTheme="majorHAnsi" w:cs="Calibri"/>
          <w:sz w:val="24"/>
          <w:szCs w:val="24"/>
        </w:rPr>
      </w:pPr>
    </w:p>
    <w:p w:rsid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In order to make the Boe-Bot perform this operation, we must first calibrate our Bot-bots. Calibrating is noting the measurement precisely in relation to a standard measurement. The calibration will be conducted by measuring the Boe-Bot speed and the distance the Boe-Bot travels. Know these components you will be able to obtain the servo run time. This principal is based on the concept that time is equal to distance divided by speed. As it applies to the Boe-Bot equation, we can state:</w:t>
      </w: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0"/>
          <w:szCs w:val="20"/>
        </w:rPr>
      </w:pPr>
      <m:oMathPara>
        <m:oMath>
          <m:r>
            <m:rPr>
              <m:sty m:val="p"/>
            </m:rPr>
            <w:rPr>
              <w:rFonts w:ascii="Cambria Math" w:hAnsi="Cambria Math" w:cs="Calibri"/>
              <w:sz w:val="20"/>
              <w:szCs w:val="20"/>
            </w:rPr>
            <m:t>Servo Run Time=</m:t>
          </m:r>
          <m:f>
            <m:fPr>
              <m:ctrlPr>
                <w:rPr>
                  <w:rFonts w:ascii="Cambria Math" w:hAnsi="Cambria Math" w:cs="Calibri"/>
                  <w:sz w:val="20"/>
                  <w:szCs w:val="20"/>
                </w:rPr>
              </m:ctrlPr>
            </m:fPr>
            <m:num>
              <m:r>
                <m:rPr>
                  <m:sty m:val="p"/>
                </m:rPr>
                <w:rPr>
                  <w:rFonts w:ascii="Cambria Math" w:hAnsi="Cambria Math" w:cs="Calibri"/>
                  <w:sz w:val="20"/>
                  <w:szCs w:val="20"/>
                </w:rPr>
                <m:t>Boe-Bot Distance</m:t>
              </m:r>
            </m:num>
            <m:den>
              <m:r>
                <m:rPr>
                  <m:sty m:val="p"/>
                </m:rPr>
                <w:rPr>
                  <w:rFonts w:ascii="Cambria Math" w:hAnsi="Cambria Math" w:cs="Calibri"/>
                  <w:sz w:val="20"/>
                  <w:szCs w:val="20"/>
                </w:rPr>
                <m:t>Boe-Bot Speed</m:t>
              </m:r>
            </m:den>
          </m:f>
        </m:oMath>
      </m:oMathPara>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Knowing this equation is a big help in understanding what to do for your calibration. If you have your Boe-Bot set next to a ruler you can program the Boe-Bot to travel forward for one second. This will give you the distance and speed that the Boe-Bot traveled. From this information, you can calculate the servo run time for one second of Boe-Bot motion.</w:t>
      </w: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Hint: The unit of Boe-Bot speed is the unit of measurement (inches or centimeters) divided by time (seconds).</w:t>
      </w: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The following is a program that makes the Boe-Bot move forward for one second. The students can use this for the calibration:</w:t>
      </w:r>
    </w:p>
    <w:p w:rsidR="00D02777" w:rsidRPr="00D02777" w:rsidRDefault="00D02777" w:rsidP="00D02777">
      <w:pPr>
        <w:pStyle w:val="NoSpacing"/>
        <w:jc w:val="center"/>
        <w:rPr>
          <w:rFonts w:asciiTheme="majorHAnsi" w:hAnsiTheme="majorHAnsi" w:cs="Calibri"/>
          <w:sz w:val="24"/>
          <w:szCs w:val="24"/>
        </w:rPr>
      </w:pPr>
      <w:r w:rsidRPr="00D02777">
        <w:rPr>
          <w:rFonts w:asciiTheme="majorHAnsi" w:hAnsiTheme="majorHAnsi" w:cs="Calibri"/>
          <w:sz w:val="24"/>
          <w:szCs w:val="24"/>
        </w:rPr>
        <w:drawing>
          <wp:inline distT="0" distB="0" distL="0" distR="0">
            <wp:extent cx="4505325" cy="31371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3438" cy="3142824"/>
                    </a:xfrm>
                    <a:prstGeom prst="rect">
                      <a:avLst/>
                    </a:prstGeom>
                    <a:noFill/>
                    <a:ln w="9525">
                      <a:noFill/>
                      <a:miter lim="800000"/>
                      <a:headEnd/>
                      <a:tailEnd/>
                    </a:ln>
                  </pic:spPr>
                </pic:pic>
              </a:graphicData>
            </a:graphic>
          </wp:inline>
        </w:drawing>
      </w: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 xml:space="preserve"> </w:t>
      </w: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lastRenderedPageBreak/>
        <w:t>Knowing this information allows you to program your Boe-Bot through the maze. You can figure out how long you need to set the Boe-Bot to travel a certain distance before it needs to change direction, thus, navigating through the maze.</w:t>
      </w: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 xml:space="preserve">The remaining time in the class will be for calibration and programming the Boe-Bot to navigate through the maze. Reveal the maze to the students; let them take </w:t>
      </w:r>
      <w:r>
        <w:rPr>
          <w:rFonts w:asciiTheme="majorHAnsi" w:hAnsiTheme="majorHAnsi" w:cs="Calibri"/>
          <w:sz w:val="24"/>
          <w:szCs w:val="24"/>
        </w:rPr>
        <w:t xml:space="preserve">measurements of the turns and </w:t>
      </w:r>
      <w:r w:rsidRPr="00D02777">
        <w:rPr>
          <w:rFonts w:asciiTheme="majorHAnsi" w:hAnsiTheme="majorHAnsi" w:cs="Calibri"/>
          <w:sz w:val="24"/>
          <w:szCs w:val="24"/>
        </w:rPr>
        <w:t>distances. Provide them with a sheet identifying the maze dimensions. In four class periods the dead reckoning competition will commence.</w:t>
      </w: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r w:rsidRPr="00D02777">
        <w:rPr>
          <w:rFonts w:asciiTheme="majorHAnsi" w:hAnsiTheme="majorHAnsi" w:cs="Calibri"/>
          <w:sz w:val="24"/>
          <w:szCs w:val="24"/>
        </w:rPr>
        <w:t xml:space="preserve">Note: Teachers are responsible for making the maze. </w:t>
      </w: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D02777" w:rsidRPr="00D02777" w:rsidRDefault="00D02777" w:rsidP="00D02777">
      <w:pPr>
        <w:pStyle w:val="NoSpacing"/>
        <w:rPr>
          <w:rFonts w:asciiTheme="majorHAnsi" w:hAnsiTheme="majorHAnsi" w:cs="Calibri"/>
          <w:sz w:val="24"/>
          <w:szCs w:val="24"/>
        </w:rPr>
      </w:pPr>
    </w:p>
    <w:p w:rsidR="00A41E91" w:rsidRPr="007A2E77" w:rsidRDefault="00A41E91" w:rsidP="00D02777">
      <w:pPr>
        <w:pStyle w:val="NoSpacing"/>
        <w:rPr>
          <w:rFonts w:asciiTheme="majorHAnsi" w:hAnsiTheme="majorHAnsi"/>
          <w:sz w:val="24"/>
          <w:szCs w:val="24"/>
        </w:rPr>
      </w:pPr>
    </w:p>
    <w:p w:rsidR="00A41E91" w:rsidRPr="00B84187" w:rsidRDefault="00A41E91" w:rsidP="00B84187">
      <w:pPr>
        <w:pStyle w:val="NoSpacing"/>
      </w:pPr>
    </w:p>
    <w:sectPr w:rsidR="00A41E91" w:rsidRPr="00B84187" w:rsidSect="006A1064">
      <w:headerReference w:type="even" r:id="rId9"/>
      <w:headerReference w:type="default" r:id="rId10"/>
      <w:headerReference w:type="first" r:id="rId11"/>
      <w:pgSz w:w="12240" w:h="15840"/>
      <w:pgMar w:top="1080" w:right="1440" w:bottom="72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CFC" w:rsidRDefault="00F32CFC" w:rsidP="00012062">
      <w:pPr>
        <w:spacing w:after="0" w:line="240" w:lineRule="auto"/>
      </w:pPr>
      <w:r>
        <w:separator/>
      </w:r>
    </w:p>
  </w:endnote>
  <w:endnote w:type="continuationSeparator" w:id="0">
    <w:p w:rsidR="00F32CFC" w:rsidRDefault="00F32CFC" w:rsidP="00012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CFC" w:rsidRDefault="00F32CFC" w:rsidP="00012062">
      <w:pPr>
        <w:spacing w:after="0" w:line="240" w:lineRule="auto"/>
      </w:pPr>
      <w:r>
        <w:separator/>
      </w:r>
    </w:p>
  </w:footnote>
  <w:footnote w:type="continuationSeparator" w:id="0">
    <w:p w:rsidR="00F32CFC" w:rsidRDefault="00F32CFC" w:rsidP="000120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4E3D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2" o:spid="_x0000_s2074" type="#_x0000_t75" style="position:absolute;margin-left:0;margin-top:0;width:612pt;height:11in;z-index:-251657216;mso-position-horizontal:center;mso-position-horizontal-relative:margin;mso-position-vertical:center;mso-position-vertical-relative:margin" o:allowincell="f">
          <v:imagedata r:id="rId1" o:title="engineering-pad-simulation2"/>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Pr="00323271" w:rsidRDefault="004E3D40" w:rsidP="000B1D39">
    <w:pPr>
      <w:pStyle w:val="Header"/>
      <w:rPr>
        <w:rFonts w:asciiTheme="majorHAnsi" w:hAnsiTheme="majorHAnsi"/>
      </w:rPr>
    </w:pPr>
    <w:r>
      <w:rPr>
        <w:rFonts w:asciiTheme="majorHAnsi" w:hAnsi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3" o:spid="_x0000_s2075" type="#_x0000_t75" style="position:absolute;margin-left:0;margin-top:0;width:612pt;height:11in;z-index:-251656192;mso-position-horizontal:center;mso-position-horizontal-relative:margin;mso-position-vertical:center;mso-position-vertical-relative:margin" o:allowincell="f">
          <v:imagedata r:id="rId1" o:title="engineering-pad-simulation2"/>
          <w10:wrap anchorx="margin" anchory="margin"/>
        </v:shape>
      </w:pict>
    </w:r>
    <w:r w:rsidR="000E3539">
      <w:rPr>
        <w:rFonts w:asciiTheme="majorHAnsi" w:hAnsiTheme="majorHAnsi"/>
      </w:rPr>
      <w:t>Cyber Science</w:t>
    </w:r>
    <w:r w:rsidR="004A7F95" w:rsidRPr="00323271">
      <w:rPr>
        <w:rFonts w:asciiTheme="majorHAnsi" w:hAnsiTheme="majorHAnsi"/>
      </w:rPr>
      <w:tab/>
    </w:r>
    <w:r w:rsidR="000E3539">
      <w:rPr>
        <w:rFonts w:asciiTheme="majorHAnsi" w:hAnsiTheme="majorHAnsi"/>
      </w:rPr>
      <w:t>Boe-Bot</w:t>
    </w:r>
    <w:r w:rsidR="000E3539">
      <w:rPr>
        <w:rFonts w:asciiTheme="majorHAnsi" w:hAnsiTheme="majorHAnsi"/>
      </w:rPr>
      <w:tab/>
      <w:t xml:space="preserve">Lesson </w:t>
    </w:r>
    <w:r w:rsidR="00D02777">
      <w:rPr>
        <w:rFonts w:asciiTheme="majorHAnsi" w:hAnsiTheme="majorHAnsi"/>
      </w:rPr>
      <w:t>26</w:t>
    </w:r>
    <w:r w:rsidR="004A7F95" w:rsidRPr="00323271">
      <w:rPr>
        <w:rFonts w:asciiTheme="majorHAnsi" w:hAnsiTheme="majorHAnsi"/>
      </w:rPr>
      <w:t xml:space="preserve">: </w:t>
    </w:r>
    <w:r w:rsidR="00D02777">
      <w:rPr>
        <w:rFonts w:asciiTheme="majorHAnsi" w:hAnsiTheme="majorHAnsi"/>
      </w:rPr>
      <w:t>Dead Reckoning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F95" w:rsidRDefault="004E3D4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05211" o:spid="_x0000_s2073" type="#_x0000_t75" style="position:absolute;margin-left:0;margin-top:0;width:612pt;height:11in;z-index:-251658240;mso-position-horizontal:center;mso-position-horizontal-relative:margin;mso-position-vertical:center;mso-position-vertical-relative:margin" o:allowincell="f">
          <v:imagedata r:id="rId1" o:title="engineering-pad-simulation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A0F0C"/>
    <w:multiLevelType w:val="hybridMultilevel"/>
    <w:tmpl w:val="03BEF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442909"/>
    <w:multiLevelType w:val="hybridMultilevel"/>
    <w:tmpl w:val="0304F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79552D"/>
    <w:multiLevelType w:val="hybridMultilevel"/>
    <w:tmpl w:val="E5C0A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8D48E4"/>
    <w:multiLevelType w:val="hybridMultilevel"/>
    <w:tmpl w:val="99946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E08C4"/>
    <w:multiLevelType w:val="hybridMultilevel"/>
    <w:tmpl w:val="FE44F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DE450C"/>
    <w:multiLevelType w:val="hybridMultilevel"/>
    <w:tmpl w:val="43C66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colormru v:ext="edit" colors="#ffff97,#ffff71"/>
      <o:colormenu v:ext="edit" fillcolor="#ffffa7" strokecolor="none [3213]"/>
    </o:shapedefaults>
    <o:shapelayout v:ext="edit">
      <o:idmap v:ext="edit" data="2"/>
    </o:shapelayout>
  </w:hdrShapeDefaults>
  <w:footnotePr>
    <w:footnote w:id="-1"/>
    <w:footnote w:id="0"/>
  </w:footnotePr>
  <w:endnotePr>
    <w:endnote w:id="-1"/>
    <w:endnote w:id="0"/>
  </w:endnotePr>
  <w:compat/>
  <w:rsids>
    <w:rsidRoot w:val="00B84187"/>
    <w:rsid w:val="00007C6B"/>
    <w:rsid w:val="00012062"/>
    <w:rsid w:val="00072DC4"/>
    <w:rsid w:val="000B1D39"/>
    <w:rsid w:val="000B6C28"/>
    <w:rsid w:val="000E3539"/>
    <w:rsid w:val="00142A23"/>
    <w:rsid w:val="001D348E"/>
    <w:rsid w:val="00221BE8"/>
    <w:rsid w:val="00265340"/>
    <w:rsid w:val="002927EF"/>
    <w:rsid w:val="00323271"/>
    <w:rsid w:val="003951BA"/>
    <w:rsid w:val="003A5A67"/>
    <w:rsid w:val="003B12A4"/>
    <w:rsid w:val="0046049C"/>
    <w:rsid w:val="004A7F95"/>
    <w:rsid w:val="004E3D40"/>
    <w:rsid w:val="004F7ADD"/>
    <w:rsid w:val="00505C42"/>
    <w:rsid w:val="005F2E6A"/>
    <w:rsid w:val="005F7004"/>
    <w:rsid w:val="0064184E"/>
    <w:rsid w:val="00641BB9"/>
    <w:rsid w:val="006A1064"/>
    <w:rsid w:val="006B7AD3"/>
    <w:rsid w:val="00755140"/>
    <w:rsid w:val="00755EBA"/>
    <w:rsid w:val="00787F25"/>
    <w:rsid w:val="00793C23"/>
    <w:rsid w:val="007E29B6"/>
    <w:rsid w:val="007F66B0"/>
    <w:rsid w:val="00801584"/>
    <w:rsid w:val="00854095"/>
    <w:rsid w:val="008B6482"/>
    <w:rsid w:val="008F3C0C"/>
    <w:rsid w:val="009C69E5"/>
    <w:rsid w:val="00A41E91"/>
    <w:rsid w:val="00A71646"/>
    <w:rsid w:val="00AA213C"/>
    <w:rsid w:val="00AC43A3"/>
    <w:rsid w:val="00B239D1"/>
    <w:rsid w:val="00B30858"/>
    <w:rsid w:val="00B470EE"/>
    <w:rsid w:val="00B80DF8"/>
    <w:rsid w:val="00B811AD"/>
    <w:rsid w:val="00B84187"/>
    <w:rsid w:val="00BC7E75"/>
    <w:rsid w:val="00CD7BFD"/>
    <w:rsid w:val="00D02777"/>
    <w:rsid w:val="00D81390"/>
    <w:rsid w:val="00DB56A2"/>
    <w:rsid w:val="00DE2F11"/>
    <w:rsid w:val="00E918DC"/>
    <w:rsid w:val="00ED7BCE"/>
    <w:rsid w:val="00EF47EE"/>
    <w:rsid w:val="00F32CFC"/>
    <w:rsid w:val="00FF7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ru v:ext="edit" colors="#ffff97,#ffff71"/>
      <o:colormenu v:ext="edit" fillcolor="#ffffa7"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77"/>
    <w:rPr>
      <w:rFonts w:ascii="Bradley Hand ITC" w:hAnsi="Bradley Hand ITC"/>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187"/>
    <w:pPr>
      <w:spacing w:after="0" w:line="240" w:lineRule="auto"/>
    </w:pPr>
  </w:style>
  <w:style w:type="paragraph" w:styleId="Header">
    <w:name w:val="header"/>
    <w:basedOn w:val="Normal"/>
    <w:link w:val="HeaderChar"/>
    <w:uiPriority w:val="99"/>
    <w:semiHidden/>
    <w:unhideWhenUsed/>
    <w:rsid w:val="00012062"/>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semiHidden/>
    <w:rsid w:val="00012062"/>
  </w:style>
  <w:style w:type="paragraph" w:styleId="Footer">
    <w:name w:val="footer"/>
    <w:basedOn w:val="Normal"/>
    <w:link w:val="FooterChar"/>
    <w:uiPriority w:val="99"/>
    <w:semiHidden/>
    <w:unhideWhenUsed/>
    <w:rsid w:val="00012062"/>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semiHidden/>
    <w:rsid w:val="00012062"/>
  </w:style>
  <w:style w:type="paragraph" w:styleId="BalloonText">
    <w:name w:val="Balloon Text"/>
    <w:basedOn w:val="Normal"/>
    <w:link w:val="BalloonTextChar"/>
    <w:uiPriority w:val="99"/>
    <w:semiHidden/>
    <w:unhideWhenUsed/>
    <w:rsid w:val="0032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71"/>
    <w:rPr>
      <w:rFonts w:ascii="Tahoma" w:hAnsi="Tahoma" w:cs="Tahoma"/>
      <w:sz w:val="16"/>
      <w:szCs w:val="16"/>
    </w:rPr>
  </w:style>
  <w:style w:type="paragraph" w:styleId="ListParagraph">
    <w:name w:val="List Paragraph"/>
    <w:basedOn w:val="Normal"/>
    <w:uiPriority w:val="34"/>
    <w:qFormat/>
    <w:rsid w:val="00323271"/>
    <w:pPr>
      <w:ind w:left="720"/>
      <w:contextualSpacing/>
    </w:pPr>
    <w:rPr>
      <w:rFonts w:asciiTheme="minorHAnsi" w:hAnsiTheme="minorHAnsi"/>
      <w:sz w:val="22"/>
    </w:rPr>
  </w:style>
  <w:style w:type="paragraph" w:styleId="NormalWeb">
    <w:name w:val="Normal (Web)"/>
    <w:basedOn w:val="Normal"/>
    <w:uiPriority w:val="99"/>
    <w:unhideWhenUsed/>
    <w:rsid w:val="00A41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D8533-0B67-45E9-9F32-A23BCEDA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c:creator>
  <cp:lastModifiedBy>Krystal</cp:lastModifiedBy>
  <cp:revision>2</cp:revision>
  <dcterms:created xsi:type="dcterms:W3CDTF">2010-09-03T18:06:00Z</dcterms:created>
  <dcterms:modified xsi:type="dcterms:W3CDTF">2010-09-03T18:06:00Z</dcterms:modified>
</cp:coreProperties>
</file>