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77" w:rsidRDefault="000E3539" w:rsidP="00793C23">
      <w:pPr>
        <w:pStyle w:val="NoSpacing"/>
        <w:rPr>
          <w:rFonts w:asciiTheme="majorHAnsi" w:hAnsiTheme="majorHAnsi" w:cs="Calibri"/>
          <w:b/>
          <w:sz w:val="30"/>
          <w:szCs w:val="30"/>
        </w:rPr>
      </w:pPr>
      <w:r>
        <w:rPr>
          <w:rFonts w:asciiTheme="majorHAnsi" w:hAnsiTheme="majorHAnsi" w:cs="Calibri"/>
          <w:b/>
          <w:sz w:val="30"/>
          <w:szCs w:val="30"/>
        </w:rPr>
        <w:t>Lesson</w:t>
      </w:r>
      <w:r w:rsidR="00323271">
        <w:rPr>
          <w:rFonts w:asciiTheme="majorHAnsi" w:hAnsiTheme="majorHAnsi" w:cs="Calibri"/>
          <w:b/>
          <w:sz w:val="30"/>
          <w:szCs w:val="30"/>
        </w:rPr>
        <w:t xml:space="preserve"> </w:t>
      </w:r>
      <w:r w:rsidR="004D48D8">
        <w:rPr>
          <w:rFonts w:asciiTheme="majorHAnsi" w:hAnsiTheme="majorHAnsi" w:cs="Calibri"/>
          <w:b/>
          <w:sz w:val="30"/>
          <w:szCs w:val="30"/>
        </w:rPr>
        <w:t>30</w:t>
      </w:r>
      <w:r w:rsidR="00323271">
        <w:rPr>
          <w:rFonts w:asciiTheme="majorHAnsi" w:hAnsiTheme="majorHAnsi" w:cs="Calibri"/>
          <w:b/>
          <w:sz w:val="30"/>
          <w:szCs w:val="30"/>
        </w:rPr>
        <w:t xml:space="preserve">: </w:t>
      </w:r>
      <w:r w:rsidR="00D02777">
        <w:rPr>
          <w:rFonts w:asciiTheme="majorHAnsi" w:hAnsiTheme="majorHAnsi" w:cs="Calibri"/>
          <w:b/>
          <w:sz w:val="30"/>
          <w:szCs w:val="30"/>
        </w:rPr>
        <w:t>Dead Reckoning</w:t>
      </w:r>
      <w:r w:rsidR="004D48D8">
        <w:rPr>
          <w:rFonts w:asciiTheme="majorHAnsi" w:hAnsiTheme="majorHAnsi" w:cs="Calibri"/>
          <w:b/>
          <w:sz w:val="30"/>
          <w:szCs w:val="30"/>
        </w:rPr>
        <w:t xml:space="preserve"> &amp; Photoresistors</w:t>
      </w:r>
    </w:p>
    <w:p w:rsidR="00323271" w:rsidRDefault="00822A26" w:rsidP="00793C23">
      <w:pPr>
        <w:pStyle w:val="NoSpacing"/>
        <w:rPr>
          <w:rFonts w:asciiTheme="majorHAnsi" w:hAnsiTheme="majorHAnsi" w:cs="Calibri"/>
          <w:b/>
          <w:sz w:val="30"/>
          <w:szCs w:val="30"/>
        </w:rPr>
      </w:pPr>
      <w:r w:rsidRPr="00822A26">
        <w:rPr>
          <w:rFonts w:asciiTheme="majorHAnsi" w:hAnsiTheme="majorHAnsi" w:cs="Calibri"/>
          <w:noProof/>
          <w:sz w:val="24"/>
          <w:szCs w:val="24"/>
        </w:rPr>
        <w:pict>
          <v:group id="_x0000_s1037" style="position:absolute;margin-left:301.25pt;margin-top:13.9pt;width:180pt;height:105.55pt;z-index:-251658240" coordorigin="6390,1800" coordsize="3600,2430" wrapcoords="2250 -133 1440 0 0 1333 -90 3200 -90 19333 990 21200 1620 21467 19890 21467 20520 21200 21600 19333 21600 1333 20070 0 19260 -133 2250 -133">
            <v:roundrect id="_x0000_s1035" style="position:absolute;left:6390;top:1800;width:3600;height:2430" arcsize="10923f" fillcolor="white [3201]" strokecolor="black [3213]" strokeweight="1pt">
              <v:stroke dashstyle="dash"/>
              <v:shadow color="#868686"/>
            </v:roundrect>
            <v:shapetype id="_x0000_t202" coordsize="21600,21600" o:spt="202" path="m,l,21600r21600,l21600,xe">
              <v:stroke joinstyle="miter"/>
              <v:path gradientshapeok="t" o:connecttype="rect"/>
            </v:shapetype>
            <v:shape id="_x0000_s1036" type="#_x0000_t202" style="position:absolute;left:6570;top:1950;width:3270;height:2115" stroked="f">
              <v:textbox style="mso-next-textbox:#_x0000_s1036">
                <w:txbxContent>
                  <w:p w:rsidR="004A7F95" w:rsidRPr="00801584" w:rsidRDefault="004A7F95" w:rsidP="00641BB9">
                    <w:pPr>
                      <w:spacing w:after="0" w:line="240" w:lineRule="auto"/>
                      <w:rPr>
                        <w:rFonts w:asciiTheme="majorHAnsi" w:eastAsiaTheme="majorEastAsia" w:hAnsiTheme="majorHAnsi" w:cstheme="majorBidi"/>
                        <w:iCs/>
                        <w:color w:val="000000" w:themeColor="text1"/>
                        <w:sz w:val="24"/>
                        <w:szCs w:val="24"/>
                        <w:u w:val="single"/>
                      </w:rPr>
                    </w:pPr>
                    <w:r w:rsidRPr="00801584">
                      <w:rPr>
                        <w:rFonts w:asciiTheme="majorHAnsi" w:eastAsiaTheme="majorEastAsia" w:hAnsiTheme="majorHAnsi" w:cstheme="majorBidi"/>
                        <w:iCs/>
                        <w:color w:val="000000" w:themeColor="text1"/>
                        <w:sz w:val="24"/>
                        <w:szCs w:val="24"/>
                        <w:u w:val="single"/>
                      </w:rPr>
                      <w:t>Needed</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Boe-Bot</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Compu</w:t>
                    </w:r>
                    <w:r>
                      <w:rPr>
                        <w:rFonts w:asciiTheme="majorHAnsi" w:eastAsiaTheme="majorEastAsia" w:hAnsiTheme="majorHAnsi" w:cstheme="majorBidi"/>
                        <w:iCs/>
                        <w:color w:val="000000" w:themeColor="text1"/>
                        <w:sz w:val="24"/>
                        <w:szCs w:val="24"/>
                      </w:rPr>
                      <w:t>t</w:t>
                    </w:r>
                    <w:r w:rsidRPr="00801584">
                      <w:rPr>
                        <w:rFonts w:asciiTheme="majorHAnsi" w:eastAsiaTheme="majorEastAsia" w:hAnsiTheme="majorHAnsi" w:cstheme="majorBidi"/>
                        <w:iCs/>
                        <w:color w:val="000000" w:themeColor="text1"/>
                        <w:sz w:val="24"/>
                        <w:szCs w:val="24"/>
                      </w:rPr>
                      <w:t>er with BASIC Stamp Editor program</w:t>
                    </w:r>
                  </w:p>
                  <w:p w:rsidR="004A7F95"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USB cable</w:t>
                    </w:r>
                  </w:p>
                  <w:p w:rsidR="00D02777" w:rsidRPr="00D02777" w:rsidRDefault="00D02777"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D02777">
                      <w:rPr>
                        <w:rFonts w:asciiTheme="majorHAnsi" w:eastAsiaTheme="majorEastAsia" w:hAnsiTheme="majorHAnsi" w:cstheme="majorBidi"/>
                        <w:iCs/>
                        <w:color w:val="000000" w:themeColor="text1"/>
                        <w:sz w:val="24"/>
                        <w:szCs w:val="24"/>
                      </w:rPr>
                      <w:t>Maze</w:t>
                    </w:r>
                  </w:p>
                </w:txbxContent>
              </v:textbox>
            </v:shape>
            <w10:wrap type="tight"/>
          </v:group>
        </w:pict>
      </w:r>
    </w:p>
    <w:p w:rsidR="004D48D8" w:rsidRDefault="004D48D8" w:rsidP="00055530">
      <w:pPr>
        <w:pStyle w:val="NormalWeb"/>
        <w:spacing w:before="0" w:beforeAutospacing="0" w:after="0" w:afterAutospacing="0"/>
        <w:rPr>
          <w:rFonts w:asciiTheme="majorHAnsi" w:eastAsiaTheme="majorEastAsia" w:hAnsiTheme="majorHAnsi" w:cstheme="majorBidi"/>
          <w:iCs/>
          <w:color w:val="000000" w:themeColor="text1"/>
        </w:rPr>
      </w:pPr>
      <w:r w:rsidRPr="004D48D8">
        <w:rPr>
          <w:rFonts w:asciiTheme="majorHAnsi" w:eastAsiaTheme="majorEastAsia" w:hAnsiTheme="majorHAnsi" w:cstheme="majorBidi"/>
          <w:iCs/>
          <w:color w:val="000000" w:themeColor="text1"/>
          <w:sz w:val="26"/>
          <w:szCs w:val="26"/>
          <w:u w:val="single"/>
        </w:rPr>
        <w:t>Dead Reckoning Competition</w:t>
      </w:r>
    </w:p>
    <w:p w:rsidR="00055530" w:rsidRP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rPr>
      </w:pPr>
      <w:r w:rsidRPr="00055530">
        <w:rPr>
          <w:rFonts w:asciiTheme="majorHAnsi" w:eastAsiaTheme="majorEastAsia" w:hAnsiTheme="majorHAnsi" w:cstheme="majorBidi"/>
          <w:iCs/>
          <w:color w:val="000000" w:themeColor="text1"/>
        </w:rPr>
        <w:t>We are going to put your skills to the test to see who was able to most efficiently program their Boe-Bot to navigate through the maze based solely on their ability to estimate an ending location in respect to beginning location through means of calibration. You have a starting location and a set ending location with various turns in between.</w:t>
      </w:r>
    </w:p>
    <w:p w:rsidR="00055530" w:rsidRP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rPr>
      </w:pPr>
    </w:p>
    <w:p w:rsidR="00055530" w:rsidRP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sz w:val="26"/>
          <w:szCs w:val="26"/>
          <w:u w:val="single"/>
        </w:rPr>
      </w:pPr>
      <w:r w:rsidRPr="00055530">
        <w:rPr>
          <w:rFonts w:asciiTheme="majorHAnsi" w:eastAsiaTheme="majorEastAsia" w:hAnsiTheme="majorHAnsi" w:cstheme="majorBidi"/>
          <w:iCs/>
          <w:color w:val="000000" w:themeColor="text1"/>
          <w:sz w:val="26"/>
          <w:szCs w:val="26"/>
          <w:u w:val="single"/>
        </w:rPr>
        <w:t>General Setup of Maze Competition</w:t>
      </w:r>
    </w:p>
    <w:p w:rsidR="00055530" w:rsidRPr="00055530" w:rsidRDefault="00055530" w:rsidP="00055530">
      <w:pPr>
        <w:pStyle w:val="NormalWeb"/>
        <w:numPr>
          <w:ilvl w:val="0"/>
          <w:numId w:val="7"/>
        </w:numPr>
        <w:spacing w:before="0" w:beforeAutospacing="0" w:after="0" w:afterAutospacing="0"/>
        <w:rPr>
          <w:rFonts w:asciiTheme="majorHAnsi" w:eastAsiaTheme="majorEastAsia" w:hAnsiTheme="majorHAnsi" w:cstheme="majorBidi"/>
          <w:iCs/>
          <w:color w:val="000000" w:themeColor="text1"/>
        </w:rPr>
      </w:pPr>
      <w:r w:rsidRPr="00055530">
        <w:rPr>
          <w:rFonts w:asciiTheme="majorHAnsi" w:eastAsiaTheme="majorEastAsia" w:hAnsiTheme="majorHAnsi" w:cstheme="majorBidi"/>
          <w:iCs/>
          <w:color w:val="000000" w:themeColor="text1"/>
        </w:rPr>
        <w:t>10 minute testing/refining period</w:t>
      </w:r>
    </w:p>
    <w:p w:rsidR="00055530" w:rsidRDefault="00055530" w:rsidP="00055530">
      <w:pPr>
        <w:pStyle w:val="NormalWeb"/>
        <w:numPr>
          <w:ilvl w:val="0"/>
          <w:numId w:val="7"/>
        </w:numPr>
        <w:spacing w:before="0" w:beforeAutospacing="0" w:after="0" w:afterAutospacing="0"/>
        <w:rPr>
          <w:rFonts w:asciiTheme="majorHAnsi" w:eastAsiaTheme="majorEastAsia" w:hAnsiTheme="majorHAnsi" w:cstheme="majorBidi"/>
          <w:iCs/>
          <w:color w:val="000000" w:themeColor="text1"/>
        </w:rPr>
      </w:pPr>
      <w:r w:rsidRPr="00055530">
        <w:rPr>
          <w:rFonts w:asciiTheme="majorHAnsi" w:eastAsiaTheme="majorEastAsia" w:hAnsiTheme="majorHAnsi" w:cstheme="majorBidi"/>
          <w:iCs/>
          <w:color w:val="000000" w:themeColor="text1"/>
        </w:rPr>
        <w:t>20 minutes for every team to run the maze once</w:t>
      </w:r>
    </w:p>
    <w:p w:rsidR="004D48D8" w:rsidRPr="00055530" w:rsidRDefault="004D48D8" w:rsidP="004D48D8">
      <w:pPr>
        <w:pStyle w:val="NormalWeb"/>
        <w:numPr>
          <w:ilvl w:val="1"/>
          <w:numId w:val="7"/>
        </w:numPr>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After first run on maze groups can go back to computers to make necessary adjustments.</w:t>
      </w:r>
    </w:p>
    <w:p w:rsidR="00055530" w:rsidRDefault="00055530" w:rsidP="00055530">
      <w:pPr>
        <w:pStyle w:val="NormalWeb"/>
        <w:numPr>
          <w:ilvl w:val="0"/>
          <w:numId w:val="7"/>
        </w:numPr>
        <w:spacing w:before="0" w:beforeAutospacing="0" w:after="0" w:afterAutospacing="0"/>
        <w:rPr>
          <w:rFonts w:asciiTheme="majorHAnsi" w:eastAsiaTheme="majorEastAsia" w:hAnsiTheme="majorHAnsi" w:cstheme="majorBidi"/>
          <w:iCs/>
          <w:color w:val="000000" w:themeColor="text1"/>
        </w:rPr>
      </w:pPr>
      <w:r w:rsidRPr="00055530">
        <w:rPr>
          <w:rFonts w:asciiTheme="majorHAnsi" w:eastAsiaTheme="majorEastAsia" w:hAnsiTheme="majorHAnsi" w:cstheme="majorBidi"/>
          <w:iCs/>
          <w:color w:val="000000" w:themeColor="text1"/>
        </w:rPr>
        <w:t>20 minutes for every team to run the maze agai</w:t>
      </w:r>
      <w:r>
        <w:rPr>
          <w:rFonts w:asciiTheme="majorHAnsi" w:eastAsiaTheme="majorEastAsia" w:hAnsiTheme="majorHAnsi" w:cstheme="majorBidi"/>
          <w:iCs/>
          <w:color w:val="000000" w:themeColor="text1"/>
        </w:rPr>
        <w:t>n</w:t>
      </w:r>
    </w:p>
    <w:p w:rsidR="004D48D8" w:rsidRPr="004D48D8" w:rsidRDefault="004D48D8" w:rsidP="004D48D8">
      <w:pPr>
        <w:pStyle w:val="NormalWeb"/>
        <w:spacing w:before="0" w:beforeAutospacing="0" w:after="0" w:afterAutospacing="0"/>
        <w:ind w:left="360"/>
        <w:rPr>
          <w:rFonts w:asciiTheme="majorHAnsi" w:eastAsiaTheme="majorEastAsia" w:hAnsiTheme="majorHAnsi" w:cstheme="majorBidi"/>
          <w:iCs/>
          <w:color w:val="000000" w:themeColor="text1"/>
        </w:rPr>
      </w:pPr>
    </w:p>
    <w:p w:rsidR="00055530" w:rsidRP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The winning team will be determined by who reaches the ending location in the fastest time. In the event that no one reaches the ending location, the winner will be the group that travels the farthest in the maze.</w:t>
      </w:r>
    </w:p>
    <w:p w:rsid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rPr>
      </w:pPr>
    </w:p>
    <w:p w:rsidR="00055530" w:rsidRPr="00055530" w:rsidRDefault="00055530" w:rsidP="00055530">
      <w:pPr>
        <w:pStyle w:val="NormalWeb"/>
        <w:spacing w:before="0" w:beforeAutospacing="0" w:after="0" w:afterAutospacing="0"/>
        <w:rPr>
          <w:rFonts w:asciiTheme="majorHAnsi" w:eastAsiaTheme="majorEastAsia" w:hAnsiTheme="majorHAnsi" w:cstheme="majorBidi"/>
          <w:iCs/>
          <w:color w:val="000000" w:themeColor="text1"/>
        </w:rPr>
      </w:pPr>
    </w:p>
    <w:p w:rsidR="004D48D8" w:rsidRDefault="00822A26" w:rsidP="00055530">
      <w:pPr>
        <w:pStyle w:val="NoSpacing"/>
        <w:rPr>
          <w:rFonts w:asciiTheme="majorHAnsi" w:eastAsiaTheme="majorEastAsia" w:hAnsiTheme="majorHAnsi" w:cstheme="majorBidi"/>
          <w:iCs/>
          <w:color w:val="000000" w:themeColor="text1"/>
          <w:sz w:val="24"/>
          <w:szCs w:val="24"/>
        </w:rPr>
      </w:pPr>
      <w:r w:rsidRPr="00822A26">
        <w:rPr>
          <w:rFonts w:asciiTheme="majorHAnsi" w:eastAsiaTheme="majorEastAsia" w:hAnsiTheme="majorHAnsi" w:cstheme="majorBidi"/>
          <w:iCs/>
          <w:noProof/>
          <w:color w:val="000000" w:themeColor="text1"/>
        </w:rPr>
        <w:pict>
          <v:group id="_x0000_s1050" style="position:absolute;margin-left:34.05pt;margin-top:2.9pt;width:395.25pt;height:101.7pt;z-index:251661312" coordorigin="1560,6090" coordsize="6600,2730">
            <v:roundrect id="_x0000_s1051" style="position:absolute;left:1560;top:6090;width:6600;height:2730" arcsize="10923f" fillcolor="#fde9d9 [665]"/>
            <v:shape id="_x0000_s1052" type="#_x0000_t202" style="position:absolute;left:1740;top:6255;width:6225;height:2370" filled="f" stroked="f">
              <v:textbox style="mso-next-textbox:#_x0000_s1052">
                <w:txbxContent>
                  <w:p w:rsidR="00055530" w:rsidRPr="00055530" w:rsidRDefault="00055530" w:rsidP="00055530">
                    <w:pPr>
                      <w:pStyle w:val="NoSpacing"/>
                      <w:rPr>
                        <w:rFonts w:asciiTheme="majorHAnsi" w:hAnsiTheme="majorHAnsi"/>
                        <w:i/>
                      </w:rPr>
                    </w:pPr>
                    <w:r w:rsidRPr="00055530">
                      <w:rPr>
                        <w:rFonts w:asciiTheme="majorHAnsi" w:hAnsiTheme="majorHAnsi"/>
                        <w:i/>
                      </w:rPr>
                      <w:t>If</w:t>
                    </w:r>
                    <w:r>
                      <w:rPr>
                        <w:rFonts w:asciiTheme="majorHAnsi" w:hAnsiTheme="majorHAnsi"/>
                        <w:i/>
                      </w:rPr>
                      <w:t xml:space="preserve"> </w:t>
                    </w:r>
                    <w:r w:rsidRPr="00055530">
                      <w:rPr>
                        <w:rFonts w:asciiTheme="majorHAnsi" w:hAnsiTheme="majorHAnsi"/>
                        <w:i/>
                      </w:rPr>
                      <w:t>you have a projector (or even just a computer) in the class</w:t>
                    </w:r>
                    <w:r w:rsidRPr="00A11E12">
                      <w:rPr>
                        <w:b/>
                        <w:sz w:val="32"/>
                        <w:szCs w:val="32"/>
                      </w:rPr>
                      <w:t xml:space="preserve"> </w:t>
                    </w:r>
                    <w:r w:rsidRPr="00055530">
                      <w:rPr>
                        <w:rFonts w:asciiTheme="majorHAnsi" w:hAnsiTheme="majorHAnsi"/>
                        <w:i/>
                      </w:rPr>
                      <w:t>room, you can</w:t>
                    </w:r>
                    <w:r w:rsidRPr="00A11E12">
                      <w:rPr>
                        <w:b/>
                        <w:sz w:val="32"/>
                        <w:szCs w:val="32"/>
                      </w:rPr>
                      <w:t xml:space="preserve"> </w:t>
                    </w:r>
                    <w:r w:rsidRPr="00055530">
                      <w:rPr>
                        <w:rFonts w:asciiTheme="majorHAnsi" w:hAnsiTheme="majorHAnsi"/>
                        <w:i/>
                      </w:rPr>
                      <w:t>navigate to:</w:t>
                    </w:r>
                  </w:p>
                  <w:p w:rsidR="00055530" w:rsidRDefault="00055530" w:rsidP="00055530">
                    <w:pPr>
                      <w:pStyle w:val="NoSpacing"/>
                      <w:jc w:val="center"/>
                      <w:rPr>
                        <w:rFonts w:asciiTheme="majorHAnsi" w:hAnsiTheme="majorHAnsi"/>
                        <w:i/>
                      </w:rPr>
                    </w:pPr>
                    <w:r w:rsidRPr="00055530">
                      <w:rPr>
                        <w:rFonts w:asciiTheme="majorHAnsi" w:hAnsiTheme="majorHAnsi"/>
                        <w:i/>
                      </w:rPr>
                      <w:t>www.online-stopwatch.com</w:t>
                    </w:r>
                  </w:p>
                  <w:p w:rsidR="00055530" w:rsidRPr="00055530" w:rsidRDefault="00055530" w:rsidP="00055530">
                    <w:pPr>
                      <w:pStyle w:val="NoSpacing"/>
                      <w:jc w:val="center"/>
                      <w:rPr>
                        <w:rFonts w:asciiTheme="majorHAnsi" w:hAnsiTheme="majorHAnsi"/>
                        <w:i/>
                      </w:rPr>
                    </w:pPr>
                  </w:p>
                  <w:p w:rsidR="00055530" w:rsidRPr="00055530" w:rsidRDefault="00055530" w:rsidP="00055530">
                    <w:pPr>
                      <w:pStyle w:val="NoSpacing"/>
                      <w:rPr>
                        <w:rFonts w:asciiTheme="majorHAnsi" w:hAnsiTheme="majorHAnsi"/>
                        <w:i/>
                      </w:rPr>
                    </w:pPr>
                    <w:r w:rsidRPr="00055530">
                      <w:rPr>
                        <w:rFonts w:asciiTheme="majorHAnsi" w:hAnsiTheme="majorHAnsi"/>
                        <w:i/>
                      </w:rPr>
                      <w:t xml:space="preserve">Use the large stopwatch on the projector or computer screen so everyone can see the time for each team’s run. </w:t>
                    </w:r>
                  </w:p>
                </w:txbxContent>
              </v:textbox>
            </v:shape>
            <w10:wrap type="square"/>
          </v:group>
        </w:pict>
      </w:r>
    </w:p>
    <w:p w:rsidR="004D48D8" w:rsidRPr="004D48D8" w:rsidRDefault="004D48D8" w:rsidP="004D48D8"/>
    <w:p w:rsidR="004D48D8" w:rsidRPr="004D48D8" w:rsidRDefault="004D48D8" w:rsidP="004D48D8"/>
    <w:p w:rsidR="004D48D8" w:rsidRDefault="004D48D8" w:rsidP="004D48D8"/>
    <w:p w:rsidR="00A41E91" w:rsidRDefault="004D48D8" w:rsidP="004D48D8">
      <w:pPr>
        <w:rPr>
          <w:rFonts w:asciiTheme="majorHAnsi" w:eastAsiaTheme="majorEastAsia" w:hAnsiTheme="majorHAnsi" w:cstheme="majorBidi"/>
          <w:iCs/>
          <w:color w:val="000000" w:themeColor="text1"/>
          <w:sz w:val="26"/>
          <w:szCs w:val="26"/>
          <w:u w:val="single"/>
        </w:rPr>
      </w:pPr>
      <w:r w:rsidRPr="004D48D8">
        <w:rPr>
          <w:rFonts w:asciiTheme="majorHAnsi" w:eastAsiaTheme="majorEastAsia" w:hAnsiTheme="majorHAnsi" w:cstheme="majorBidi"/>
          <w:iCs/>
          <w:color w:val="000000" w:themeColor="text1"/>
          <w:sz w:val="26"/>
          <w:szCs w:val="26"/>
          <w:u w:val="single"/>
        </w:rPr>
        <w:t>Photoresistors</w:t>
      </w:r>
    </w:p>
    <w:p w:rsidR="00514479" w:rsidRDefault="00514479" w:rsidP="00514479">
      <w:pPr>
        <w:rPr>
          <w:rFonts w:asciiTheme="majorHAnsi" w:eastAsiaTheme="majorEastAsia" w:hAnsiTheme="majorHAnsi" w:cstheme="majorBidi"/>
          <w:iCs/>
          <w:color w:val="000000" w:themeColor="text1"/>
          <w:sz w:val="24"/>
          <w:szCs w:val="24"/>
        </w:rPr>
      </w:pPr>
      <w:r w:rsidRPr="00514479">
        <w:rPr>
          <w:rFonts w:asciiTheme="majorHAnsi" w:eastAsiaTheme="majorEastAsia" w:hAnsiTheme="majorHAnsi" w:cstheme="majorBidi"/>
          <w:iCs/>
          <w:color w:val="000000" w:themeColor="text1"/>
          <w:sz w:val="24"/>
          <w:szCs w:val="24"/>
        </w:rPr>
        <w:t xml:space="preserve">Photoresistors are light dependent resistors (LDR). LDRs have resistance values that vary dependent upon the amount of light that is reflecting off the light detecting surface.  </w:t>
      </w:r>
      <w:r>
        <w:rPr>
          <w:rFonts w:asciiTheme="majorHAnsi" w:eastAsiaTheme="majorEastAsia" w:hAnsiTheme="majorHAnsi" w:cstheme="majorBidi"/>
          <w:iCs/>
          <w:color w:val="000000" w:themeColor="text1"/>
          <w:sz w:val="24"/>
          <w:szCs w:val="24"/>
        </w:rPr>
        <w:t>In many instances a photoresistor can be used. Some common uses of photoresistors are in camera light meters and street lights. Photoresistors can also be used as a means of providing an input to the Boe-Bot so that a certain output is performed. Photoresistors can be used to aid the Boe-Bot in identifying a path to travel. Next class we will have our Boe-Bots use the photoresistor to measure light intensity which will then tell the Boe-Bot the frequency output it should provide.</w:t>
      </w:r>
    </w:p>
    <w:p w:rsidR="00514479" w:rsidRDefault="00514479" w:rsidP="00514479">
      <w:pPr>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color w:val="000000" w:themeColor="text1"/>
          <w:sz w:val="24"/>
          <w:szCs w:val="24"/>
        </w:rPr>
        <w:t>Before we begin controlling the sound output due to light intensity, let’s look quickly at the circuitry behind the photoresistor setup. The following schematic applies to the pohotoresistor circuitry.  Students should create this circuit on their Boe-Bot breadboards.</w:t>
      </w:r>
    </w:p>
    <w:p w:rsidR="00514479" w:rsidRPr="00514479" w:rsidRDefault="00514479" w:rsidP="00514479">
      <w:pPr>
        <w:rPr>
          <w:rFonts w:asciiTheme="majorHAnsi" w:eastAsiaTheme="majorEastAsia" w:hAnsiTheme="majorHAnsi" w:cstheme="majorBidi"/>
          <w:iCs/>
          <w:color w:val="000000" w:themeColor="text1"/>
          <w:sz w:val="24"/>
          <w:szCs w:val="24"/>
        </w:rPr>
      </w:pPr>
      <w:r>
        <w:rPr>
          <w:rFonts w:asciiTheme="majorHAnsi" w:eastAsiaTheme="majorEastAsia" w:hAnsiTheme="majorHAnsi" w:cstheme="majorBidi"/>
          <w:iCs/>
          <w:noProof/>
          <w:color w:val="000000" w:themeColor="text1"/>
          <w:sz w:val="24"/>
          <w:szCs w:val="24"/>
        </w:rPr>
        <w:lastRenderedPageBreak/>
        <w:drawing>
          <wp:anchor distT="0" distB="0" distL="114300" distR="114300" simplePos="0" relativeHeight="251663360" behindDoc="0" locked="0" layoutInCell="1" allowOverlap="1">
            <wp:simplePos x="0" y="0"/>
            <wp:positionH relativeFrom="column">
              <wp:posOffset>1695450</wp:posOffset>
            </wp:positionH>
            <wp:positionV relativeFrom="paragraph">
              <wp:posOffset>19050</wp:posOffset>
            </wp:positionV>
            <wp:extent cx="2548255" cy="1466850"/>
            <wp:effectExtent l="19050" t="0" r="444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49158"/>
                    <a:stretch>
                      <a:fillRect/>
                    </a:stretch>
                  </pic:blipFill>
                  <pic:spPr bwMode="auto">
                    <a:xfrm>
                      <a:off x="0" y="0"/>
                      <a:ext cx="2548255" cy="1466850"/>
                    </a:xfrm>
                    <a:prstGeom prst="rect">
                      <a:avLst/>
                    </a:prstGeom>
                    <a:noFill/>
                    <a:ln w="9525">
                      <a:noFill/>
                      <a:miter lim="800000"/>
                      <a:headEnd/>
                      <a:tailEnd/>
                    </a:ln>
                  </pic:spPr>
                </pic:pic>
              </a:graphicData>
            </a:graphic>
          </wp:anchor>
        </w:drawing>
      </w:r>
    </w:p>
    <w:p w:rsidR="00514479" w:rsidRDefault="00514479" w:rsidP="004D48D8">
      <w:pPr>
        <w:rPr>
          <w:rFonts w:asciiTheme="majorHAnsi" w:eastAsiaTheme="majorEastAsia" w:hAnsiTheme="majorHAnsi" w:cstheme="majorBidi"/>
          <w:iCs/>
          <w:color w:val="000000" w:themeColor="text1"/>
          <w:sz w:val="26"/>
          <w:szCs w:val="26"/>
          <w:u w:val="single"/>
        </w:rPr>
      </w:pPr>
    </w:p>
    <w:p w:rsidR="00514479" w:rsidRPr="00514479" w:rsidRDefault="00514479" w:rsidP="00514479">
      <w:pPr>
        <w:rPr>
          <w:rFonts w:asciiTheme="majorHAnsi" w:eastAsiaTheme="majorEastAsia" w:hAnsiTheme="majorHAnsi" w:cstheme="majorBidi"/>
          <w:sz w:val="26"/>
          <w:szCs w:val="26"/>
        </w:rPr>
      </w:pPr>
    </w:p>
    <w:p w:rsidR="00514479" w:rsidRPr="00514479" w:rsidRDefault="00514479" w:rsidP="00514479">
      <w:pPr>
        <w:rPr>
          <w:rFonts w:asciiTheme="majorHAnsi" w:eastAsiaTheme="majorEastAsia" w:hAnsiTheme="majorHAnsi" w:cstheme="majorBidi"/>
          <w:sz w:val="26"/>
          <w:szCs w:val="26"/>
        </w:rPr>
      </w:pPr>
    </w:p>
    <w:p w:rsidR="00514479" w:rsidRDefault="00514479" w:rsidP="00514479">
      <w:pPr>
        <w:rPr>
          <w:rFonts w:asciiTheme="majorHAnsi" w:eastAsiaTheme="majorEastAsia" w:hAnsiTheme="majorHAnsi" w:cstheme="majorBidi"/>
          <w:sz w:val="26"/>
          <w:szCs w:val="26"/>
        </w:rPr>
      </w:pPr>
    </w:p>
    <w:p w:rsidR="00E71899" w:rsidRDefault="00514479" w:rsidP="00AE6405">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This symbol </w:t>
      </w:r>
      <w:r w:rsidRPr="00514479">
        <w:rPr>
          <w:rFonts w:asciiTheme="majorHAnsi" w:eastAsiaTheme="majorEastAsia" w:hAnsiTheme="majorHAnsi" w:cstheme="majorBidi"/>
          <w:sz w:val="26"/>
          <w:szCs w:val="26"/>
        </w:rPr>
        <w:drawing>
          <wp:inline distT="0" distB="0" distL="0" distR="0">
            <wp:extent cx="542925" cy="5905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2238" t="6933" r="36457" b="72598"/>
                    <a:stretch>
                      <a:fillRect/>
                    </a:stretch>
                  </pic:blipFill>
                  <pic:spPr bwMode="auto">
                    <a:xfrm>
                      <a:off x="0" y="0"/>
                      <a:ext cx="542925" cy="590550"/>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26"/>
          <w:szCs w:val="26"/>
        </w:rPr>
        <w:t xml:space="preserve">represents the photoresistor. Another unfamiliar symbol, </w:t>
      </w:r>
      <w:r w:rsidRPr="00514479">
        <w:rPr>
          <w:rFonts w:asciiTheme="majorHAnsi" w:eastAsiaTheme="majorEastAsia" w:hAnsiTheme="majorHAnsi" w:cstheme="majorBidi"/>
          <w:sz w:val="26"/>
          <w:szCs w:val="26"/>
        </w:rPr>
        <w:drawing>
          <wp:inline distT="0" distB="0" distL="0" distR="0">
            <wp:extent cx="314325" cy="5715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72514" t="7263" r="15151" b="72928"/>
                    <a:stretch>
                      <a:fillRect/>
                    </a:stretch>
                  </pic:blipFill>
                  <pic:spPr bwMode="auto">
                    <a:xfrm>
                      <a:off x="0" y="0"/>
                      <a:ext cx="314325" cy="571500"/>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26"/>
          <w:szCs w:val="26"/>
        </w:rPr>
        <w:t>, represents a capacitor. Capacitors are</w:t>
      </w:r>
      <w:r w:rsidR="00AE6405">
        <w:rPr>
          <w:rFonts w:asciiTheme="majorHAnsi" w:eastAsiaTheme="majorEastAsia" w:hAnsiTheme="majorHAnsi" w:cstheme="majorBidi"/>
          <w:sz w:val="26"/>
          <w:szCs w:val="26"/>
        </w:rPr>
        <w:t xml:space="preserve"> mainly</w:t>
      </w:r>
      <w:r>
        <w:rPr>
          <w:rFonts w:asciiTheme="majorHAnsi" w:eastAsiaTheme="majorEastAsia" w:hAnsiTheme="majorHAnsi" w:cstheme="majorBidi"/>
          <w:sz w:val="26"/>
          <w:szCs w:val="26"/>
        </w:rPr>
        <w:t xml:space="preserve"> used </w:t>
      </w:r>
      <w:r w:rsidR="00AE6405" w:rsidRPr="00AE6405">
        <w:rPr>
          <w:rFonts w:asciiTheme="majorHAnsi" w:eastAsiaTheme="majorEastAsia" w:hAnsiTheme="majorHAnsi" w:cstheme="majorBidi"/>
          <w:sz w:val="26"/>
          <w:szCs w:val="26"/>
        </w:rPr>
        <w:t xml:space="preserve">to store charge. </w:t>
      </w:r>
      <w:r w:rsidR="00AE6405">
        <w:rPr>
          <w:rFonts w:asciiTheme="majorHAnsi" w:eastAsiaTheme="majorEastAsia" w:hAnsiTheme="majorHAnsi" w:cstheme="majorBidi"/>
          <w:sz w:val="26"/>
          <w:szCs w:val="26"/>
        </w:rPr>
        <w:t xml:space="preserve">There are many sizes of capacitors; knowing the right one to use is important. </w:t>
      </w:r>
      <w:r w:rsidR="00AE6405" w:rsidRPr="00AE6405">
        <w:rPr>
          <w:rFonts w:asciiTheme="majorHAnsi" w:eastAsiaTheme="majorEastAsia" w:hAnsiTheme="majorHAnsi" w:cstheme="majorBidi"/>
          <w:sz w:val="26"/>
          <w:szCs w:val="26"/>
        </w:rPr>
        <w:t>Capacitance is represen</w:t>
      </w:r>
      <w:r w:rsidR="00AE6405">
        <w:rPr>
          <w:rFonts w:asciiTheme="majorHAnsi" w:eastAsiaTheme="majorEastAsia" w:hAnsiTheme="majorHAnsi" w:cstheme="majorBidi"/>
          <w:sz w:val="26"/>
          <w:szCs w:val="26"/>
        </w:rPr>
        <w:t xml:space="preserve">ted in units of Farads. </w:t>
      </w:r>
      <w:r w:rsidR="00AE6405" w:rsidRPr="00AE6405">
        <w:rPr>
          <w:rFonts w:asciiTheme="majorHAnsi" w:eastAsiaTheme="majorEastAsia" w:hAnsiTheme="majorHAnsi" w:cstheme="majorBidi"/>
          <w:sz w:val="26"/>
          <w:szCs w:val="26"/>
        </w:rPr>
        <w:t xml:space="preserve">For the purpose of our class, capacitors of degree Farads(F) are too large for practical use with the Boe-Bots. Therefore, we will use capacitors containing a fraction of the Farad to the millionth degree, a microfarad (µF).  </w:t>
      </w:r>
      <w:r w:rsidR="00AE6405">
        <w:rPr>
          <w:rFonts w:asciiTheme="majorHAnsi" w:eastAsiaTheme="majorEastAsia" w:hAnsiTheme="majorHAnsi" w:cstheme="majorBidi"/>
          <w:sz w:val="26"/>
          <w:szCs w:val="26"/>
        </w:rPr>
        <w:t>For the above schematic a 0.01μF capacitor is used.</w:t>
      </w:r>
      <w:r w:rsidR="00E71899" w:rsidRPr="00E71899">
        <w:rPr>
          <w:rFonts w:asciiTheme="majorHAnsi" w:eastAsiaTheme="majorEastAsia" w:hAnsiTheme="majorHAnsi" w:cstheme="majorBidi"/>
          <w:sz w:val="26"/>
          <w:szCs w:val="26"/>
        </w:rPr>
        <w:t xml:space="preserve"> </w:t>
      </w:r>
    </w:p>
    <w:p w:rsidR="00E71899" w:rsidRPr="009806A8" w:rsidRDefault="00E71899" w:rsidP="00E71899">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In order to use the photoresistor to make the Boe-Bot perform a function, the programming must be such that the capacitor conducts a sequence of charging and discharging. In order to do so the command utilized is the </w:t>
      </w:r>
      <w:r w:rsidRPr="009806A8">
        <w:rPr>
          <w:rFonts w:asciiTheme="majorHAnsi" w:eastAsiaTheme="majorEastAsia" w:hAnsiTheme="majorHAnsi" w:cstheme="majorBidi"/>
          <w:color w:val="548DD4" w:themeColor="text2" w:themeTint="99"/>
          <w:sz w:val="26"/>
          <w:szCs w:val="26"/>
        </w:rPr>
        <w:t>RCTIME</w:t>
      </w:r>
      <w:r>
        <w:rPr>
          <w:rFonts w:asciiTheme="majorHAnsi" w:eastAsiaTheme="majorEastAsia" w:hAnsiTheme="majorHAnsi" w:cstheme="majorBidi"/>
          <w:sz w:val="26"/>
          <w:szCs w:val="26"/>
        </w:rPr>
        <w:t xml:space="preserve"> command. </w:t>
      </w:r>
      <w:r w:rsidRPr="009806A8">
        <w:rPr>
          <w:rFonts w:asciiTheme="majorHAnsi" w:eastAsiaTheme="majorEastAsia" w:hAnsiTheme="majorHAnsi" w:cstheme="majorBidi"/>
          <w:sz w:val="26"/>
          <w:szCs w:val="26"/>
        </w:rPr>
        <w:t>The syntax for the command reads as follows.</w:t>
      </w:r>
    </w:p>
    <w:p w:rsidR="00E71899" w:rsidRPr="009806A8" w:rsidRDefault="00E71899" w:rsidP="00E71899">
      <w:pPr>
        <w:jc w:val="center"/>
        <w:rPr>
          <w:rFonts w:asciiTheme="majorHAnsi" w:eastAsiaTheme="majorEastAsia" w:hAnsiTheme="majorHAnsi" w:cstheme="majorBidi"/>
          <w:color w:val="548DD4" w:themeColor="text2" w:themeTint="99"/>
          <w:sz w:val="26"/>
          <w:szCs w:val="26"/>
        </w:rPr>
      </w:pPr>
      <w:r w:rsidRPr="009806A8">
        <w:rPr>
          <w:rFonts w:asciiTheme="majorHAnsi" w:eastAsiaTheme="majorEastAsia" w:hAnsiTheme="majorHAnsi" w:cstheme="majorBidi"/>
          <w:color w:val="548DD4" w:themeColor="text2" w:themeTint="99"/>
          <w:sz w:val="26"/>
          <w:szCs w:val="26"/>
        </w:rPr>
        <w:t>RCTIME Pin, State, Duration</w:t>
      </w:r>
    </w:p>
    <w:p w:rsidR="00E71899" w:rsidRPr="009806A8" w:rsidRDefault="00E71899" w:rsidP="00E71899">
      <w:pPr>
        <w:rPr>
          <w:rFonts w:asciiTheme="majorHAnsi" w:eastAsiaTheme="majorEastAsia" w:hAnsiTheme="majorHAnsi" w:cstheme="majorBidi"/>
          <w:sz w:val="26"/>
          <w:szCs w:val="26"/>
        </w:rPr>
      </w:pPr>
      <w:r w:rsidRPr="009806A8">
        <w:rPr>
          <w:rFonts w:asciiTheme="majorHAnsi" w:eastAsiaTheme="majorEastAsia" w:hAnsiTheme="majorHAnsi" w:cstheme="majorBidi"/>
          <w:sz w:val="26"/>
          <w:szCs w:val="26"/>
        </w:rPr>
        <w:t>Dissecting the syntax, the pin represents the pin at which the circuit is connected to and is being measured. The state will either be a 1 or 0. If the state is a 1, then the voltage across the capacitor starts at a value greater than 1.4V and will decay.  On the other hand, if the state is indicated as a 0, then the voltage across the capacitor is less than 1.4V and will show growth upward. The duration is the variable that will store the time that is being measure.  This time measurement will be stored in units of 2µs.</w:t>
      </w:r>
    </w:p>
    <w:p w:rsidR="00AE6405" w:rsidRDefault="00AE6405" w:rsidP="00AE6405">
      <w:pPr>
        <w:rPr>
          <w:rFonts w:asciiTheme="majorHAnsi" w:eastAsiaTheme="majorEastAsia" w:hAnsiTheme="majorHAnsi" w:cstheme="majorBidi"/>
          <w:sz w:val="26"/>
          <w:szCs w:val="26"/>
        </w:rPr>
      </w:pPr>
    </w:p>
    <w:p w:rsidR="00AE6405" w:rsidRPr="00AE6405" w:rsidRDefault="00AE6405" w:rsidP="00AE6405">
      <w:pPr>
        <w:rPr>
          <w:rFonts w:asciiTheme="majorHAnsi" w:eastAsiaTheme="majorEastAsia" w:hAnsiTheme="majorHAnsi" w:cstheme="majorBidi"/>
          <w:sz w:val="26"/>
          <w:szCs w:val="26"/>
        </w:rPr>
      </w:pPr>
    </w:p>
    <w:p w:rsidR="004D48D8" w:rsidRPr="00514479" w:rsidRDefault="004D48D8" w:rsidP="00514479">
      <w:pPr>
        <w:rPr>
          <w:rFonts w:asciiTheme="majorHAnsi" w:eastAsiaTheme="majorEastAsia" w:hAnsiTheme="majorHAnsi" w:cstheme="majorBidi"/>
          <w:sz w:val="26"/>
          <w:szCs w:val="26"/>
        </w:rPr>
      </w:pPr>
    </w:p>
    <w:sectPr w:rsidR="004D48D8" w:rsidRPr="00514479" w:rsidSect="006A1064">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72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190" w:rsidRDefault="00B77190" w:rsidP="00012062">
      <w:pPr>
        <w:spacing w:after="0" w:line="240" w:lineRule="auto"/>
      </w:pPr>
      <w:r>
        <w:separator/>
      </w:r>
    </w:p>
  </w:endnote>
  <w:endnote w:type="continuationSeparator" w:id="0">
    <w:p w:rsidR="00B77190" w:rsidRDefault="00B77190" w:rsidP="0001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8D8" w:rsidRDefault="004D48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8D8" w:rsidRDefault="004D48D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8D8" w:rsidRDefault="004D48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190" w:rsidRDefault="00B77190" w:rsidP="00012062">
      <w:pPr>
        <w:spacing w:after="0" w:line="240" w:lineRule="auto"/>
      </w:pPr>
      <w:r>
        <w:separator/>
      </w:r>
    </w:p>
  </w:footnote>
  <w:footnote w:type="continuationSeparator" w:id="0">
    <w:p w:rsidR="00B77190" w:rsidRDefault="00B77190" w:rsidP="0001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822A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2" o:spid="_x0000_s2074" type="#_x0000_t75" style="position:absolute;margin-left:0;margin-top:0;width:612pt;height:11in;z-index:-251657216;mso-position-horizontal:center;mso-position-horizontal-relative:margin;mso-position-vertical:center;mso-position-vertical-relative:margin" o:allowincell="f">
          <v:imagedata r:id="rId1" o:title="engineering-pad-simulation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Pr="004D48D8" w:rsidRDefault="00822A26" w:rsidP="000B1D39">
    <w:pPr>
      <w:pStyle w:val="Header"/>
      <w:rPr>
        <w:rFonts w:asciiTheme="majorHAnsi" w:hAnsiTheme="majorHAnsi"/>
        <w:sz w:val="22"/>
      </w:rPr>
    </w:pPr>
    <w:r>
      <w:rPr>
        <w:rFonts w:asciiTheme="majorHAnsi" w:hAnsiTheme="majorHAns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3" o:spid="_x0000_s2075" type="#_x0000_t75" style="position:absolute;margin-left:0;margin-top:0;width:612pt;height:11in;z-index:-251656192;mso-position-horizontal:center;mso-position-horizontal-relative:margin;mso-position-vertical:center;mso-position-vertical-relative:margin" o:allowincell="f">
          <v:imagedata r:id="rId1" o:title="engineering-pad-simulation2"/>
          <w10:wrap anchorx="margin" anchory="margin"/>
        </v:shape>
      </w:pict>
    </w:r>
    <w:r w:rsidR="000E3539" w:rsidRPr="004D48D8">
      <w:rPr>
        <w:rFonts w:asciiTheme="majorHAnsi" w:hAnsiTheme="majorHAnsi"/>
        <w:sz w:val="22"/>
      </w:rPr>
      <w:t>Cyber Science</w:t>
    </w:r>
    <w:r w:rsidR="004A7F95" w:rsidRPr="004D48D8">
      <w:rPr>
        <w:rFonts w:asciiTheme="majorHAnsi" w:hAnsiTheme="majorHAnsi"/>
        <w:sz w:val="22"/>
      </w:rPr>
      <w:tab/>
    </w:r>
    <w:r w:rsidR="000E3539" w:rsidRPr="004D48D8">
      <w:rPr>
        <w:rFonts w:asciiTheme="majorHAnsi" w:hAnsiTheme="majorHAnsi"/>
        <w:sz w:val="22"/>
      </w:rPr>
      <w:t>Boe-Bot</w:t>
    </w:r>
    <w:r w:rsidR="000E3539" w:rsidRPr="004D48D8">
      <w:rPr>
        <w:rFonts w:asciiTheme="majorHAnsi" w:hAnsiTheme="majorHAnsi"/>
        <w:sz w:val="22"/>
      </w:rPr>
      <w:tab/>
      <w:t xml:space="preserve">Lesson </w:t>
    </w:r>
    <w:r w:rsidR="004D48D8">
      <w:rPr>
        <w:rFonts w:asciiTheme="majorHAnsi" w:hAnsiTheme="majorHAnsi"/>
        <w:sz w:val="22"/>
      </w:rPr>
      <w:t>30</w:t>
    </w:r>
    <w:r w:rsidR="004A7F95" w:rsidRPr="004D48D8">
      <w:rPr>
        <w:rFonts w:asciiTheme="majorHAnsi" w:hAnsiTheme="majorHAnsi"/>
        <w:sz w:val="22"/>
      </w:rPr>
      <w:t xml:space="preserve">: </w:t>
    </w:r>
    <w:r w:rsidR="004D48D8">
      <w:rPr>
        <w:rFonts w:asciiTheme="majorHAnsi" w:hAnsiTheme="majorHAnsi"/>
        <w:sz w:val="22"/>
      </w:rPr>
      <w:t>D.R. &amp; Photoresistors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822A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1" o:spid="_x0000_s2073" type="#_x0000_t75" style="position:absolute;margin-left:0;margin-top:0;width:612pt;height:11in;z-index:-251658240;mso-position-horizontal:center;mso-position-horizontal-relative:margin;mso-position-vertical:center;mso-position-vertical-relative:margin" o:allowincell="f">
          <v:imagedata r:id="rId1" o:title="engineering-pad-simulation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A0F0C"/>
    <w:multiLevelType w:val="hybridMultilevel"/>
    <w:tmpl w:val="03BEF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442909"/>
    <w:multiLevelType w:val="hybridMultilevel"/>
    <w:tmpl w:val="0304F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F79552D"/>
    <w:multiLevelType w:val="hybridMultilevel"/>
    <w:tmpl w:val="E5C0A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8D48E4"/>
    <w:multiLevelType w:val="hybridMultilevel"/>
    <w:tmpl w:val="99946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AE08C4"/>
    <w:multiLevelType w:val="hybridMultilevel"/>
    <w:tmpl w:val="FE44F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4E717B0"/>
    <w:multiLevelType w:val="hybridMultilevel"/>
    <w:tmpl w:val="CF80F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ADE450C"/>
    <w:multiLevelType w:val="hybridMultilevel"/>
    <w:tmpl w:val="43C6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colormru v:ext="edit" colors="#ffff97,#ffff71"/>
      <o:colormenu v:ext="edit" fillcolor="#ffffa7" strokecolor="none [3213]"/>
    </o:shapedefaults>
    <o:shapelayout v:ext="edit">
      <o:idmap v:ext="edit" data="2"/>
    </o:shapelayout>
  </w:hdrShapeDefaults>
  <w:footnotePr>
    <w:footnote w:id="-1"/>
    <w:footnote w:id="0"/>
  </w:footnotePr>
  <w:endnotePr>
    <w:endnote w:id="-1"/>
    <w:endnote w:id="0"/>
  </w:endnotePr>
  <w:compat/>
  <w:rsids>
    <w:rsidRoot w:val="00B84187"/>
    <w:rsid w:val="00007C6B"/>
    <w:rsid w:val="00012062"/>
    <w:rsid w:val="000356CB"/>
    <w:rsid w:val="00055530"/>
    <w:rsid w:val="00072DC4"/>
    <w:rsid w:val="000B1D39"/>
    <w:rsid w:val="000B6C28"/>
    <w:rsid w:val="000E3539"/>
    <w:rsid w:val="00142A23"/>
    <w:rsid w:val="001D348E"/>
    <w:rsid w:val="0021441B"/>
    <w:rsid w:val="00221BE8"/>
    <w:rsid w:val="00265340"/>
    <w:rsid w:val="002927EF"/>
    <w:rsid w:val="00323271"/>
    <w:rsid w:val="003951BA"/>
    <w:rsid w:val="003A5A67"/>
    <w:rsid w:val="003B12A4"/>
    <w:rsid w:val="0046049C"/>
    <w:rsid w:val="004A7F95"/>
    <w:rsid w:val="004D48D8"/>
    <w:rsid w:val="004E3D40"/>
    <w:rsid w:val="004F7ADD"/>
    <w:rsid w:val="00505C42"/>
    <w:rsid w:val="00514479"/>
    <w:rsid w:val="005F2E6A"/>
    <w:rsid w:val="005F7004"/>
    <w:rsid w:val="0064184E"/>
    <w:rsid w:val="00641BB9"/>
    <w:rsid w:val="006A1064"/>
    <w:rsid w:val="006B7AD3"/>
    <w:rsid w:val="00755140"/>
    <w:rsid w:val="00755EBA"/>
    <w:rsid w:val="00787F25"/>
    <w:rsid w:val="00793C23"/>
    <w:rsid w:val="007E29B6"/>
    <w:rsid w:val="007F66B0"/>
    <w:rsid w:val="00801584"/>
    <w:rsid w:val="00822A26"/>
    <w:rsid w:val="00854095"/>
    <w:rsid w:val="008B6482"/>
    <w:rsid w:val="008F3C0C"/>
    <w:rsid w:val="009806A8"/>
    <w:rsid w:val="009C69E5"/>
    <w:rsid w:val="00A41E91"/>
    <w:rsid w:val="00A71646"/>
    <w:rsid w:val="00AA213C"/>
    <w:rsid w:val="00AC43A3"/>
    <w:rsid w:val="00AE6405"/>
    <w:rsid w:val="00B239D1"/>
    <w:rsid w:val="00B30858"/>
    <w:rsid w:val="00B470EE"/>
    <w:rsid w:val="00B77190"/>
    <w:rsid w:val="00B80DF8"/>
    <w:rsid w:val="00B811AD"/>
    <w:rsid w:val="00B84187"/>
    <w:rsid w:val="00BC7E75"/>
    <w:rsid w:val="00CD7BFD"/>
    <w:rsid w:val="00D02777"/>
    <w:rsid w:val="00D81390"/>
    <w:rsid w:val="00DB56A2"/>
    <w:rsid w:val="00DE2F11"/>
    <w:rsid w:val="00E71899"/>
    <w:rsid w:val="00E918DC"/>
    <w:rsid w:val="00ED7BCE"/>
    <w:rsid w:val="00EF47EE"/>
    <w:rsid w:val="00FF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ru v:ext="edit" colors="#ffff97,#ffff71"/>
      <o:colormenu v:ext="edit" fillcolor="#ffffa7"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77"/>
    <w:rPr>
      <w:rFonts w:ascii="Bradley Hand ITC" w:hAnsi="Bradley Hand ITC"/>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187"/>
    <w:pPr>
      <w:spacing w:after="0" w:line="240" w:lineRule="auto"/>
    </w:pPr>
  </w:style>
  <w:style w:type="paragraph" w:styleId="Header">
    <w:name w:val="header"/>
    <w:basedOn w:val="Normal"/>
    <w:link w:val="HeaderChar"/>
    <w:uiPriority w:val="99"/>
    <w:semiHidden/>
    <w:unhideWhenUsed/>
    <w:rsid w:val="00012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062"/>
  </w:style>
  <w:style w:type="paragraph" w:styleId="Footer">
    <w:name w:val="footer"/>
    <w:basedOn w:val="Normal"/>
    <w:link w:val="FooterChar"/>
    <w:uiPriority w:val="99"/>
    <w:semiHidden/>
    <w:unhideWhenUsed/>
    <w:rsid w:val="000120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062"/>
  </w:style>
  <w:style w:type="paragraph" w:styleId="BalloonText">
    <w:name w:val="Balloon Text"/>
    <w:basedOn w:val="Normal"/>
    <w:link w:val="BalloonTextChar"/>
    <w:uiPriority w:val="99"/>
    <w:semiHidden/>
    <w:unhideWhenUsed/>
    <w:rsid w:val="0032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71"/>
    <w:rPr>
      <w:rFonts w:ascii="Tahoma" w:hAnsi="Tahoma" w:cs="Tahoma"/>
      <w:sz w:val="16"/>
      <w:szCs w:val="16"/>
    </w:rPr>
  </w:style>
  <w:style w:type="paragraph" w:styleId="ListParagraph">
    <w:name w:val="List Paragraph"/>
    <w:basedOn w:val="Normal"/>
    <w:uiPriority w:val="34"/>
    <w:qFormat/>
    <w:rsid w:val="00323271"/>
    <w:pPr>
      <w:ind w:left="720"/>
      <w:contextualSpacing/>
    </w:pPr>
  </w:style>
  <w:style w:type="paragraph" w:styleId="NormalWeb">
    <w:name w:val="Normal (Web)"/>
    <w:basedOn w:val="Normal"/>
    <w:uiPriority w:val="99"/>
    <w:unhideWhenUsed/>
    <w:rsid w:val="00A41E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5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A0866-F492-486C-8092-80802D1E1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Krystal</cp:lastModifiedBy>
  <cp:revision>5</cp:revision>
  <dcterms:created xsi:type="dcterms:W3CDTF">2010-09-03T18:16:00Z</dcterms:created>
  <dcterms:modified xsi:type="dcterms:W3CDTF">2010-09-03T18:46:00Z</dcterms:modified>
</cp:coreProperties>
</file>