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777" w:rsidRDefault="000E3539" w:rsidP="00793C23">
      <w:pPr>
        <w:pStyle w:val="NoSpacing"/>
        <w:rPr>
          <w:rFonts w:asciiTheme="majorHAnsi" w:hAnsiTheme="majorHAnsi" w:cs="Calibri"/>
          <w:b/>
          <w:sz w:val="30"/>
          <w:szCs w:val="30"/>
        </w:rPr>
      </w:pPr>
      <w:r>
        <w:rPr>
          <w:rFonts w:asciiTheme="majorHAnsi" w:hAnsiTheme="majorHAnsi" w:cs="Calibri"/>
          <w:b/>
          <w:sz w:val="30"/>
          <w:szCs w:val="30"/>
        </w:rPr>
        <w:t>Lesson</w:t>
      </w:r>
      <w:r w:rsidR="00323271">
        <w:rPr>
          <w:rFonts w:asciiTheme="majorHAnsi" w:hAnsiTheme="majorHAnsi" w:cs="Calibri"/>
          <w:b/>
          <w:sz w:val="30"/>
          <w:szCs w:val="30"/>
        </w:rPr>
        <w:t xml:space="preserve"> </w:t>
      </w:r>
      <w:r w:rsidR="00240151">
        <w:rPr>
          <w:rFonts w:asciiTheme="majorHAnsi" w:hAnsiTheme="majorHAnsi" w:cs="Calibri"/>
          <w:b/>
          <w:sz w:val="30"/>
          <w:szCs w:val="30"/>
        </w:rPr>
        <w:t>3</w:t>
      </w:r>
      <w:r w:rsidR="00F26E54">
        <w:rPr>
          <w:rFonts w:asciiTheme="majorHAnsi" w:hAnsiTheme="majorHAnsi" w:cs="Calibri"/>
          <w:b/>
          <w:sz w:val="30"/>
          <w:szCs w:val="30"/>
        </w:rPr>
        <w:t>6</w:t>
      </w:r>
      <w:r w:rsidR="00323271">
        <w:rPr>
          <w:rFonts w:asciiTheme="majorHAnsi" w:hAnsiTheme="majorHAnsi" w:cs="Calibri"/>
          <w:b/>
          <w:sz w:val="30"/>
          <w:szCs w:val="30"/>
        </w:rPr>
        <w:t xml:space="preserve">: </w:t>
      </w:r>
      <w:r w:rsidR="00F26E54">
        <w:rPr>
          <w:rFonts w:asciiTheme="majorHAnsi" w:hAnsiTheme="majorHAnsi" w:cs="Calibri"/>
          <w:b/>
          <w:sz w:val="30"/>
          <w:szCs w:val="30"/>
        </w:rPr>
        <w:t>Whisker Navigation</w:t>
      </w:r>
    </w:p>
    <w:p w:rsidR="00323271" w:rsidRDefault="00835636" w:rsidP="00793C23">
      <w:pPr>
        <w:pStyle w:val="NoSpacing"/>
        <w:rPr>
          <w:rFonts w:asciiTheme="majorHAnsi" w:hAnsiTheme="majorHAnsi" w:cs="Calibri"/>
          <w:b/>
          <w:sz w:val="30"/>
          <w:szCs w:val="30"/>
        </w:rPr>
      </w:pPr>
      <w:r w:rsidRPr="00835636">
        <w:rPr>
          <w:rFonts w:asciiTheme="majorHAnsi" w:hAnsiTheme="majorHAnsi" w:cs="Calibri"/>
          <w:noProof/>
          <w:sz w:val="24"/>
          <w:szCs w:val="24"/>
        </w:rPr>
        <w:pict>
          <v:group id="_x0000_s1037" style="position:absolute;margin-left:301.25pt;margin-top:13.9pt;width:180pt;height:231.75pt;z-index:-251658240" coordorigin="6390,1800" coordsize="3600,2430" wrapcoords="2250 -133 1440 0 0 1333 -90 3200 -90 19333 990 21200 1620 21467 19890 21467 20520 21200 21600 19333 21600 1333 20070 0 19260 -133 2250 -133">
            <v:roundrect id="_x0000_s1035" style="position:absolute;left:6390;top:1800;width:3600;height:2430" arcsize="10923f" fillcolor="white [3201]" strokecolor="black [3213]" strokeweight="1pt">
              <v:stroke dashstyle="dash"/>
              <v:shadow color="#868686"/>
            </v:roundrect>
            <v:shapetype id="_x0000_t202" coordsize="21600,21600" o:spt="202" path="m,l,21600r21600,l21600,xe">
              <v:stroke joinstyle="miter"/>
              <v:path gradientshapeok="t" o:connecttype="rect"/>
            </v:shapetype>
            <v:shape id="_x0000_s1036" type="#_x0000_t202" style="position:absolute;left:6570;top:1950;width:3270;height:2115" stroked="f">
              <v:textbox style="mso-next-textbox:#_x0000_s1036">
                <w:txbxContent>
                  <w:p w:rsidR="004A7F95" w:rsidRPr="00801584" w:rsidRDefault="004A7F95" w:rsidP="00641BB9">
                    <w:pPr>
                      <w:spacing w:after="0" w:line="240" w:lineRule="auto"/>
                      <w:rPr>
                        <w:rFonts w:asciiTheme="majorHAnsi" w:eastAsiaTheme="majorEastAsia" w:hAnsiTheme="majorHAnsi" w:cstheme="majorBidi"/>
                        <w:iCs/>
                        <w:color w:val="000000" w:themeColor="text1"/>
                        <w:sz w:val="24"/>
                        <w:szCs w:val="24"/>
                        <w:u w:val="single"/>
                      </w:rPr>
                    </w:pPr>
                    <w:r w:rsidRPr="00801584">
                      <w:rPr>
                        <w:rFonts w:asciiTheme="majorHAnsi" w:eastAsiaTheme="majorEastAsia" w:hAnsiTheme="majorHAnsi" w:cstheme="majorBidi"/>
                        <w:iCs/>
                        <w:color w:val="000000" w:themeColor="text1"/>
                        <w:sz w:val="24"/>
                        <w:szCs w:val="24"/>
                        <w:u w:val="single"/>
                      </w:rPr>
                      <w:t>Needed</w:t>
                    </w:r>
                  </w:p>
                  <w:p w:rsidR="0036142F" w:rsidRPr="0036142F" w:rsidRDefault="0036142F" w:rsidP="0036142F">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36142F">
                      <w:rPr>
                        <w:rFonts w:asciiTheme="majorHAnsi" w:eastAsiaTheme="majorEastAsia" w:hAnsiTheme="majorHAnsi" w:cstheme="majorBidi"/>
                        <w:iCs/>
                        <w:color w:val="000000" w:themeColor="text1"/>
                        <w:sz w:val="24"/>
                        <w:szCs w:val="24"/>
                      </w:rPr>
                      <w:t xml:space="preserve">Boe-Bot </w:t>
                    </w:r>
                  </w:p>
                  <w:p w:rsidR="0036142F" w:rsidRPr="0036142F" w:rsidRDefault="0036142F" w:rsidP="0036142F">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36142F">
                      <w:rPr>
                        <w:rFonts w:asciiTheme="majorHAnsi" w:eastAsiaTheme="majorEastAsia" w:hAnsiTheme="majorHAnsi" w:cstheme="majorBidi"/>
                        <w:iCs/>
                        <w:color w:val="000000" w:themeColor="text1"/>
                        <w:sz w:val="24"/>
                        <w:szCs w:val="24"/>
                      </w:rPr>
                      <w:t xml:space="preserve">Computer with BASIC Stamp Editor program </w:t>
                    </w:r>
                  </w:p>
                  <w:p w:rsidR="0036142F" w:rsidRPr="0036142F" w:rsidRDefault="0036142F" w:rsidP="0036142F">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36142F">
                      <w:rPr>
                        <w:rFonts w:asciiTheme="majorHAnsi" w:eastAsiaTheme="majorEastAsia" w:hAnsiTheme="majorHAnsi" w:cstheme="majorBidi"/>
                        <w:iCs/>
                        <w:color w:val="000000" w:themeColor="text1"/>
                        <w:sz w:val="24"/>
                        <w:szCs w:val="24"/>
                      </w:rPr>
                      <w:t>USB Cable</w:t>
                    </w:r>
                  </w:p>
                  <w:p w:rsidR="0036142F" w:rsidRPr="0036142F" w:rsidRDefault="0036142F" w:rsidP="0036142F">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36142F">
                      <w:rPr>
                        <w:rFonts w:asciiTheme="majorHAnsi" w:eastAsiaTheme="majorEastAsia" w:hAnsiTheme="majorHAnsi" w:cstheme="majorBidi"/>
                        <w:iCs/>
                        <w:color w:val="000000" w:themeColor="text1"/>
                        <w:sz w:val="24"/>
                        <w:szCs w:val="24"/>
                      </w:rPr>
                      <w:t>2 – Whisker Wires</w:t>
                    </w:r>
                  </w:p>
                  <w:p w:rsidR="0036142F" w:rsidRPr="0036142F" w:rsidRDefault="0036142F" w:rsidP="0036142F">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36142F">
                      <w:rPr>
                        <w:rFonts w:asciiTheme="majorHAnsi" w:eastAsiaTheme="majorEastAsia" w:hAnsiTheme="majorHAnsi" w:cstheme="majorBidi"/>
                        <w:iCs/>
                        <w:color w:val="000000" w:themeColor="text1"/>
                        <w:sz w:val="24"/>
                        <w:szCs w:val="24"/>
                      </w:rPr>
                      <w:t>2 - 220Ω  2 – 10kΩ Resistors</w:t>
                    </w:r>
                  </w:p>
                  <w:p w:rsidR="0036142F" w:rsidRPr="0036142F" w:rsidRDefault="0036142F" w:rsidP="0036142F">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36142F">
                      <w:rPr>
                        <w:rFonts w:asciiTheme="majorHAnsi" w:eastAsiaTheme="majorEastAsia" w:hAnsiTheme="majorHAnsi" w:cstheme="majorBidi"/>
                        <w:iCs/>
                        <w:color w:val="000000" w:themeColor="text1"/>
                        <w:sz w:val="24"/>
                        <w:szCs w:val="24"/>
                      </w:rPr>
                      <w:t>2 – 7/8” Screws</w:t>
                    </w:r>
                  </w:p>
                  <w:p w:rsidR="0036142F" w:rsidRPr="0036142F" w:rsidRDefault="0036142F" w:rsidP="0036142F">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36142F">
                      <w:rPr>
                        <w:rFonts w:asciiTheme="majorHAnsi" w:eastAsiaTheme="majorEastAsia" w:hAnsiTheme="majorHAnsi" w:cstheme="majorBidi"/>
                        <w:iCs/>
                        <w:color w:val="000000" w:themeColor="text1"/>
                        <w:sz w:val="24"/>
                        <w:szCs w:val="24"/>
                      </w:rPr>
                      <w:t>2 – ½” Spacers</w:t>
                    </w:r>
                  </w:p>
                  <w:p w:rsidR="0036142F" w:rsidRPr="0036142F" w:rsidRDefault="0036142F" w:rsidP="0036142F">
                    <w:pPr>
                      <w:pStyle w:val="NormalWeb"/>
                      <w:numPr>
                        <w:ilvl w:val="0"/>
                        <w:numId w:val="1"/>
                      </w:numPr>
                      <w:spacing w:before="0" w:beforeAutospacing="0" w:after="0" w:afterAutospacing="0"/>
                      <w:rPr>
                        <w:rFonts w:asciiTheme="majorHAnsi" w:eastAsiaTheme="majorEastAsia" w:hAnsiTheme="majorHAnsi" w:cstheme="majorBidi"/>
                        <w:iCs/>
                        <w:color w:val="000000" w:themeColor="text1"/>
                      </w:rPr>
                    </w:pPr>
                    <w:r w:rsidRPr="0036142F">
                      <w:rPr>
                        <w:rFonts w:asciiTheme="majorHAnsi" w:eastAsiaTheme="majorEastAsia" w:hAnsiTheme="majorHAnsi" w:cstheme="majorBidi"/>
                        <w:iCs/>
                        <w:color w:val="000000" w:themeColor="text1"/>
                      </w:rPr>
                      <w:t>Nylon washers</w:t>
                    </w:r>
                  </w:p>
                  <w:p w:rsidR="0036142F" w:rsidRPr="0036142F" w:rsidRDefault="0036142F" w:rsidP="0036142F">
                    <w:pPr>
                      <w:pStyle w:val="NormalWeb"/>
                      <w:numPr>
                        <w:ilvl w:val="0"/>
                        <w:numId w:val="1"/>
                      </w:numPr>
                      <w:spacing w:before="0" w:beforeAutospacing="0" w:after="0" w:afterAutospacing="0"/>
                      <w:rPr>
                        <w:rFonts w:asciiTheme="majorHAnsi" w:eastAsiaTheme="majorEastAsia" w:hAnsiTheme="majorHAnsi" w:cstheme="majorBidi"/>
                        <w:iCs/>
                        <w:color w:val="000000" w:themeColor="text1"/>
                      </w:rPr>
                    </w:pPr>
                    <w:r w:rsidRPr="0036142F">
                      <w:rPr>
                        <w:rFonts w:asciiTheme="majorHAnsi" w:eastAsiaTheme="majorEastAsia" w:hAnsiTheme="majorHAnsi" w:cstheme="majorBidi"/>
                        <w:iCs/>
                        <w:color w:val="000000" w:themeColor="text1"/>
                      </w:rPr>
                      <w:t>2 – 3 pin Headers</w:t>
                    </w:r>
                  </w:p>
                  <w:p w:rsidR="0036142F" w:rsidRPr="0036142F" w:rsidRDefault="0036142F" w:rsidP="0036142F">
                    <w:pPr>
                      <w:pStyle w:val="NormalWeb"/>
                      <w:numPr>
                        <w:ilvl w:val="0"/>
                        <w:numId w:val="1"/>
                      </w:numPr>
                      <w:spacing w:before="0" w:beforeAutospacing="0" w:after="0" w:afterAutospacing="0"/>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rPr>
                      <w:t>Jumper w</w:t>
                    </w:r>
                    <w:r w:rsidRPr="0036142F">
                      <w:rPr>
                        <w:rFonts w:asciiTheme="majorHAnsi" w:eastAsiaTheme="majorEastAsia" w:hAnsiTheme="majorHAnsi" w:cstheme="majorBidi"/>
                        <w:iCs/>
                        <w:color w:val="000000" w:themeColor="text1"/>
                      </w:rPr>
                      <w:t>ire</w:t>
                    </w:r>
                    <w:r>
                      <w:rPr>
                        <w:rFonts w:asciiTheme="majorHAnsi" w:eastAsiaTheme="majorEastAsia" w:hAnsiTheme="majorHAnsi" w:cstheme="majorBidi"/>
                        <w:iCs/>
                        <w:color w:val="000000" w:themeColor="text1"/>
                      </w:rPr>
                      <w:t>s</w:t>
                    </w:r>
                  </w:p>
                  <w:p w:rsidR="00D02777" w:rsidRPr="00D02777" w:rsidRDefault="00D02777" w:rsidP="00CC5EF3">
                    <w:pPr>
                      <w:pStyle w:val="ListParagraph"/>
                      <w:spacing w:after="0" w:line="240" w:lineRule="auto"/>
                      <w:ind w:left="360"/>
                      <w:rPr>
                        <w:rFonts w:asciiTheme="majorHAnsi" w:eastAsiaTheme="majorEastAsia" w:hAnsiTheme="majorHAnsi" w:cstheme="majorBidi"/>
                        <w:iCs/>
                        <w:color w:val="000000" w:themeColor="text1"/>
                        <w:sz w:val="24"/>
                        <w:szCs w:val="24"/>
                      </w:rPr>
                    </w:pPr>
                  </w:p>
                </w:txbxContent>
              </v:textbox>
            </v:shape>
            <w10:wrap type="tight"/>
          </v:group>
        </w:pict>
      </w:r>
    </w:p>
    <w:p w:rsidR="00CC5933" w:rsidRPr="00CC5933" w:rsidRDefault="00353DCB" w:rsidP="00CC5933">
      <w:pPr>
        <w:spacing w:after="0"/>
        <w:rPr>
          <w:rFonts w:asciiTheme="majorHAnsi" w:eastAsiaTheme="majorEastAsia" w:hAnsiTheme="majorHAnsi" w:cstheme="majorBidi"/>
          <w:iCs/>
          <w:color w:val="000000" w:themeColor="text1"/>
          <w:sz w:val="26"/>
          <w:szCs w:val="26"/>
          <w:u w:val="single"/>
        </w:rPr>
      </w:pPr>
      <w:r>
        <w:rPr>
          <w:rFonts w:asciiTheme="majorHAnsi" w:eastAsiaTheme="majorEastAsia" w:hAnsiTheme="majorHAnsi" w:cstheme="majorBidi"/>
          <w:iCs/>
          <w:color w:val="000000" w:themeColor="text1"/>
          <w:sz w:val="26"/>
          <w:szCs w:val="26"/>
          <w:u w:val="single"/>
        </w:rPr>
        <w:t>Whisker Circuit</w:t>
      </w: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Recall the whisker circuit from earlier in the class. </w:t>
      </w:r>
      <w:r w:rsidRPr="00353DCB">
        <w:rPr>
          <w:rFonts w:asciiTheme="majorHAnsi" w:eastAsiaTheme="majorEastAsia" w:hAnsiTheme="majorHAnsi" w:cstheme="majorBidi"/>
          <w:sz w:val="26"/>
          <w:szCs w:val="26"/>
        </w:rPr>
        <w:t xml:space="preserve">Essentially the whiskers are a switch that can turn a circuit on and off. In particular, the whiskers are tactile switches; they use touch to turn on and off. There are many uses for tactile </w:t>
      </w:r>
      <w:r>
        <w:rPr>
          <w:rFonts w:asciiTheme="majorHAnsi" w:eastAsiaTheme="majorEastAsia" w:hAnsiTheme="majorHAnsi" w:cstheme="majorBidi"/>
          <w:sz w:val="26"/>
          <w:szCs w:val="26"/>
        </w:rPr>
        <w:t>s</w:t>
      </w:r>
      <w:r w:rsidRPr="00353DCB">
        <w:rPr>
          <w:rFonts w:asciiTheme="majorHAnsi" w:eastAsiaTheme="majorEastAsia" w:hAnsiTheme="majorHAnsi" w:cstheme="majorBidi"/>
          <w:sz w:val="26"/>
          <w:szCs w:val="26"/>
        </w:rPr>
        <w:t>witches from simply counting objects on a production line to what we will be using them for: aut</w:t>
      </w:r>
      <w:r>
        <w:rPr>
          <w:rFonts w:asciiTheme="majorHAnsi" w:eastAsiaTheme="majorEastAsia" w:hAnsiTheme="majorHAnsi" w:cstheme="majorBidi"/>
          <w:sz w:val="26"/>
          <w:szCs w:val="26"/>
        </w:rPr>
        <w:t xml:space="preserve">onomous navigation. </w:t>
      </w:r>
    </w:p>
    <w:p w:rsidR="00353DCB" w:rsidRDefault="00353DCB" w:rsidP="00353DCB">
      <w:pPr>
        <w:pStyle w:val="NormalWeb"/>
        <w:spacing w:before="0" w:beforeAutospacing="0" w:after="0" w:afterAutospacing="0"/>
        <w:rPr>
          <w:rFonts w:asciiTheme="majorHAnsi" w:eastAsiaTheme="majorEastAsia" w:hAnsiTheme="majorHAnsi" w:cstheme="majorBidi"/>
          <w:sz w:val="26"/>
          <w:szCs w:val="26"/>
        </w:rPr>
      </w:pP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6"/>
          <w:szCs w:val="26"/>
        </w:rPr>
      </w:pPr>
      <w:r w:rsidRPr="00353DCB">
        <w:rPr>
          <w:rFonts w:asciiTheme="majorHAnsi" w:eastAsiaTheme="majorEastAsia" w:hAnsiTheme="majorHAnsi" w:cstheme="majorBidi"/>
          <w:sz w:val="26"/>
          <w:szCs w:val="26"/>
        </w:rPr>
        <w:t>Using the book Robotics with the Boe-Bot that came with your Boe-Bot kit, follow the instructions on assembling the whiskers (Chapter 5 pg. 166-167). Once the whiskers are connected onto the Boe-Bot, the circuitry associated with the whiskers can be assembled. Below is a diagram of the whisker circuit, Figure 1. Using Figure 1, create the circuit on your Boe-Bot breadboard.</w:t>
      </w: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6"/>
          <w:szCs w:val="26"/>
        </w:rPr>
      </w:pP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6"/>
          <w:szCs w:val="26"/>
        </w:rPr>
      </w:pP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6"/>
          <w:szCs w:val="26"/>
        </w:rPr>
      </w:pPr>
      <w:r w:rsidRPr="00353DCB">
        <w:rPr>
          <w:rFonts w:asciiTheme="majorHAnsi" w:eastAsiaTheme="majorEastAsia" w:hAnsiTheme="majorHAnsi" w:cstheme="majorBidi"/>
          <w:sz w:val="26"/>
          <w:szCs w:val="26"/>
        </w:rPr>
        <w:drawing>
          <wp:inline distT="0" distB="0" distL="0" distR="0">
            <wp:extent cx="3354345" cy="2419170"/>
            <wp:effectExtent l="19050" t="19050" r="17505" b="19230"/>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3375255" cy="2434250"/>
                    </a:xfrm>
                    <a:prstGeom prst="rect">
                      <a:avLst/>
                    </a:prstGeom>
                    <a:noFill/>
                    <a:ln w="19050">
                      <a:solidFill>
                        <a:schemeClr val="accent1"/>
                      </a:solidFill>
                      <a:miter lim="800000"/>
                      <a:headEnd/>
                      <a:tailEnd/>
                    </a:ln>
                  </pic:spPr>
                </pic:pic>
              </a:graphicData>
            </a:graphic>
          </wp:inline>
        </w:drawing>
      </w:r>
      <w:r>
        <w:rPr>
          <w:rFonts w:asciiTheme="majorHAnsi" w:eastAsiaTheme="majorEastAsia" w:hAnsiTheme="majorHAnsi" w:cstheme="majorBidi"/>
          <w:sz w:val="26"/>
          <w:szCs w:val="26"/>
        </w:rPr>
        <w:t xml:space="preserve">                   </w:t>
      </w:r>
      <w:r w:rsidRPr="00353DCB">
        <w:rPr>
          <w:rFonts w:asciiTheme="majorHAnsi" w:eastAsiaTheme="majorEastAsia" w:hAnsiTheme="majorHAnsi" w:cstheme="majorBidi"/>
          <w:sz w:val="26"/>
          <w:szCs w:val="26"/>
        </w:rPr>
        <w:drawing>
          <wp:inline distT="0" distB="0" distL="0" distR="0">
            <wp:extent cx="1249045" cy="2408555"/>
            <wp:effectExtent l="19050" t="0" r="825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249045" cy="2408555"/>
                    </a:xfrm>
                    <a:prstGeom prst="rect">
                      <a:avLst/>
                    </a:prstGeom>
                    <a:noFill/>
                    <a:ln w="9525">
                      <a:noFill/>
                      <a:miter lim="800000"/>
                      <a:headEnd/>
                      <a:tailEnd/>
                    </a:ln>
                  </pic:spPr>
                </pic:pic>
              </a:graphicData>
            </a:graphic>
          </wp:inline>
        </w:drawing>
      </w: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18"/>
          <w:szCs w:val="18"/>
        </w:rPr>
      </w:pPr>
      <w:r w:rsidRPr="00353DCB">
        <w:rPr>
          <w:rFonts w:asciiTheme="majorHAnsi" w:eastAsiaTheme="majorEastAsia" w:hAnsiTheme="majorHAnsi" w:cstheme="majorBidi"/>
          <w:sz w:val="26"/>
          <w:szCs w:val="26"/>
        </w:rPr>
        <w:t xml:space="preserve">  </w:t>
      </w:r>
      <w:r w:rsidRPr="00353DCB">
        <w:rPr>
          <w:rFonts w:asciiTheme="majorHAnsi" w:eastAsiaTheme="majorEastAsia" w:hAnsiTheme="majorHAnsi" w:cstheme="majorBidi"/>
          <w:b/>
          <w:sz w:val="18"/>
          <w:szCs w:val="18"/>
        </w:rPr>
        <w:t>Figure 1:</w:t>
      </w:r>
      <w:r w:rsidRPr="00353DCB">
        <w:rPr>
          <w:rFonts w:asciiTheme="majorHAnsi" w:eastAsiaTheme="majorEastAsia" w:hAnsiTheme="majorHAnsi" w:cstheme="majorBidi"/>
          <w:sz w:val="18"/>
          <w:szCs w:val="18"/>
        </w:rPr>
        <w:t xml:space="preserve"> Diagram of Whisker Circuit</w:t>
      </w:r>
      <w:r w:rsidRPr="00353DCB">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ab/>
      </w:r>
      <w:r>
        <w:rPr>
          <w:rFonts w:asciiTheme="majorHAnsi" w:eastAsiaTheme="majorEastAsia" w:hAnsiTheme="majorHAnsi" w:cstheme="majorBidi"/>
          <w:sz w:val="26"/>
          <w:szCs w:val="26"/>
        </w:rPr>
        <w:tab/>
      </w:r>
      <w:r>
        <w:rPr>
          <w:rFonts w:asciiTheme="majorHAnsi" w:eastAsiaTheme="majorEastAsia" w:hAnsiTheme="majorHAnsi" w:cstheme="majorBidi"/>
          <w:sz w:val="26"/>
          <w:szCs w:val="26"/>
        </w:rPr>
        <w:tab/>
        <w:t xml:space="preserve"> </w:t>
      </w:r>
      <w:r>
        <w:rPr>
          <w:rFonts w:asciiTheme="majorHAnsi" w:eastAsiaTheme="majorEastAsia" w:hAnsiTheme="majorHAnsi" w:cstheme="majorBidi"/>
          <w:sz w:val="26"/>
          <w:szCs w:val="26"/>
        </w:rPr>
        <w:tab/>
      </w:r>
      <w:r>
        <w:rPr>
          <w:rFonts w:asciiTheme="majorHAnsi" w:eastAsiaTheme="majorEastAsia" w:hAnsiTheme="majorHAnsi" w:cstheme="majorBidi"/>
          <w:sz w:val="26"/>
          <w:szCs w:val="26"/>
        </w:rPr>
        <w:tab/>
      </w:r>
      <w:r w:rsidRPr="00353DCB">
        <w:rPr>
          <w:rFonts w:asciiTheme="majorHAnsi" w:eastAsiaTheme="majorEastAsia" w:hAnsiTheme="majorHAnsi" w:cstheme="majorBidi"/>
          <w:b/>
          <w:sz w:val="18"/>
          <w:szCs w:val="18"/>
        </w:rPr>
        <w:t>Figure 2:</w:t>
      </w:r>
      <w:r w:rsidRPr="00353DCB">
        <w:rPr>
          <w:rFonts w:asciiTheme="majorHAnsi" w:eastAsiaTheme="majorEastAsia" w:hAnsiTheme="majorHAnsi" w:cstheme="majorBidi"/>
          <w:sz w:val="18"/>
          <w:szCs w:val="18"/>
        </w:rPr>
        <w:t xml:space="preserve"> Single Whisker</w:t>
      </w: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18"/>
          <w:szCs w:val="18"/>
        </w:rPr>
      </w:pPr>
    </w:p>
    <w:p w:rsidR="00353DCB" w:rsidRDefault="00353DCB" w:rsidP="00353DCB">
      <w:pPr>
        <w:pStyle w:val="NormalWeb"/>
        <w:spacing w:before="0" w:beforeAutospacing="0" w:after="0" w:afterAutospacing="0"/>
        <w:rPr>
          <w:rFonts w:asciiTheme="majorHAnsi" w:eastAsiaTheme="majorEastAsia" w:hAnsiTheme="majorHAnsi" w:cstheme="majorBidi"/>
          <w:sz w:val="26"/>
          <w:szCs w:val="26"/>
        </w:rPr>
      </w:pP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6"/>
          <w:szCs w:val="26"/>
        </w:rPr>
      </w:pPr>
      <w:r w:rsidRPr="00353DCB">
        <w:rPr>
          <w:rFonts w:asciiTheme="majorHAnsi" w:eastAsiaTheme="majorEastAsia" w:hAnsiTheme="majorHAnsi" w:cstheme="majorBidi"/>
          <w:sz w:val="26"/>
          <w:szCs w:val="26"/>
        </w:rPr>
        <w:t>Once you finish the whisker circuit assembly, run the following program. This will check if your whisker circuit is functioning properly. The program specifies that pin 5 and 7 are input pins by IN5 and IN7. The BIN1 is a formatter within the BASIC Stamp that tells the Debug Terminal to display values as 1 or 0 (on or off).</w:t>
      </w:r>
    </w:p>
    <w:p w:rsidR="00353DCB" w:rsidRPr="00353DCB" w:rsidRDefault="00353DCB" w:rsidP="00353DCB">
      <w:pPr>
        <w:jc w:val="center"/>
        <w:rPr>
          <w:rFonts w:asciiTheme="majorHAnsi" w:eastAsiaTheme="majorEastAsia" w:hAnsiTheme="majorHAnsi" w:cstheme="majorBidi"/>
          <w:sz w:val="26"/>
          <w:szCs w:val="26"/>
        </w:rPr>
      </w:pPr>
      <w:r w:rsidRPr="00353DCB">
        <w:rPr>
          <w:rFonts w:asciiTheme="majorHAnsi" w:eastAsiaTheme="majorEastAsia" w:hAnsiTheme="majorHAnsi" w:cstheme="majorBidi"/>
          <w:sz w:val="26"/>
          <w:szCs w:val="26"/>
        </w:rPr>
        <w:lastRenderedPageBreak/>
        <w:drawing>
          <wp:inline distT="0" distB="0" distL="0" distR="0">
            <wp:extent cx="2081599" cy="1384711"/>
            <wp:effectExtent l="19050" t="0" r="0" b="0"/>
            <wp:docPr id="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cstate="print"/>
                    <a:srcRect l="38029" t="44097" r="2811" b="7292"/>
                    <a:stretch>
                      <a:fillRect/>
                    </a:stretch>
                  </pic:blipFill>
                  <pic:spPr bwMode="auto">
                    <a:xfrm>
                      <a:off x="0" y="0"/>
                      <a:ext cx="2082162" cy="1385086"/>
                    </a:xfrm>
                    <a:prstGeom prst="rect">
                      <a:avLst/>
                    </a:prstGeom>
                    <a:noFill/>
                    <a:ln w="9525">
                      <a:noFill/>
                      <a:miter lim="800000"/>
                      <a:headEnd/>
                      <a:tailEnd/>
                    </a:ln>
                  </pic:spPr>
                </pic:pic>
              </a:graphicData>
            </a:graphic>
          </wp:inline>
        </w:drawing>
      </w:r>
      <w:r w:rsidRPr="00353DCB">
        <w:rPr>
          <w:rFonts w:asciiTheme="majorHAnsi" w:eastAsiaTheme="majorEastAsia" w:hAnsiTheme="majorHAnsi" w:cstheme="majorBidi"/>
          <w:sz w:val="26"/>
          <w:szCs w:val="26"/>
        </w:rPr>
        <w:drawing>
          <wp:inline distT="0" distB="0" distL="0" distR="0">
            <wp:extent cx="2350273" cy="1347787"/>
            <wp:effectExtent l="19050" t="0" r="0" b="0"/>
            <wp:docPr id="1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srcRect/>
                    <a:stretch>
                      <a:fillRect/>
                    </a:stretch>
                  </pic:blipFill>
                  <pic:spPr bwMode="auto">
                    <a:xfrm>
                      <a:off x="0" y="0"/>
                      <a:ext cx="2359944" cy="1353333"/>
                    </a:xfrm>
                    <a:prstGeom prst="rect">
                      <a:avLst/>
                    </a:prstGeom>
                    <a:noFill/>
                    <a:ln w="9525">
                      <a:noFill/>
                      <a:miter lim="800000"/>
                      <a:headEnd/>
                      <a:tailEnd/>
                    </a:ln>
                  </pic:spPr>
                </pic:pic>
              </a:graphicData>
            </a:graphic>
          </wp:inline>
        </w:drawing>
      </w:r>
    </w:p>
    <w:p w:rsidR="00353DCB" w:rsidRPr="00353DCB" w:rsidRDefault="00353DCB" w:rsidP="00353DCB">
      <w:pPr>
        <w:spacing w:after="0"/>
        <w:rPr>
          <w:rFonts w:asciiTheme="majorHAnsi" w:eastAsiaTheme="majorEastAsia" w:hAnsiTheme="majorHAnsi" w:cstheme="majorBidi"/>
          <w:iCs/>
          <w:color w:val="000000" w:themeColor="text1"/>
          <w:sz w:val="26"/>
          <w:szCs w:val="26"/>
          <w:u w:val="single"/>
        </w:rPr>
      </w:pPr>
      <w:r w:rsidRPr="00353DCB">
        <w:rPr>
          <w:rFonts w:asciiTheme="majorHAnsi" w:eastAsiaTheme="majorEastAsia" w:hAnsiTheme="majorHAnsi" w:cstheme="majorBidi"/>
          <w:iCs/>
          <w:color w:val="000000" w:themeColor="text1"/>
          <w:sz w:val="26"/>
          <w:szCs w:val="26"/>
          <w:u w:val="single"/>
        </w:rPr>
        <w:t>Whisker Navigation</w:t>
      </w: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6"/>
          <w:szCs w:val="26"/>
        </w:rPr>
      </w:pPr>
      <w:r w:rsidRPr="00353DCB">
        <w:rPr>
          <w:rFonts w:asciiTheme="majorHAnsi" w:eastAsiaTheme="majorEastAsia" w:hAnsiTheme="majorHAnsi" w:cstheme="majorBidi"/>
          <w:sz w:val="26"/>
          <w:szCs w:val="26"/>
        </w:rPr>
        <w:t>Earlier we mentioned that for our class we will be using the whiskers as a navigation tool. In order to do this, we need is to be able to use the tactile ability of the whiskers to process being touched and then change the Boe-Bot motion. This might sound difficult, but we are already half way there! We have already created a program that shows that the BASIC Stamp can detect when a whisker is being pressed. Now we need to write the program that can take that information and process it to change the Boe-Bot motion, thus, navigating by touch autonomously.</w:t>
      </w: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6"/>
          <w:szCs w:val="26"/>
        </w:rPr>
      </w:pP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6"/>
          <w:szCs w:val="26"/>
        </w:rPr>
      </w:pPr>
      <w:r w:rsidRPr="00353DCB">
        <w:rPr>
          <w:rFonts w:asciiTheme="majorHAnsi" w:eastAsiaTheme="majorEastAsia" w:hAnsiTheme="majorHAnsi" w:cstheme="majorBidi"/>
          <w:sz w:val="26"/>
          <w:szCs w:val="26"/>
        </w:rPr>
        <w:t xml:space="preserve">How do we make the BASIC Stamp process the touch and then change motion? We will have to use what is called an </w:t>
      </w:r>
      <w:r w:rsidRPr="00353DCB">
        <w:rPr>
          <w:rFonts w:asciiTheme="majorHAnsi" w:eastAsiaTheme="majorEastAsia" w:hAnsiTheme="majorHAnsi" w:cstheme="majorBidi"/>
          <w:color w:val="365F91" w:themeColor="accent1" w:themeShade="BF"/>
          <w:sz w:val="26"/>
          <w:szCs w:val="26"/>
        </w:rPr>
        <w:t>IF…THEN</w:t>
      </w:r>
      <w:r w:rsidRPr="00353DCB">
        <w:rPr>
          <w:rFonts w:asciiTheme="majorHAnsi" w:eastAsiaTheme="majorEastAsia" w:hAnsiTheme="majorHAnsi" w:cstheme="majorBidi"/>
          <w:sz w:val="26"/>
          <w:szCs w:val="26"/>
        </w:rPr>
        <w:t xml:space="preserve"> statement. This command allows the BASIC Stamp to make decision “if a certain condition, then do an action, else if a different condition, then perform a different action” and so on till you end the IF statement. Thus, the syntax for the command is:</w:t>
      </w: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6"/>
          <w:szCs w:val="26"/>
        </w:rPr>
      </w:pPr>
    </w:p>
    <w:p w:rsidR="00353DCB" w:rsidRDefault="00353DCB" w:rsidP="00353DCB">
      <w:pPr>
        <w:pStyle w:val="NormalWeb"/>
        <w:spacing w:before="0" w:beforeAutospacing="0" w:after="0" w:afterAutospacing="0"/>
        <w:jc w:val="center"/>
        <w:rPr>
          <w:rFonts w:asciiTheme="majorHAnsi" w:eastAsiaTheme="majorEastAsia" w:hAnsiTheme="majorHAnsi" w:cstheme="majorBidi"/>
          <w:color w:val="365F91" w:themeColor="accent1" w:themeShade="BF"/>
          <w:sz w:val="26"/>
          <w:szCs w:val="26"/>
        </w:rPr>
      </w:pPr>
      <w:r w:rsidRPr="00353DCB">
        <w:rPr>
          <w:rFonts w:asciiTheme="majorHAnsi" w:eastAsiaTheme="majorEastAsia" w:hAnsiTheme="majorHAnsi" w:cstheme="majorBidi"/>
          <w:color w:val="365F91" w:themeColor="accent1" w:themeShade="BF"/>
          <w:sz w:val="26"/>
          <w:szCs w:val="26"/>
        </w:rPr>
        <w:t>IF (condition) THEN</w:t>
      </w:r>
      <w:proofErr w:type="gramStart"/>
      <w:r w:rsidRPr="00353DCB">
        <w:rPr>
          <w:rFonts w:asciiTheme="majorHAnsi" w:eastAsiaTheme="majorEastAsia" w:hAnsiTheme="majorHAnsi" w:cstheme="majorBidi"/>
          <w:color w:val="365F91" w:themeColor="accent1" w:themeShade="BF"/>
          <w:sz w:val="26"/>
          <w:szCs w:val="26"/>
        </w:rPr>
        <w:t>…{</w:t>
      </w:r>
      <w:proofErr w:type="gramEnd"/>
      <w:r w:rsidRPr="00353DCB">
        <w:rPr>
          <w:rFonts w:asciiTheme="majorHAnsi" w:eastAsiaTheme="majorEastAsia" w:hAnsiTheme="majorHAnsi" w:cstheme="majorBidi"/>
          <w:color w:val="365F91" w:themeColor="accent1" w:themeShade="BF"/>
          <w:sz w:val="26"/>
          <w:szCs w:val="26"/>
        </w:rPr>
        <w:t>ELSEIF (condition)}…{ELSE}…ENDIF</w:t>
      </w:r>
    </w:p>
    <w:p w:rsidR="00353DCB" w:rsidRPr="00353DCB" w:rsidRDefault="00353DCB" w:rsidP="00353DCB">
      <w:pPr>
        <w:pStyle w:val="NormalWeb"/>
        <w:spacing w:before="0" w:beforeAutospacing="0" w:after="0" w:afterAutospacing="0"/>
        <w:rPr>
          <w:rFonts w:asciiTheme="majorHAnsi" w:eastAsiaTheme="majorEastAsia" w:hAnsiTheme="majorHAnsi" w:cstheme="majorBidi"/>
          <w:color w:val="365F91" w:themeColor="accent1" w:themeShade="BF"/>
          <w:sz w:val="26"/>
          <w:szCs w:val="26"/>
        </w:rPr>
      </w:pP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6"/>
          <w:szCs w:val="26"/>
        </w:rPr>
      </w:pPr>
      <w:r w:rsidRPr="00353DCB">
        <w:rPr>
          <w:rFonts w:asciiTheme="majorHAnsi" w:eastAsiaTheme="majorEastAsia" w:hAnsiTheme="majorHAnsi" w:cstheme="majorBidi"/>
          <w:sz w:val="26"/>
          <w:szCs w:val="26"/>
        </w:rPr>
        <w:t xml:space="preserve">Understanding the </w:t>
      </w:r>
      <w:r w:rsidRPr="00353DCB">
        <w:rPr>
          <w:rFonts w:asciiTheme="majorHAnsi" w:eastAsiaTheme="majorEastAsia" w:hAnsiTheme="majorHAnsi" w:cstheme="majorBidi"/>
          <w:color w:val="365F91" w:themeColor="accent1" w:themeShade="BF"/>
          <w:sz w:val="26"/>
          <w:szCs w:val="26"/>
        </w:rPr>
        <w:t>IF…THEN</w:t>
      </w:r>
      <w:r w:rsidRPr="00353DCB">
        <w:rPr>
          <w:rFonts w:asciiTheme="majorHAnsi" w:eastAsiaTheme="majorEastAsia" w:hAnsiTheme="majorHAnsi" w:cstheme="majorBidi"/>
          <w:sz w:val="26"/>
          <w:szCs w:val="26"/>
        </w:rPr>
        <w:t xml:space="preserve"> statement is important. It is a very useful programming tool that can be used in m</w:t>
      </w:r>
      <w:r>
        <w:rPr>
          <w:rFonts w:asciiTheme="majorHAnsi" w:eastAsiaTheme="majorEastAsia" w:hAnsiTheme="majorHAnsi" w:cstheme="majorBidi"/>
          <w:sz w:val="26"/>
          <w:szCs w:val="26"/>
        </w:rPr>
        <w:t>any different applications. For example,</w:t>
      </w:r>
      <w:r w:rsidRPr="00353DCB">
        <w:rPr>
          <w:rFonts w:asciiTheme="majorHAnsi" w:eastAsiaTheme="majorEastAsia" w:hAnsiTheme="majorHAnsi" w:cstheme="majorBidi"/>
          <w:sz w:val="26"/>
          <w:szCs w:val="26"/>
        </w:rPr>
        <w:t xml:space="preserve"> automated telephone calls</w:t>
      </w:r>
      <w:r>
        <w:rPr>
          <w:rFonts w:asciiTheme="majorHAnsi" w:eastAsiaTheme="majorEastAsia" w:hAnsiTheme="majorHAnsi" w:cstheme="majorBidi"/>
          <w:sz w:val="26"/>
          <w:szCs w:val="26"/>
        </w:rPr>
        <w:t xml:space="preserve"> use </w:t>
      </w:r>
      <w:r w:rsidRPr="00353DCB">
        <w:rPr>
          <w:rFonts w:asciiTheme="majorHAnsi" w:eastAsiaTheme="majorEastAsia" w:hAnsiTheme="majorHAnsi" w:cstheme="majorBidi"/>
          <w:color w:val="365F91" w:themeColor="accent1" w:themeShade="BF"/>
          <w:sz w:val="26"/>
          <w:szCs w:val="26"/>
        </w:rPr>
        <w:t>IF…THEN</w:t>
      </w:r>
      <w:r w:rsidRPr="00353DCB">
        <w:rPr>
          <w:rFonts w:asciiTheme="majorHAnsi" w:eastAsiaTheme="majorEastAsia" w:hAnsiTheme="majorHAnsi" w:cstheme="majorBidi"/>
          <w:sz w:val="26"/>
          <w:szCs w:val="26"/>
        </w:rPr>
        <w:t xml:space="preserve"> statement</w:t>
      </w:r>
      <w:r>
        <w:rPr>
          <w:rFonts w:asciiTheme="majorHAnsi" w:eastAsiaTheme="majorEastAsia" w:hAnsiTheme="majorHAnsi" w:cstheme="majorBidi"/>
          <w:sz w:val="26"/>
          <w:szCs w:val="26"/>
        </w:rPr>
        <w:t>s</w:t>
      </w:r>
      <w:r w:rsidRPr="00353DCB">
        <w:rPr>
          <w:rFonts w:asciiTheme="majorHAnsi" w:eastAsiaTheme="majorEastAsia" w:hAnsiTheme="majorHAnsi" w:cstheme="majorBidi"/>
          <w:sz w:val="26"/>
          <w:szCs w:val="26"/>
        </w:rPr>
        <w:t>: for directions in English press 1, for directions in Spanish press 2. This is basically an IF…THEN command. IF 1(English) THEN go to directions in English, ELSEIF 2 (Spanish) THEN go to d</w:t>
      </w:r>
      <w:r>
        <w:rPr>
          <w:rFonts w:asciiTheme="majorHAnsi" w:eastAsiaTheme="majorEastAsia" w:hAnsiTheme="majorHAnsi" w:cstheme="majorBidi"/>
          <w:sz w:val="26"/>
          <w:szCs w:val="26"/>
        </w:rPr>
        <w:t>irections in Spanish, and so on</w:t>
      </w:r>
      <w:r w:rsidRPr="00353DCB">
        <w:rPr>
          <w:rFonts w:asciiTheme="majorHAnsi" w:eastAsiaTheme="majorEastAsia" w:hAnsiTheme="majorHAnsi" w:cstheme="majorBidi"/>
          <w:sz w:val="26"/>
          <w:szCs w:val="26"/>
        </w:rPr>
        <w:t>.</w:t>
      </w: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6"/>
          <w:szCs w:val="26"/>
        </w:rPr>
      </w:pP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6"/>
          <w:szCs w:val="26"/>
        </w:rPr>
      </w:pPr>
      <w:r w:rsidRPr="00353DCB">
        <w:rPr>
          <w:rFonts w:asciiTheme="majorHAnsi" w:eastAsiaTheme="majorEastAsia" w:hAnsiTheme="majorHAnsi" w:cstheme="majorBidi"/>
          <w:sz w:val="26"/>
          <w:szCs w:val="26"/>
        </w:rPr>
        <w:t>Let’s put this program into our BASIC Stamp to see how the IF…THEN statement helps us navigate the Boe-Bot using the whiskers.</w:t>
      </w:r>
    </w:p>
    <w:p w:rsidR="00353DCB" w:rsidRPr="00353DCB" w:rsidRDefault="00353DCB" w:rsidP="00423FB8">
      <w:pPr>
        <w:pStyle w:val="NormalWeb"/>
        <w:spacing w:before="0" w:beforeAutospacing="0" w:after="0" w:afterAutospacing="0"/>
        <w:jc w:val="center"/>
        <w:rPr>
          <w:rFonts w:asciiTheme="majorHAnsi" w:eastAsiaTheme="majorEastAsia" w:hAnsiTheme="majorHAnsi" w:cstheme="majorBidi"/>
          <w:sz w:val="26"/>
          <w:szCs w:val="26"/>
        </w:rPr>
      </w:pPr>
      <w:r w:rsidRPr="00353DCB">
        <w:rPr>
          <w:rFonts w:asciiTheme="majorHAnsi" w:eastAsiaTheme="majorEastAsia" w:hAnsiTheme="majorHAnsi" w:cstheme="majorBidi"/>
          <w:sz w:val="26"/>
          <w:szCs w:val="26"/>
        </w:rPr>
        <w:lastRenderedPageBreak/>
        <w:drawing>
          <wp:inline distT="0" distB="0" distL="0" distR="0">
            <wp:extent cx="5715354" cy="30194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l="23290" t="23853" r="4053" b="8716"/>
                    <a:stretch>
                      <a:fillRect/>
                    </a:stretch>
                  </pic:blipFill>
                  <pic:spPr bwMode="auto">
                    <a:xfrm>
                      <a:off x="0" y="0"/>
                      <a:ext cx="5732224" cy="3028338"/>
                    </a:xfrm>
                    <a:prstGeom prst="rect">
                      <a:avLst/>
                    </a:prstGeom>
                    <a:noFill/>
                    <a:ln w="9525">
                      <a:noFill/>
                      <a:miter lim="800000"/>
                      <a:headEnd/>
                      <a:tailEnd/>
                    </a:ln>
                  </pic:spPr>
                </pic:pic>
              </a:graphicData>
            </a:graphic>
          </wp:inline>
        </w:drawing>
      </w:r>
    </w:p>
    <w:p w:rsidR="00353DCB" w:rsidRPr="00353DCB" w:rsidRDefault="00353DCB" w:rsidP="00423FB8">
      <w:pPr>
        <w:pStyle w:val="NormalWeb"/>
        <w:spacing w:before="0" w:beforeAutospacing="0" w:after="0" w:afterAutospacing="0"/>
        <w:jc w:val="center"/>
        <w:rPr>
          <w:rFonts w:asciiTheme="majorHAnsi" w:eastAsiaTheme="majorEastAsia" w:hAnsiTheme="majorHAnsi" w:cstheme="majorBidi"/>
          <w:sz w:val="26"/>
          <w:szCs w:val="26"/>
        </w:rPr>
      </w:pPr>
      <w:r w:rsidRPr="00353DCB">
        <w:rPr>
          <w:rFonts w:asciiTheme="majorHAnsi" w:eastAsiaTheme="majorEastAsia" w:hAnsiTheme="majorHAnsi" w:cstheme="majorBidi"/>
          <w:sz w:val="26"/>
          <w:szCs w:val="26"/>
        </w:rPr>
        <w:drawing>
          <wp:inline distT="0" distB="0" distL="0" distR="0">
            <wp:extent cx="6010275" cy="4029158"/>
            <wp:effectExtent l="19050" t="0" r="9525"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l="23384" t="19504" r="7690" b="6352"/>
                    <a:stretch>
                      <a:fillRect/>
                    </a:stretch>
                  </pic:blipFill>
                  <pic:spPr bwMode="auto">
                    <a:xfrm>
                      <a:off x="0" y="0"/>
                      <a:ext cx="6025299" cy="4039230"/>
                    </a:xfrm>
                    <a:prstGeom prst="rect">
                      <a:avLst/>
                    </a:prstGeom>
                    <a:noFill/>
                    <a:ln w="9525">
                      <a:noFill/>
                      <a:miter lim="800000"/>
                      <a:headEnd/>
                      <a:tailEnd/>
                    </a:ln>
                  </pic:spPr>
                </pic:pic>
              </a:graphicData>
            </a:graphic>
          </wp:inline>
        </w:drawing>
      </w: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6"/>
          <w:szCs w:val="26"/>
        </w:rPr>
      </w:pPr>
    </w:p>
    <w:p w:rsidR="00353DCB" w:rsidRPr="00353DCB" w:rsidRDefault="00423FB8" w:rsidP="00353DCB">
      <w:pPr>
        <w:pStyle w:val="NormalWeb"/>
        <w:spacing w:before="0" w:beforeAutospacing="0" w:after="0" w:afterAutospacing="0"/>
        <w:rPr>
          <w:rFonts w:asciiTheme="majorHAnsi" w:eastAsiaTheme="majorEastAsia" w:hAnsiTheme="majorHAnsi" w:cstheme="majorBidi"/>
          <w:sz w:val="26"/>
          <w:szCs w:val="26"/>
        </w:rPr>
      </w:pPr>
      <w:r w:rsidRPr="00353DCB">
        <w:rPr>
          <w:rFonts w:asciiTheme="majorHAnsi" w:eastAsiaTheme="majorEastAsia" w:hAnsiTheme="majorHAnsi" w:cstheme="majorBidi"/>
          <w:sz w:val="26"/>
          <w:szCs w:val="26"/>
        </w:rPr>
        <w:pict>
          <v:roundrect id="_x0000_s1066" style="position:absolute;margin-left:20.25pt;margin-top:12.45pt;width:421.5pt;height:100.35pt;z-index:-251638784" arcsize="10923f" wrapcoords="2037 -103 1419 0 185 1029 185 1543 -62 2777 -62 18411 62 19646 987 21497 1975 22320 2222 22320 20304 22320 20551 22320 21538 21497 22094 19646 22094 3909 22032 3189 21723 2366 21353 1543 21415 1131 20057 0 19502 -103 2037 -103" strokecolor="black [3213]">
            <v:shadow color="#0070c0" opacity=".5" offset="6pt,6pt"/>
            <v:textbox style="mso-next-textbox:#_x0000_s1066">
              <w:txbxContent>
                <w:p w:rsidR="00353DCB" w:rsidRPr="00353DCB" w:rsidRDefault="00353DCB" w:rsidP="00353DCB">
                  <w:pPr>
                    <w:pStyle w:val="NormalWeb"/>
                    <w:spacing w:before="0" w:beforeAutospacing="0" w:after="0" w:afterAutospacing="0"/>
                    <w:rPr>
                      <w:rFonts w:asciiTheme="majorHAnsi" w:eastAsiaTheme="majorEastAsia" w:hAnsiTheme="majorHAnsi" w:cstheme="majorBidi"/>
                      <w:b/>
                      <w:sz w:val="22"/>
                      <w:szCs w:val="22"/>
                    </w:rPr>
                  </w:pPr>
                  <w:r w:rsidRPr="00353DCB">
                    <w:rPr>
                      <w:rFonts w:asciiTheme="majorHAnsi" w:eastAsiaTheme="majorEastAsia" w:hAnsiTheme="majorHAnsi" w:cstheme="majorBidi"/>
                      <w:b/>
                      <w:sz w:val="22"/>
                      <w:szCs w:val="22"/>
                    </w:rPr>
                    <w:t>Teachers:</w:t>
                  </w: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2"/>
                      <w:szCs w:val="22"/>
                    </w:rPr>
                  </w:pPr>
                  <w:r w:rsidRPr="00353DCB">
                    <w:rPr>
                      <w:rFonts w:asciiTheme="majorHAnsi" w:eastAsiaTheme="majorEastAsia" w:hAnsiTheme="majorHAnsi" w:cstheme="majorBidi"/>
                      <w:sz w:val="22"/>
                      <w:szCs w:val="22"/>
                    </w:rPr>
                    <w:t>You might give the students just the program without the comments and have them comment their own programs.  This will help to enforce how the IF…THEN statement works and ensures that the student</w:t>
                  </w:r>
                  <w:r>
                    <w:rPr>
                      <w:rFonts w:asciiTheme="majorHAnsi" w:eastAsiaTheme="majorEastAsia" w:hAnsiTheme="majorHAnsi" w:cstheme="majorBidi"/>
                      <w:sz w:val="22"/>
                      <w:szCs w:val="22"/>
                    </w:rPr>
                    <w:t xml:space="preserve">s understand the program. Also note that </w:t>
                  </w:r>
                  <w:r w:rsidRPr="00353DCB">
                    <w:rPr>
                      <w:rFonts w:asciiTheme="majorHAnsi" w:eastAsiaTheme="majorEastAsia" w:hAnsiTheme="majorHAnsi" w:cstheme="majorBidi"/>
                      <w:sz w:val="22"/>
                      <w:szCs w:val="22"/>
                    </w:rPr>
                    <w:t>thi</w:t>
                  </w:r>
                  <w:r>
                    <w:rPr>
                      <w:rFonts w:asciiTheme="majorHAnsi" w:eastAsiaTheme="majorEastAsia" w:hAnsiTheme="majorHAnsi" w:cstheme="majorBidi"/>
                      <w:sz w:val="22"/>
                      <w:szCs w:val="22"/>
                    </w:rPr>
                    <w:t xml:space="preserve">s program calls for subroutines. Students </w:t>
                  </w:r>
                  <w:r w:rsidRPr="00353DCB">
                    <w:rPr>
                      <w:rFonts w:asciiTheme="majorHAnsi" w:eastAsiaTheme="majorEastAsia" w:hAnsiTheme="majorHAnsi" w:cstheme="majorBidi"/>
                      <w:sz w:val="22"/>
                      <w:szCs w:val="22"/>
                    </w:rPr>
                    <w:t>should be able to write these themselves. So you could just give them the top half of the program.</w:t>
                  </w:r>
                </w:p>
              </w:txbxContent>
            </v:textbox>
            <w10:wrap type="tight"/>
          </v:roundrect>
        </w:pict>
      </w:r>
    </w:p>
    <w:p w:rsidR="00353DCB" w:rsidRPr="00353DCB" w:rsidRDefault="00353DCB" w:rsidP="00353DCB">
      <w:pPr>
        <w:pStyle w:val="NormalWeb"/>
        <w:spacing w:before="0" w:beforeAutospacing="0" w:after="0" w:afterAutospacing="0"/>
        <w:rPr>
          <w:rFonts w:asciiTheme="majorHAnsi" w:eastAsiaTheme="majorEastAsia" w:hAnsiTheme="majorHAnsi" w:cstheme="majorBidi"/>
          <w:sz w:val="26"/>
          <w:szCs w:val="26"/>
        </w:rPr>
      </w:pPr>
    </w:p>
    <w:p w:rsidR="00353DCB" w:rsidRDefault="00353DCB" w:rsidP="00353DCB">
      <w:pPr>
        <w:pStyle w:val="NormalWeb"/>
        <w:spacing w:before="0" w:beforeAutospacing="0" w:after="0" w:afterAutospacing="0"/>
        <w:rPr>
          <w:rFonts w:asciiTheme="majorHAnsi" w:eastAsiaTheme="majorEastAsia" w:hAnsiTheme="majorHAnsi" w:cstheme="majorBidi"/>
          <w:sz w:val="26"/>
          <w:szCs w:val="26"/>
        </w:rPr>
      </w:pPr>
    </w:p>
    <w:p w:rsidR="00423FB8" w:rsidRDefault="00423FB8" w:rsidP="00353DCB">
      <w:pPr>
        <w:pStyle w:val="NormalWeb"/>
        <w:spacing w:before="0" w:beforeAutospacing="0" w:after="0" w:afterAutospacing="0"/>
        <w:rPr>
          <w:rFonts w:asciiTheme="majorHAnsi" w:eastAsiaTheme="majorEastAsia" w:hAnsiTheme="majorHAnsi" w:cstheme="majorBidi"/>
          <w:sz w:val="26"/>
          <w:szCs w:val="26"/>
        </w:rPr>
      </w:pPr>
    </w:p>
    <w:p w:rsidR="00423FB8" w:rsidRDefault="00423FB8" w:rsidP="00353DCB">
      <w:pPr>
        <w:pStyle w:val="NormalWeb"/>
        <w:spacing w:before="0" w:beforeAutospacing="0" w:after="0" w:afterAutospacing="0"/>
        <w:rPr>
          <w:rFonts w:asciiTheme="majorHAnsi" w:eastAsiaTheme="majorEastAsia" w:hAnsiTheme="majorHAnsi" w:cstheme="majorBidi"/>
          <w:sz w:val="26"/>
          <w:szCs w:val="26"/>
        </w:rPr>
      </w:pPr>
    </w:p>
    <w:p w:rsidR="00423FB8" w:rsidRDefault="00423FB8" w:rsidP="00353DCB">
      <w:pPr>
        <w:pStyle w:val="NormalWeb"/>
        <w:spacing w:before="0" w:beforeAutospacing="0" w:after="0" w:afterAutospacing="0"/>
        <w:rPr>
          <w:rFonts w:asciiTheme="majorHAnsi" w:eastAsiaTheme="majorEastAsia" w:hAnsiTheme="majorHAnsi" w:cstheme="majorBidi"/>
          <w:sz w:val="26"/>
          <w:szCs w:val="26"/>
        </w:rPr>
      </w:pPr>
    </w:p>
    <w:p w:rsidR="00423FB8" w:rsidRDefault="00423FB8" w:rsidP="00353DCB">
      <w:pPr>
        <w:pStyle w:val="NormalWeb"/>
        <w:spacing w:before="0" w:beforeAutospacing="0" w:after="0" w:afterAutospacing="0"/>
        <w:rPr>
          <w:rFonts w:asciiTheme="majorHAnsi" w:eastAsiaTheme="majorEastAsia" w:hAnsiTheme="majorHAnsi" w:cstheme="majorBidi"/>
          <w:sz w:val="26"/>
          <w:szCs w:val="26"/>
        </w:rPr>
      </w:pPr>
    </w:p>
    <w:p w:rsidR="00423FB8" w:rsidRDefault="00423FB8" w:rsidP="00353DCB">
      <w:pPr>
        <w:pStyle w:val="NormalWeb"/>
        <w:spacing w:before="0" w:beforeAutospacing="0" w:after="0" w:afterAutospacing="0"/>
        <w:rPr>
          <w:rFonts w:asciiTheme="majorHAnsi" w:eastAsiaTheme="majorEastAsia" w:hAnsiTheme="majorHAnsi" w:cstheme="majorBidi"/>
          <w:sz w:val="26"/>
          <w:szCs w:val="26"/>
        </w:rPr>
      </w:pPr>
    </w:p>
    <w:p w:rsidR="00423FB8" w:rsidRDefault="00423FB8" w:rsidP="00353DCB">
      <w:pPr>
        <w:pStyle w:val="NormalWeb"/>
        <w:spacing w:before="0" w:beforeAutospacing="0" w:after="0" w:afterAutospacing="0"/>
        <w:rPr>
          <w:rFonts w:asciiTheme="majorHAnsi" w:eastAsiaTheme="majorEastAsia" w:hAnsiTheme="majorHAnsi" w:cstheme="majorBidi"/>
          <w:sz w:val="26"/>
          <w:szCs w:val="26"/>
        </w:rPr>
      </w:pPr>
    </w:p>
    <w:p w:rsidR="00423FB8" w:rsidRPr="00353DCB" w:rsidRDefault="00423FB8" w:rsidP="00353DCB">
      <w:pPr>
        <w:pStyle w:val="NormalWeb"/>
        <w:spacing w:before="0" w:beforeAutospacing="0" w:after="0" w:afterAutospacing="0"/>
        <w:rPr>
          <w:rFonts w:asciiTheme="majorHAnsi" w:eastAsiaTheme="majorEastAsia" w:hAnsiTheme="majorHAnsi" w:cstheme="majorBidi"/>
          <w:sz w:val="26"/>
          <w:szCs w:val="26"/>
        </w:rPr>
      </w:pPr>
    </w:p>
    <w:p w:rsidR="00CC5933" w:rsidRDefault="00423FB8" w:rsidP="00423FB8">
      <w:pPr>
        <w:pStyle w:val="NormalWeb"/>
        <w:spacing w:before="0" w:beforeAutospacing="0" w:after="0" w:afterAutospacing="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Students can use this program as a starting point for the whisker navigation program. Have student </w:t>
      </w:r>
      <w:r w:rsidR="00353DCB" w:rsidRPr="00353DCB">
        <w:rPr>
          <w:rFonts w:asciiTheme="majorHAnsi" w:eastAsiaTheme="majorEastAsia" w:hAnsiTheme="majorHAnsi" w:cstheme="majorBidi"/>
          <w:sz w:val="26"/>
          <w:szCs w:val="26"/>
        </w:rPr>
        <w:t>complete</w:t>
      </w:r>
      <w:r>
        <w:rPr>
          <w:rFonts w:asciiTheme="majorHAnsi" w:eastAsiaTheme="majorEastAsia" w:hAnsiTheme="majorHAnsi" w:cstheme="majorBidi"/>
          <w:sz w:val="26"/>
          <w:szCs w:val="26"/>
        </w:rPr>
        <w:t xml:space="preserve"> the whisker navigation program so that the Boe-Bot navigates through the maze (you can use the same maze as the Dead Reckoning program). Before the class is over, students should have their Boe-Bots complete the maze. You can use the rules similar to the Dead Reckoning completion (see Class 30 notes).</w:t>
      </w:r>
    </w:p>
    <w:p w:rsidR="009118D1" w:rsidRDefault="009118D1" w:rsidP="00CC5933">
      <w:pPr>
        <w:spacing w:after="0"/>
        <w:rPr>
          <w:rFonts w:asciiTheme="majorHAnsi" w:eastAsiaTheme="majorEastAsia" w:hAnsiTheme="majorHAnsi" w:cstheme="majorBidi"/>
          <w:sz w:val="26"/>
          <w:szCs w:val="26"/>
        </w:rPr>
      </w:pPr>
    </w:p>
    <w:sectPr w:rsidR="009118D1" w:rsidSect="006A1064">
      <w:headerReference w:type="even" r:id="rId14"/>
      <w:headerReference w:type="default" r:id="rId15"/>
      <w:headerReference w:type="first" r:id="rId16"/>
      <w:pgSz w:w="12240" w:h="15840"/>
      <w:pgMar w:top="1080" w:right="1440" w:bottom="72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8EA" w:rsidRDefault="00E318EA" w:rsidP="00012062">
      <w:pPr>
        <w:spacing w:after="0" w:line="240" w:lineRule="auto"/>
      </w:pPr>
      <w:r>
        <w:separator/>
      </w:r>
    </w:p>
  </w:endnote>
  <w:endnote w:type="continuationSeparator" w:id="0">
    <w:p w:rsidR="00E318EA" w:rsidRDefault="00E318EA" w:rsidP="00012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8EA" w:rsidRDefault="00E318EA" w:rsidP="00012062">
      <w:pPr>
        <w:spacing w:after="0" w:line="240" w:lineRule="auto"/>
      </w:pPr>
      <w:r>
        <w:separator/>
      </w:r>
    </w:p>
  </w:footnote>
  <w:footnote w:type="continuationSeparator" w:id="0">
    <w:p w:rsidR="00E318EA" w:rsidRDefault="00E318EA" w:rsidP="00012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Default="0083563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2" o:spid="_x0000_s2074" type="#_x0000_t75" style="position:absolute;margin-left:0;margin-top:0;width:612pt;height:11in;z-index:-251657216;mso-position-horizontal:center;mso-position-horizontal-relative:margin;mso-position-vertical:center;mso-position-vertical-relative:margin" o:allowincell="f">
          <v:imagedata r:id="rId1" o:title="engineering-pad-simulation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Pr="004D48D8" w:rsidRDefault="00835636" w:rsidP="000B1D39">
    <w:pPr>
      <w:pStyle w:val="Header"/>
      <w:rPr>
        <w:rFonts w:asciiTheme="majorHAnsi" w:hAnsiTheme="majorHAnsi"/>
        <w:sz w:val="22"/>
      </w:rPr>
    </w:pPr>
    <w:r>
      <w:rPr>
        <w:rFonts w:asciiTheme="majorHAnsi" w:hAnsiTheme="majorHAnsi"/>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3" o:spid="_x0000_s2075" type="#_x0000_t75" style="position:absolute;margin-left:0;margin-top:0;width:612pt;height:11in;z-index:-251656192;mso-position-horizontal:center;mso-position-horizontal-relative:margin;mso-position-vertical:center;mso-position-vertical-relative:margin" o:allowincell="f">
          <v:imagedata r:id="rId1" o:title="engineering-pad-simulation2"/>
          <w10:wrap anchorx="margin" anchory="margin"/>
        </v:shape>
      </w:pict>
    </w:r>
    <w:r w:rsidR="000E3539" w:rsidRPr="004D48D8">
      <w:rPr>
        <w:rFonts w:asciiTheme="majorHAnsi" w:hAnsiTheme="majorHAnsi"/>
        <w:sz w:val="22"/>
      </w:rPr>
      <w:t>Cyber Science</w:t>
    </w:r>
    <w:r w:rsidR="004A7F95" w:rsidRPr="004D48D8">
      <w:rPr>
        <w:rFonts w:asciiTheme="majorHAnsi" w:hAnsiTheme="majorHAnsi"/>
        <w:sz w:val="22"/>
      </w:rPr>
      <w:tab/>
    </w:r>
    <w:r w:rsidR="000E3539" w:rsidRPr="004D48D8">
      <w:rPr>
        <w:rFonts w:asciiTheme="majorHAnsi" w:hAnsiTheme="majorHAnsi"/>
        <w:sz w:val="22"/>
      </w:rPr>
      <w:t>Boe-Bot</w:t>
    </w:r>
    <w:r w:rsidR="000E3539" w:rsidRPr="004D48D8">
      <w:rPr>
        <w:rFonts w:asciiTheme="majorHAnsi" w:hAnsiTheme="majorHAnsi"/>
        <w:sz w:val="22"/>
      </w:rPr>
      <w:tab/>
      <w:t xml:space="preserve">Lesson </w:t>
    </w:r>
    <w:r w:rsidR="00F26E54">
      <w:rPr>
        <w:rFonts w:asciiTheme="majorHAnsi" w:hAnsiTheme="majorHAnsi"/>
        <w:sz w:val="22"/>
      </w:rPr>
      <w:t>36</w:t>
    </w:r>
    <w:r w:rsidR="004A7F95" w:rsidRPr="004D48D8">
      <w:rPr>
        <w:rFonts w:asciiTheme="majorHAnsi" w:hAnsiTheme="majorHAnsi"/>
        <w:sz w:val="22"/>
      </w:rPr>
      <w:t xml:space="preserve">: </w:t>
    </w:r>
    <w:r w:rsidR="00F26E54">
      <w:rPr>
        <w:rFonts w:asciiTheme="majorHAnsi" w:hAnsiTheme="majorHAnsi"/>
        <w:sz w:val="22"/>
      </w:rPr>
      <w:t>Whisker Navigation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Default="0083563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1" o:spid="_x0000_s2073" type="#_x0000_t75" style="position:absolute;margin-left:0;margin-top:0;width:612pt;height:11in;z-index:-251658240;mso-position-horizontal:center;mso-position-horizontal-relative:margin;mso-position-vertical:center;mso-position-vertical-relative:margin" o:allowincell="f">
          <v:imagedata r:id="rId1" o:title="engineering-pad-simulation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46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063548"/>
    <w:multiLevelType w:val="hybridMultilevel"/>
    <w:tmpl w:val="9BA6D0E6"/>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nsid w:val="190D2D35"/>
    <w:multiLevelType w:val="hybridMultilevel"/>
    <w:tmpl w:val="43E0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A0F0C"/>
    <w:multiLevelType w:val="hybridMultilevel"/>
    <w:tmpl w:val="03BEF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442909"/>
    <w:multiLevelType w:val="hybridMultilevel"/>
    <w:tmpl w:val="0304F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9507053"/>
    <w:multiLevelType w:val="hybridMultilevel"/>
    <w:tmpl w:val="C9C8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C403FB"/>
    <w:multiLevelType w:val="hybridMultilevel"/>
    <w:tmpl w:val="C1767C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79552D"/>
    <w:multiLevelType w:val="hybridMultilevel"/>
    <w:tmpl w:val="E5C0A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8D48E4"/>
    <w:multiLevelType w:val="hybridMultilevel"/>
    <w:tmpl w:val="99946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0AE08C4"/>
    <w:multiLevelType w:val="hybridMultilevel"/>
    <w:tmpl w:val="FE44F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4E717B0"/>
    <w:multiLevelType w:val="hybridMultilevel"/>
    <w:tmpl w:val="CF80F3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ADE450C"/>
    <w:multiLevelType w:val="hybridMultilevel"/>
    <w:tmpl w:val="43C6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512390B"/>
    <w:multiLevelType w:val="hybridMultilevel"/>
    <w:tmpl w:val="2014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C178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70015F7"/>
    <w:multiLevelType w:val="hybridMultilevel"/>
    <w:tmpl w:val="EFFC5010"/>
    <w:lvl w:ilvl="0" w:tplc="E42AB5A6">
      <w:start w:val="1"/>
      <w:numFmt w:val="lowerLetter"/>
      <w:lvlText w:val="%1."/>
      <w:lvlJc w:val="left"/>
      <w:pPr>
        <w:ind w:left="1512" w:hanging="360"/>
      </w:pPr>
      <w:rPr>
        <w:b/>
        <w:sz w:val="24"/>
        <w:szCs w:val="24"/>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nsid w:val="7AB30220"/>
    <w:multiLevelType w:val="hybridMultilevel"/>
    <w:tmpl w:val="C1E02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11"/>
  </w:num>
  <w:num w:numId="5">
    <w:abstractNumId w:val="3"/>
  </w:num>
  <w:num w:numId="6">
    <w:abstractNumId w:val="7"/>
  </w:num>
  <w:num w:numId="7">
    <w:abstractNumId w:val="10"/>
  </w:num>
  <w:num w:numId="8">
    <w:abstractNumId w:val="15"/>
  </w:num>
  <w:num w:numId="9">
    <w:abstractNumId w:val="13"/>
  </w:num>
  <w:num w:numId="10">
    <w:abstractNumId w:val="14"/>
  </w:num>
  <w:num w:numId="11">
    <w:abstractNumId w:val="0"/>
  </w:num>
  <w:num w:numId="12">
    <w:abstractNumId w:val="1"/>
  </w:num>
  <w:num w:numId="13">
    <w:abstractNumId w:val="5"/>
  </w:num>
  <w:num w:numId="14">
    <w:abstractNumId w:val="2"/>
  </w:num>
  <w:num w:numId="15">
    <w:abstractNumId w:val="6"/>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3554">
      <o:colormru v:ext="edit" colors="#ffff97,#ffff71"/>
      <o:colormenu v:ext="edit" fillcolor="none" strokecolor="none [3213]" shadowcolor="none"/>
    </o:shapedefaults>
    <o:shapelayout v:ext="edit">
      <o:idmap v:ext="edit" data="2"/>
    </o:shapelayout>
  </w:hdrShapeDefaults>
  <w:footnotePr>
    <w:footnote w:id="-1"/>
    <w:footnote w:id="0"/>
  </w:footnotePr>
  <w:endnotePr>
    <w:endnote w:id="-1"/>
    <w:endnote w:id="0"/>
  </w:endnotePr>
  <w:compat/>
  <w:rsids>
    <w:rsidRoot w:val="00B84187"/>
    <w:rsid w:val="00007C6B"/>
    <w:rsid w:val="00012062"/>
    <w:rsid w:val="000356CB"/>
    <w:rsid w:val="000477EA"/>
    <w:rsid w:val="00055530"/>
    <w:rsid w:val="00072DC4"/>
    <w:rsid w:val="000B1BAB"/>
    <w:rsid w:val="000B1D39"/>
    <w:rsid w:val="000B6C28"/>
    <w:rsid w:val="000E3539"/>
    <w:rsid w:val="001321E0"/>
    <w:rsid w:val="00142A23"/>
    <w:rsid w:val="001D348E"/>
    <w:rsid w:val="0021441B"/>
    <w:rsid w:val="00216B46"/>
    <w:rsid w:val="00221BE8"/>
    <w:rsid w:val="00240151"/>
    <w:rsid w:val="00265340"/>
    <w:rsid w:val="002927EF"/>
    <w:rsid w:val="00323271"/>
    <w:rsid w:val="00353DCB"/>
    <w:rsid w:val="0036142F"/>
    <w:rsid w:val="003951BA"/>
    <w:rsid w:val="003A5A67"/>
    <w:rsid w:val="003B12A4"/>
    <w:rsid w:val="00423FB8"/>
    <w:rsid w:val="00456571"/>
    <w:rsid w:val="0046049C"/>
    <w:rsid w:val="004A5DAB"/>
    <w:rsid w:val="004A7F95"/>
    <w:rsid w:val="004D48D8"/>
    <w:rsid w:val="004E3D40"/>
    <w:rsid w:val="004F7ADD"/>
    <w:rsid w:val="00505C42"/>
    <w:rsid w:val="00514479"/>
    <w:rsid w:val="005F2E6A"/>
    <w:rsid w:val="005F7004"/>
    <w:rsid w:val="0064184E"/>
    <w:rsid w:val="00641BB9"/>
    <w:rsid w:val="00680537"/>
    <w:rsid w:val="006A1064"/>
    <w:rsid w:val="006B7AD3"/>
    <w:rsid w:val="00705C8B"/>
    <w:rsid w:val="00755140"/>
    <w:rsid w:val="00755EBA"/>
    <w:rsid w:val="00787F25"/>
    <w:rsid w:val="00793C23"/>
    <w:rsid w:val="007A62D8"/>
    <w:rsid w:val="007E29B6"/>
    <w:rsid w:val="007F66B0"/>
    <w:rsid w:val="00801584"/>
    <w:rsid w:val="00822A26"/>
    <w:rsid w:val="00835636"/>
    <w:rsid w:val="00854095"/>
    <w:rsid w:val="008B6482"/>
    <w:rsid w:val="008F3C0C"/>
    <w:rsid w:val="0090086F"/>
    <w:rsid w:val="009118D1"/>
    <w:rsid w:val="00967483"/>
    <w:rsid w:val="009806A8"/>
    <w:rsid w:val="009C69E5"/>
    <w:rsid w:val="00A41E91"/>
    <w:rsid w:val="00A43436"/>
    <w:rsid w:val="00A71646"/>
    <w:rsid w:val="00AA213C"/>
    <w:rsid w:val="00AB7C60"/>
    <w:rsid w:val="00AC43A3"/>
    <w:rsid w:val="00AE6405"/>
    <w:rsid w:val="00B239D1"/>
    <w:rsid w:val="00B30858"/>
    <w:rsid w:val="00B470EE"/>
    <w:rsid w:val="00B61D0A"/>
    <w:rsid w:val="00B72851"/>
    <w:rsid w:val="00B77190"/>
    <w:rsid w:val="00B80DF8"/>
    <w:rsid w:val="00B811AD"/>
    <w:rsid w:val="00B84187"/>
    <w:rsid w:val="00BC7E75"/>
    <w:rsid w:val="00CC5933"/>
    <w:rsid w:val="00CC5EF3"/>
    <w:rsid w:val="00CD7BFD"/>
    <w:rsid w:val="00D02777"/>
    <w:rsid w:val="00D81390"/>
    <w:rsid w:val="00DB56A2"/>
    <w:rsid w:val="00DE2F11"/>
    <w:rsid w:val="00E318EA"/>
    <w:rsid w:val="00E428AC"/>
    <w:rsid w:val="00E71899"/>
    <w:rsid w:val="00E918DC"/>
    <w:rsid w:val="00ED7BCE"/>
    <w:rsid w:val="00EF0C43"/>
    <w:rsid w:val="00EF47EE"/>
    <w:rsid w:val="00F26E54"/>
    <w:rsid w:val="00FC7FBF"/>
    <w:rsid w:val="00FF7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ru v:ext="edit" colors="#ffff97,#ffff71"/>
      <o:colormenu v:ext="edit" fillcolor="none" strokecolor="none [3213]"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77"/>
    <w:rPr>
      <w:rFonts w:ascii="Bradley Hand ITC" w:hAnsi="Bradley Hand ITC"/>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187"/>
    <w:pPr>
      <w:spacing w:after="0" w:line="240" w:lineRule="auto"/>
    </w:pPr>
  </w:style>
  <w:style w:type="paragraph" w:styleId="Header">
    <w:name w:val="header"/>
    <w:basedOn w:val="Normal"/>
    <w:link w:val="HeaderChar"/>
    <w:uiPriority w:val="99"/>
    <w:semiHidden/>
    <w:unhideWhenUsed/>
    <w:rsid w:val="00012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2062"/>
  </w:style>
  <w:style w:type="paragraph" w:styleId="Footer">
    <w:name w:val="footer"/>
    <w:basedOn w:val="Normal"/>
    <w:link w:val="FooterChar"/>
    <w:uiPriority w:val="99"/>
    <w:semiHidden/>
    <w:unhideWhenUsed/>
    <w:rsid w:val="000120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2062"/>
  </w:style>
  <w:style w:type="paragraph" w:styleId="BalloonText">
    <w:name w:val="Balloon Text"/>
    <w:basedOn w:val="Normal"/>
    <w:link w:val="BalloonTextChar"/>
    <w:uiPriority w:val="99"/>
    <w:semiHidden/>
    <w:unhideWhenUsed/>
    <w:rsid w:val="00323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71"/>
    <w:rPr>
      <w:rFonts w:ascii="Tahoma" w:hAnsi="Tahoma" w:cs="Tahoma"/>
      <w:sz w:val="16"/>
      <w:szCs w:val="16"/>
    </w:rPr>
  </w:style>
  <w:style w:type="paragraph" w:styleId="ListParagraph">
    <w:name w:val="List Paragraph"/>
    <w:basedOn w:val="Normal"/>
    <w:uiPriority w:val="34"/>
    <w:qFormat/>
    <w:rsid w:val="00323271"/>
    <w:pPr>
      <w:ind w:left="720"/>
      <w:contextualSpacing/>
    </w:pPr>
  </w:style>
  <w:style w:type="paragraph" w:styleId="NormalWeb">
    <w:name w:val="Normal (Web)"/>
    <w:basedOn w:val="Normal"/>
    <w:uiPriority w:val="99"/>
    <w:unhideWhenUsed/>
    <w:rsid w:val="00A41E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553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gif"/></Relationships>
</file>

<file path=word/_rels/header2.xml.rels><?xml version="1.0" encoding="UTF-8" standalone="yes"?>
<Relationships xmlns="http://schemas.openxmlformats.org/package/2006/relationships"><Relationship Id="rId1" Type="http://schemas.openxmlformats.org/officeDocument/2006/relationships/image" Target="media/image7.gif"/></Relationships>
</file>

<file path=word/_rels/header3.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B045F-8A4C-4AAA-BC9A-43698569B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dc:creator>
  <cp:lastModifiedBy>Krystal</cp:lastModifiedBy>
  <cp:revision>4</cp:revision>
  <dcterms:created xsi:type="dcterms:W3CDTF">2011-03-03T18:29:00Z</dcterms:created>
  <dcterms:modified xsi:type="dcterms:W3CDTF">2011-03-03T18:47:00Z</dcterms:modified>
</cp:coreProperties>
</file>