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FBF81" w14:textId="5CB04E80" w:rsidR="00384563" w:rsidRPr="00384563" w:rsidRDefault="00384563" w:rsidP="00421E76">
      <w:pPr>
        <w:spacing w:after="150"/>
        <w:jc w:val="both"/>
        <w:textAlignment w:val="baseline"/>
        <w:outlineLvl w:val="2"/>
        <w:rPr>
          <w:rFonts w:ascii="Arial" w:hAnsi="Arial" w:cs="Arial"/>
          <w:color w:val="0098CD"/>
          <w:sz w:val="40"/>
          <w:szCs w:val="40"/>
        </w:rPr>
      </w:pPr>
      <w:r w:rsidRPr="00384563">
        <w:rPr>
          <w:rFonts w:ascii="Arial" w:hAnsi="Arial" w:cs="Arial"/>
          <w:color w:val="0098CD"/>
          <w:sz w:val="40"/>
          <w:szCs w:val="40"/>
        </w:rPr>
        <w:t>8. Java y Spring Framework</w:t>
      </w:r>
    </w:p>
    <w:p w14:paraId="1A328ED4" w14:textId="77777777" w:rsidR="00384563" w:rsidRDefault="00384563" w:rsidP="00421E76">
      <w:pPr>
        <w:spacing w:after="150"/>
        <w:jc w:val="both"/>
        <w:textAlignment w:val="baseline"/>
        <w:outlineLvl w:val="2"/>
        <w:rPr>
          <w:rFonts w:ascii="Arial" w:hAnsi="Arial" w:cs="Arial"/>
          <w:color w:val="0098CD"/>
          <w:sz w:val="27"/>
          <w:szCs w:val="27"/>
        </w:rPr>
      </w:pPr>
    </w:p>
    <w:p w14:paraId="6AD8ACB4" w14:textId="0FD28485" w:rsidR="00384563" w:rsidRPr="00384563" w:rsidRDefault="00384563" w:rsidP="00421E76">
      <w:pPr>
        <w:spacing w:after="150"/>
        <w:jc w:val="both"/>
        <w:textAlignment w:val="baseline"/>
        <w:outlineLvl w:val="2"/>
        <w:rPr>
          <w:rFonts w:ascii="Arial" w:hAnsi="Arial" w:cs="Arial"/>
          <w:color w:val="0098CD"/>
          <w:sz w:val="27"/>
          <w:szCs w:val="27"/>
        </w:rPr>
      </w:pPr>
      <w:r w:rsidRPr="00384563">
        <w:rPr>
          <w:rFonts w:ascii="Arial" w:hAnsi="Arial" w:cs="Arial"/>
          <w:color w:val="0098CD"/>
          <w:sz w:val="27"/>
          <w:szCs w:val="27"/>
        </w:rPr>
        <w:t>8.1. Introducción y objetivos</w:t>
      </w:r>
    </w:p>
    <w:p w14:paraId="15665693" w14:textId="77777777" w:rsidR="00384563" w:rsidRPr="00384563" w:rsidRDefault="00384563" w:rsidP="00421E76">
      <w:pPr>
        <w:jc w:val="both"/>
      </w:pPr>
    </w:p>
    <w:p w14:paraId="12140F82" w14:textId="77777777" w:rsidR="00384563" w:rsidRPr="00384563" w:rsidRDefault="00384563" w:rsidP="00421E76">
      <w:pPr>
        <w:jc w:val="both"/>
        <w:textAlignment w:val="baseline"/>
        <w:rPr>
          <w:rFonts w:ascii="Arial" w:hAnsi="Arial" w:cs="Arial"/>
          <w:color w:val="333333"/>
        </w:rPr>
      </w:pPr>
      <w:r w:rsidRPr="00384563">
        <w:rPr>
          <w:rFonts w:ascii="Arial" w:hAnsi="Arial" w:cs="Arial"/>
          <w:color w:val="333333"/>
        </w:rPr>
        <w:t>Una de las tecnologías que se pueden encontrar en el lado del servidor o </w:t>
      </w:r>
      <w:r w:rsidRPr="00384563">
        <w:rPr>
          <w:rFonts w:ascii="Arial" w:hAnsi="Arial" w:cs="Arial"/>
          <w:i/>
          <w:iCs/>
          <w:color w:val="333333"/>
          <w:bdr w:val="none" w:sz="0" w:space="0" w:color="auto" w:frame="1"/>
        </w:rPr>
        <w:t>back-end</w:t>
      </w:r>
      <w:r w:rsidRPr="00384563">
        <w:rPr>
          <w:rFonts w:ascii="Arial" w:hAnsi="Arial" w:cs="Arial"/>
          <w:color w:val="333333"/>
        </w:rPr>
        <w:t> es la </w:t>
      </w:r>
      <w:r w:rsidRPr="00384563">
        <w:rPr>
          <w:rFonts w:ascii="Arial" w:hAnsi="Arial" w:cs="Arial"/>
          <w:color w:val="333333"/>
          <w:bdr w:val="none" w:sz="0" w:space="0" w:color="auto" w:frame="1"/>
        </w:rPr>
        <w:t>arquitectura orientada a microservicios,</w:t>
      </w:r>
      <w:r w:rsidRPr="00384563">
        <w:rPr>
          <w:rFonts w:ascii="Arial" w:hAnsi="Arial" w:cs="Arial"/>
          <w:color w:val="333333"/>
        </w:rPr>
        <w:t> un tipo de sistema distribuido. Para implementar este tipo de arquitectura es posible utilizar múltiples tecnologías.</w:t>
      </w:r>
    </w:p>
    <w:p w14:paraId="26A3BA5B" w14:textId="77777777" w:rsidR="00384563" w:rsidRPr="00384563" w:rsidRDefault="00384563" w:rsidP="00421E76">
      <w:pPr>
        <w:jc w:val="both"/>
        <w:textAlignment w:val="baseline"/>
        <w:rPr>
          <w:rFonts w:ascii="Arial" w:hAnsi="Arial" w:cs="Arial"/>
          <w:color w:val="333333"/>
        </w:rPr>
      </w:pPr>
      <w:r w:rsidRPr="00384563">
        <w:rPr>
          <w:rFonts w:ascii="Arial" w:hAnsi="Arial" w:cs="Arial"/>
          <w:color w:val="333333"/>
        </w:rPr>
        <w:t>En nuestro caso, utilizaremos el lenguaje Java y un </w:t>
      </w:r>
      <w:r w:rsidRPr="00384563">
        <w:rPr>
          <w:rFonts w:ascii="Arial" w:hAnsi="Arial" w:cs="Arial"/>
          <w:i/>
          <w:iCs/>
          <w:color w:val="333333"/>
          <w:bdr w:val="none" w:sz="0" w:space="0" w:color="auto" w:frame="1"/>
        </w:rPr>
        <w:t>framework</w:t>
      </w:r>
      <w:r w:rsidRPr="00384563">
        <w:rPr>
          <w:rFonts w:ascii="Arial" w:hAnsi="Arial" w:cs="Arial"/>
          <w:color w:val="333333"/>
        </w:rPr>
        <w:t> desarrollado para él, </w:t>
      </w:r>
      <w:r w:rsidRPr="00384563">
        <w:rPr>
          <w:rFonts w:ascii="Arial" w:hAnsi="Arial" w:cs="Arial"/>
          <w:color w:val="333333"/>
          <w:bdr w:val="none" w:sz="0" w:space="0" w:color="auto" w:frame="1"/>
        </w:rPr>
        <w:t>Spring,</w:t>
      </w:r>
      <w:r w:rsidRPr="00384563">
        <w:rPr>
          <w:rFonts w:ascii="Arial" w:hAnsi="Arial" w:cs="Arial"/>
          <w:color w:val="333333"/>
        </w:rPr>
        <w:t> que nos ayudará con esta tarea. Dada la complejidad de este tipo de arquitecturas, nos será imposible abarcar en un solo tema todos los componentes de esta, pero sí que nos detendremos en aspectos muy importantes, como la funcionalidad de Service Discovery a través de </w:t>
      </w:r>
      <w:r w:rsidRPr="00384563">
        <w:rPr>
          <w:rFonts w:ascii="Arial" w:hAnsi="Arial" w:cs="Arial"/>
          <w:color w:val="333333"/>
          <w:bdr w:val="none" w:sz="0" w:space="0" w:color="auto" w:frame="1"/>
        </w:rPr>
        <w:t>Eureka</w:t>
      </w:r>
      <w:r w:rsidRPr="00384563">
        <w:rPr>
          <w:rFonts w:ascii="Arial" w:hAnsi="Arial" w:cs="Arial"/>
          <w:color w:val="333333"/>
        </w:rPr>
        <w:t> o el uso de servidores perimetrales con </w:t>
      </w:r>
      <w:r w:rsidRPr="00384563">
        <w:rPr>
          <w:rFonts w:ascii="Arial" w:hAnsi="Arial" w:cs="Arial"/>
          <w:color w:val="333333"/>
          <w:bdr w:val="none" w:sz="0" w:space="0" w:color="auto" w:frame="1"/>
        </w:rPr>
        <w:t>Spring Cloud Gateway</w:t>
      </w:r>
      <w:r w:rsidRPr="00384563">
        <w:rPr>
          <w:rFonts w:ascii="Arial" w:hAnsi="Arial" w:cs="Arial"/>
          <w:color w:val="333333"/>
        </w:rPr>
        <w:t>.</w:t>
      </w:r>
    </w:p>
    <w:p w14:paraId="7230FD83" w14:textId="77777777" w:rsidR="00384563" w:rsidRPr="00384563" w:rsidRDefault="00384563" w:rsidP="00421E76">
      <w:pPr>
        <w:jc w:val="both"/>
        <w:textAlignment w:val="baseline"/>
        <w:rPr>
          <w:rFonts w:ascii="Arial" w:hAnsi="Arial" w:cs="Arial"/>
          <w:color w:val="333333"/>
        </w:rPr>
      </w:pPr>
      <w:r w:rsidRPr="00384563">
        <w:rPr>
          <w:rFonts w:ascii="Arial" w:hAnsi="Arial" w:cs="Arial"/>
          <w:color w:val="333333"/>
        </w:rPr>
        <w:t>Comenzaremos haciendo una breve introducción al lenguaje de programación Java, mencionando sus principales características. En este tema no se hará una explicación detallada de este lenguaje de programación. Continuaremos explicando qué es Spring y cuáles son sus características principales. Estudiaremos algunos módulos concretos de este </w:t>
      </w:r>
      <w:r w:rsidRPr="00384563">
        <w:rPr>
          <w:rFonts w:ascii="Arial" w:hAnsi="Arial" w:cs="Arial"/>
          <w:i/>
          <w:iCs/>
          <w:color w:val="333333"/>
          <w:bdr w:val="none" w:sz="0" w:space="0" w:color="auto" w:frame="1"/>
        </w:rPr>
        <w:t>framework,</w:t>
      </w:r>
      <w:r w:rsidRPr="00384563">
        <w:rPr>
          <w:rFonts w:ascii="Arial" w:hAnsi="Arial" w:cs="Arial"/>
          <w:color w:val="333333"/>
        </w:rPr>
        <w:t> como son </w:t>
      </w:r>
      <w:r w:rsidRPr="00384563">
        <w:rPr>
          <w:rFonts w:ascii="Arial" w:hAnsi="Arial" w:cs="Arial"/>
          <w:i/>
          <w:iCs/>
          <w:color w:val="333333"/>
          <w:bdr w:val="none" w:sz="0" w:space="0" w:color="auto" w:frame="1"/>
        </w:rPr>
        <w:t>boot</w:t>
      </w:r>
      <w:r w:rsidRPr="00384563">
        <w:rPr>
          <w:rFonts w:ascii="Arial" w:hAnsi="Arial" w:cs="Arial"/>
          <w:color w:val="333333"/>
        </w:rPr>
        <w:t> o </w:t>
      </w:r>
      <w:r w:rsidRPr="00384563">
        <w:rPr>
          <w:rFonts w:ascii="Arial" w:hAnsi="Arial" w:cs="Arial"/>
          <w:i/>
          <w:iCs/>
          <w:color w:val="333333"/>
          <w:bdr w:val="none" w:sz="0" w:space="0" w:color="auto" w:frame="1"/>
        </w:rPr>
        <w:t>data.</w:t>
      </w:r>
      <w:r w:rsidRPr="00384563">
        <w:rPr>
          <w:rFonts w:ascii="Arial" w:hAnsi="Arial" w:cs="Arial"/>
          <w:color w:val="333333"/>
        </w:rPr>
        <w:t> Finalmente, aprenderemos a crear nuestras propias imágenes Docker de los microservicios construidos para facilitar un despliegue en máquinas remotas.</w:t>
      </w:r>
    </w:p>
    <w:p w14:paraId="5C7A7D3B" w14:textId="77777777" w:rsidR="00384563" w:rsidRPr="00384563" w:rsidRDefault="00384563" w:rsidP="00421E76">
      <w:pPr>
        <w:spacing w:after="300"/>
        <w:jc w:val="both"/>
        <w:textAlignment w:val="baseline"/>
        <w:rPr>
          <w:rFonts w:ascii="Arial" w:hAnsi="Arial" w:cs="Arial"/>
          <w:color w:val="333333"/>
        </w:rPr>
      </w:pPr>
      <w:r w:rsidRPr="00384563">
        <w:rPr>
          <w:rFonts w:ascii="Arial" w:hAnsi="Arial" w:cs="Arial"/>
          <w:color w:val="333333"/>
        </w:rPr>
        <w:t>Puedes hacer uso del IDE que consideres. Trabajaremos con las siguientes versiones:</w:t>
      </w:r>
    </w:p>
    <w:p w14:paraId="622316F9" w14:textId="77777777" w:rsidR="00384563" w:rsidRPr="00384563" w:rsidRDefault="00384563" w:rsidP="00421E76">
      <w:pPr>
        <w:numPr>
          <w:ilvl w:val="0"/>
          <w:numId w:val="1"/>
        </w:numPr>
        <w:jc w:val="both"/>
        <w:textAlignment w:val="baseline"/>
        <w:rPr>
          <w:rFonts w:ascii="Arial" w:hAnsi="Arial" w:cs="Arial"/>
          <w:color w:val="333333"/>
        </w:rPr>
      </w:pPr>
      <w:r w:rsidRPr="00384563">
        <w:rPr>
          <w:rFonts w:ascii="Arial" w:hAnsi="Arial" w:cs="Arial"/>
          <w:color w:val="333333"/>
        </w:rPr>
        <w:t>Java </w:t>
      </w:r>
      <w:r w:rsidRPr="00384563">
        <w:rPr>
          <w:rFonts w:ascii="Arial" w:hAnsi="Arial" w:cs="Arial"/>
          <w:color w:val="333333"/>
          <w:bdr w:val="none" w:sz="0" w:space="0" w:color="auto" w:frame="1"/>
        </w:rPr>
        <w:t>17</w:t>
      </w:r>
      <w:r w:rsidRPr="00384563">
        <w:rPr>
          <w:rFonts w:ascii="Arial" w:hAnsi="Arial" w:cs="Arial"/>
          <w:color w:val="333333"/>
        </w:rPr>
        <w:t>.</w:t>
      </w:r>
    </w:p>
    <w:p w14:paraId="773546CA" w14:textId="77777777" w:rsidR="00384563" w:rsidRPr="00384563" w:rsidRDefault="00384563" w:rsidP="00421E76">
      <w:pPr>
        <w:numPr>
          <w:ilvl w:val="0"/>
          <w:numId w:val="1"/>
        </w:numPr>
        <w:jc w:val="both"/>
        <w:textAlignment w:val="baseline"/>
        <w:rPr>
          <w:rFonts w:ascii="Arial" w:hAnsi="Arial" w:cs="Arial"/>
          <w:color w:val="333333"/>
        </w:rPr>
      </w:pPr>
      <w:r w:rsidRPr="00384563">
        <w:rPr>
          <w:rFonts w:ascii="Arial" w:hAnsi="Arial" w:cs="Arial"/>
          <w:color w:val="333333"/>
        </w:rPr>
        <w:t>Spring </w:t>
      </w:r>
      <w:r w:rsidRPr="00384563">
        <w:rPr>
          <w:rFonts w:ascii="Arial" w:hAnsi="Arial" w:cs="Arial"/>
          <w:color w:val="333333"/>
          <w:bdr w:val="none" w:sz="0" w:space="0" w:color="auto" w:frame="1"/>
        </w:rPr>
        <w:t>6</w:t>
      </w:r>
      <w:r w:rsidRPr="00384563">
        <w:rPr>
          <w:rFonts w:ascii="Arial" w:hAnsi="Arial" w:cs="Arial"/>
          <w:color w:val="333333"/>
        </w:rPr>
        <w:t>.</w:t>
      </w:r>
    </w:p>
    <w:p w14:paraId="51E9A8A5" w14:textId="77777777" w:rsidR="00384563" w:rsidRPr="00384563" w:rsidRDefault="00384563" w:rsidP="00421E76">
      <w:pPr>
        <w:numPr>
          <w:ilvl w:val="0"/>
          <w:numId w:val="1"/>
        </w:numPr>
        <w:jc w:val="both"/>
        <w:textAlignment w:val="baseline"/>
        <w:rPr>
          <w:rFonts w:ascii="Arial" w:hAnsi="Arial" w:cs="Arial"/>
          <w:color w:val="333333"/>
        </w:rPr>
      </w:pPr>
      <w:r w:rsidRPr="00384563">
        <w:rPr>
          <w:rFonts w:ascii="Arial" w:hAnsi="Arial" w:cs="Arial"/>
          <w:color w:val="333333"/>
        </w:rPr>
        <w:t>Spring Boot </w:t>
      </w:r>
      <w:r w:rsidRPr="00384563">
        <w:rPr>
          <w:rFonts w:ascii="Arial" w:hAnsi="Arial" w:cs="Arial"/>
          <w:color w:val="333333"/>
          <w:bdr w:val="none" w:sz="0" w:space="0" w:color="auto" w:frame="1"/>
        </w:rPr>
        <w:t>3</w:t>
      </w:r>
      <w:r w:rsidRPr="00384563">
        <w:rPr>
          <w:rFonts w:ascii="Arial" w:hAnsi="Arial" w:cs="Arial"/>
          <w:color w:val="333333"/>
        </w:rPr>
        <w:t>.</w:t>
      </w:r>
    </w:p>
    <w:p w14:paraId="0BF7A620" w14:textId="77777777" w:rsidR="00384563" w:rsidRPr="00384563" w:rsidRDefault="00384563" w:rsidP="00421E76">
      <w:pPr>
        <w:jc w:val="both"/>
        <w:textAlignment w:val="baseline"/>
        <w:rPr>
          <w:rFonts w:ascii="Arial" w:hAnsi="Arial" w:cs="Arial"/>
          <w:color w:val="333333"/>
        </w:rPr>
      </w:pPr>
      <w:hyperlink r:id="rId5" w:tgtFrame="_blank" w:history="1">
        <w:r w:rsidRPr="00384563">
          <w:rPr>
            <w:rFonts w:ascii="Arial" w:hAnsi="Arial" w:cs="Arial"/>
            <w:color w:val="0098CD"/>
            <w:u w:val="single"/>
            <w:bdr w:val="none" w:sz="0" w:space="0" w:color="auto" w:frame="1"/>
          </w:rPr>
          <w:t>https://github.com/</w:t>
        </w:r>
      </w:hyperlink>
    </w:p>
    <w:p w14:paraId="36ACC77B" w14:textId="77777777" w:rsidR="00384563" w:rsidRPr="00384563" w:rsidRDefault="00384563" w:rsidP="00421E76">
      <w:pPr>
        <w:spacing w:after="300"/>
        <w:jc w:val="both"/>
        <w:textAlignment w:val="baseline"/>
        <w:rPr>
          <w:rFonts w:ascii="Arial" w:hAnsi="Arial" w:cs="Arial"/>
          <w:color w:val="333333"/>
        </w:rPr>
      </w:pPr>
      <w:r w:rsidRPr="00384563">
        <w:rPr>
          <w:rFonts w:ascii="Arial" w:hAnsi="Arial" w:cs="Arial"/>
          <w:color w:val="333333"/>
        </w:rPr>
        <w:t>El código de apoyo que usaremos en este tema es el siguiente:</w:t>
      </w:r>
    </w:p>
    <w:p w14:paraId="1D6D99D2" w14:textId="77777777" w:rsidR="00384563" w:rsidRPr="00384563" w:rsidRDefault="00384563" w:rsidP="00421E76">
      <w:pPr>
        <w:numPr>
          <w:ilvl w:val="0"/>
          <w:numId w:val="2"/>
        </w:numPr>
        <w:jc w:val="both"/>
        <w:textAlignment w:val="baseline"/>
        <w:rPr>
          <w:rFonts w:ascii="Arial" w:hAnsi="Arial" w:cs="Arial"/>
          <w:color w:val="333333"/>
        </w:rPr>
      </w:pPr>
      <w:hyperlink r:id="rId6" w:tgtFrame="_blank" w:history="1">
        <w:r w:rsidRPr="00384563">
          <w:rPr>
            <w:rFonts w:ascii="Arial" w:hAnsi="Arial" w:cs="Arial"/>
            <w:color w:val="0098CD"/>
            <w:u w:val="single"/>
            <w:bdr w:val="none" w:sz="0" w:space="0" w:color="auto" w:frame="1"/>
          </w:rPr>
          <w:t>Servidor de registro Eureka</w:t>
        </w:r>
      </w:hyperlink>
      <w:r w:rsidRPr="00384563">
        <w:rPr>
          <w:rFonts w:ascii="Arial" w:hAnsi="Arial" w:cs="Arial"/>
          <w:color w:val="333333"/>
        </w:rPr>
        <w:t>.</w:t>
      </w:r>
    </w:p>
    <w:p w14:paraId="10B2C27E" w14:textId="77777777" w:rsidR="00384563" w:rsidRPr="00384563" w:rsidRDefault="00384563" w:rsidP="00421E76">
      <w:pPr>
        <w:numPr>
          <w:ilvl w:val="0"/>
          <w:numId w:val="2"/>
        </w:numPr>
        <w:jc w:val="both"/>
        <w:textAlignment w:val="baseline"/>
        <w:rPr>
          <w:rFonts w:ascii="Arial" w:hAnsi="Arial" w:cs="Arial"/>
          <w:color w:val="333333"/>
        </w:rPr>
      </w:pPr>
      <w:hyperlink r:id="rId7" w:tgtFrame="_blank" w:history="1">
        <w:r w:rsidRPr="00384563">
          <w:rPr>
            <w:rFonts w:ascii="Arial" w:hAnsi="Arial" w:cs="Arial"/>
            <w:color w:val="0098CD"/>
            <w:u w:val="single"/>
            <w:bdr w:val="none" w:sz="0" w:space="0" w:color="auto" w:frame="1"/>
          </w:rPr>
          <w:t>Servidor perimetral Cloud Gateway</w:t>
        </w:r>
      </w:hyperlink>
      <w:r w:rsidRPr="00384563">
        <w:rPr>
          <w:rFonts w:ascii="Arial" w:hAnsi="Arial" w:cs="Arial"/>
          <w:color w:val="333333"/>
        </w:rPr>
        <w:t>.</w:t>
      </w:r>
    </w:p>
    <w:p w14:paraId="34DC0DE7" w14:textId="77777777" w:rsidR="00384563" w:rsidRPr="00384563" w:rsidRDefault="00384563" w:rsidP="00421E76">
      <w:pPr>
        <w:numPr>
          <w:ilvl w:val="0"/>
          <w:numId w:val="2"/>
        </w:numPr>
        <w:jc w:val="both"/>
        <w:textAlignment w:val="baseline"/>
        <w:rPr>
          <w:rFonts w:ascii="Arial" w:hAnsi="Arial" w:cs="Arial"/>
          <w:color w:val="333333"/>
        </w:rPr>
      </w:pPr>
      <w:hyperlink r:id="rId8" w:tgtFrame="_blank" w:history="1">
        <w:r w:rsidRPr="00384563">
          <w:rPr>
            <w:rFonts w:ascii="Arial" w:hAnsi="Arial" w:cs="Arial"/>
            <w:color w:val="0098CD"/>
            <w:u w:val="single"/>
            <w:bdr w:val="none" w:sz="0" w:space="0" w:color="auto" w:frame="1"/>
          </w:rPr>
          <w:t>Aplicación de inventario – Productos</w:t>
        </w:r>
      </w:hyperlink>
      <w:r w:rsidRPr="00384563">
        <w:rPr>
          <w:rFonts w:ascii="Arial" w:hAnsi="Arial" w:cs="Arial"/>
          <w:color w:val="333333"/>
        </w:rPr>
        <w:t>.</w:t>
      </w:r>
    </w:p>
    <w:p w14:paraId="790E1E3F" w14:textId="77777777" w:rsidR="00384563" w:rsidRPr="00384563" w:rsidRDefault="00384563" w:rsidP="00421E76">
      <w:pPr>
        <w:numPr>
          <w:ilvl w:val="0"/>
          <w:numId w:val="2"/>
        </w:numPr>
        <w:jc w:val="both"/>
        <w:textAlignment w:val="baseline"/>
        <w:rPr>
          <w:rFonts w:ascii="Arial" w:hAnsi="Arial" w:cs="Arial"/>
          <w:color w:val="333333"/>
        </w:rPr>
      </w:pPr>
      <w:hyperlink r:id="rId9" w:tgtFrame="_blank" w:history="1">
        <w:r w:rsidRPr="00384563">
          <w:rPr>
            <w:rFonts w:ascii="Arial" w:hAnsi="Arial" w:cs="Arial"/>
            <w:color w:val="0098CD"/>
            <w:u w:val="single"/>
            <w:bdr w:val="none" w:sz="0" w:space="0" w:color="auto" w:frame="1"/>
          </w:rPr>
          <w:t>Aplicación de inventario – Órdenes</w:t>
        </w:r>
      </w:hyperlink>
      <w:r w:rsidRPr="00384563">
        <w:rPr>
          <w:rFonts w:ascii="Arial" w:hAnsi="Arial" w:cs="Arial"/>
          <w:color w:val="333333"/>
        </w:rPr>
        <w:t>.</w:t>
      </w:r>
    </w:p>
    <w:p w14:paraId="2DAB5418" w14:textId="77777777" w:rsidR="00384563" w:rsidRPr="00384563" w:rsidRDefault="00384563" w:rsidP="00421E76">
      <w:pPr>
        <w:spacing w:after="300"/>
        <w:jc w:val="both"/>
        <w:textAlignment w:val="baseline"/>
        <w:rPr>
          <w:rFonts w:ascii="Arial" w:hAnsi="Arial" w:cs="Arial"/>
          <w:color w:val="333333"/>
        </w:rPr>
      </w:pPr>
      <w:r w:rsidRPr="00384563">
        <w:rPr>
          <w:rFonts w:ascii="Arial" w:hAnsi="Arial" w:cs="Arial"/>
          <w:color w:val="333333"/>
        </w:rPr>
        <w:t> </w:t>
      </w:r>
    </w:p>
    <w:p w14:paraId="20C5E447" w14:textId="77777777" w:rsidR="00384563" w:rsidRPr="00384563" w:rsidRDefault="00384563" w:rsidP="00421E76">
      <w:pPr>
        <w:spacing w:after="300"/>
        <w:jc w:val="both"/>
        <w:textAlignment w:val="baseline"/>
        <w:rPr>
          <w:rFonts w:ascii="Arial" w:hAnsi="Arial" w:cs="Arial"/>
          <w:color w:val="333333"/>
        </w:rPr>
      </w:pPr>
      <w:r w:rsidRPr="00384563">
        <w:rPr>
          <w:rFonts w:ascii="Arial" w:hAnsi="Arial" w:cs="Arial"/>
          <w:color w:val="333333"/>
        </w:rPr>
        <w:t>No obstante, es probable que durante las sesiones de clase se liberen o se muestren más repositorios.</w:t>
      </w:r>
    </w:p>
    <w:p w14:paraId="62D33D2D" w14:textId="77777777" w:rsidR="00384563" w:rsidRPr="00384563" w:rsidRDefault="00384563" w:rsidP="00421E76">
      <w:pPr>
        <w:jc w:val="both"/>
        <w:textAlignment w:val="baseline"/>
        <w:rPr>
          <w:rFonts w:ascii="Arial" w:hAnsi="Arial" w:cs="Arial"/>
          <w:color w:val="333333"/>
        </w:rPr>
      </w:pPr>
      <w:r w:rsidRPr="00384563">
        <w:rPr>
          <w:rFonts w:ascii="Arial" w:hAnsi="Arial" w:cs="Arial"/>
          <w:color w:val="333333"/>
        </w:rPr>
        <w:t>No dejes de lado la propia documentación de </w:t>
      </w:r>
      <w:hyperlink r:id="rId10" w:tgtFrame="_blank" w:history="1">
        <w:r w:rsidRPr="00384563">
          <w:rPr>
            <w:rFonts w:ascii="Arial" w:hAnsi="Arial" w:cs="Arial"/>
            <w:color w:val="0098CD"/>
            <w:u w:val="single"/>
            <w:bdr w:val="none" w:sz="0" w:space="0" w:color="auto" w:frame="1"/>
          </w:rPr>
          <w:t>Spring Framework</w:t>
        </w:r>
      </w:hyperlink>
      <w:r w:rsidRPr="00384563">
        <w:rPr>
          <w:rFonts w:ascii="Arial" w:hAnsi="Arial" w:cs="Arial"/>
          <w:color w:val="333333"/>
        </w:rPr>
        <w:t>.</w:t>
      </w:r>
    </w:p>
    <w:p w14:paraId="14BBD9B6" w14:textId="77777777" w:rsidR="007655DF" w:rsidRDefault="007655DF" w:rsidP="00421E76">
      <w:pPr>
        <w:jc w:val="both"/>
      </w:pPr>
    </w:p>
    <w:p w14:paraId="5948B77F" w14:textId="77777777" w:rsidR="00A82CE6" w:rsidRDefault="00A82CE6" w:rsidP="00421E76">
      <w:pPr>
        <w:jc w:val="both"/>
      </w:pPr>
    </w:p>
    <w:p w14:paraId="5BB9F6C5" w14:textId="77777777" w:rsidR="004F2618" w:rsidRDefault="004F2618" w:rsidP="00421E76">
      <w:pPr>
        <w:jc w:val="both"/>
      </w:pPr>
    </w:p>
    <w:p w14:paraId="1EEA540F" w14:textId="77777777" w:rsidR="004F2618" w:rsidRDefault="004F2618" w:rsidP="00421E76">
      <w:pPr>
        <w:jc w:val="both"/>
      </w:pPr>
    </w:p>
    <w:p w14:paraId="0248E10A" w14:textId="77777777" w:rsidR="00A82CE6" w:rsidRDefault="00A82CE6" w:rsidP="00421E76">
      <w:pPr>
        <w:jc w:val="both"/>
      </w:pPr>
    </w:p>
    <w:p w14:paraId="06EA4D3D" w14:textId="77777777" w:rsidR="004F2618" w:rsidRPr="004F2618" w:rsidRDefault="004F2618" w:rsidP="00421E76">
      <w:pPr>
        <w:spacing w:after="150"/>
        <w:jc w:val="both"/>
        <w:textAlignment w:val="baseline"/>
        <w:outlineLvl w:val="2"/>
        <w:rPr>
          <w:rFonts w:ascii="Arial" w:hAnsi="Arial" w:cs="Arial"/>
          <w:color w:val="0098CD"/>
          <w:sz w:val="27"/>
          <w:szCs w:val="27"/>
        </w:rPr>
      </w:pPr>
      <w:r w:rsidRPr="004F2618">
        <w:rPr>
          <w:rFonts w:ascii="Arial" w:hAnsi="Arial" w:cs="Arial"/>
          <w:color w:val="0098CD"/>
          <w:sz w:val="27"/>
          <w:szCs w:val="27"/>
        </w:rPr>
        <w:lastRenderedPageBreak/>
        <w:t>8.2. El lenguaje Java</w:t>
      </w:r>
    </w:p>
    <w:p w14:paraId="65A1D3EE" w14:textId="77777777" w:rsidR="004F2618" w:rsidRPr="004F2618" w:rsidRDefault="004F2618" w:rsidP="00421E76">
      <w:pPr>
        <w:jc w:val="both"/>
      </w:pPr>
    </w:p>
    <w:p w14:paraId="0C4C4933"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Java es a la vez un lenguaje de programación y el nombre de una plataforma informática que fue comercializada por primera vez en 1995 por Sun Microsystems. Posteriormente, esta empresa fue adquirida por Oracle en 2010, por lo que es esta empresa la que actualmente ostenta la </w:t>
      </w:r>
      <w:r w:rsidRPr="004F2618">
        <w:rPr>
          <w:rFonts w:ascii="Arial" w:hAnsi="Arial" w:cs="Arial"/>
          <w:color w:val="333333"/>
          <w:bdr w:val="none" w:sz="0" w:space="0" w:color="auto" w:frame="1"/>
        </w:rPr>
        <w:t>propiedad del lenguaje.</w:t>
      </w:r>
    </w:p>
    <w:p w14:paraId="65A0E70B"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Hoy en día es </w:t>
      </w:r>
      <w:r w:rsidRPr="004F2618">
        <w:rPr>
          <w:rFonts w:ascii="Arial" w:hAnsi="Arial" w:cs="Arial"/>
          <w:color w:val="333333"/>
          <w:bdr w:val="none" w:sz="0" w:space="0" w:color="auto" w:frame="1"/>
        </w:rPr>
        <w:t>uno de los lenguajes más usados en el desarrollo de aplicaciones,</w:t>
      </w:r>
      <w:r w:rsidRPr="004F2618">
        <w:rPr>
          <w:rFonts w:ascii="Arial" w:hAnsi="Arial" w:cs="Arial"/>
          <w:color w:val="333333"/>
        </w:rPr>
        <w:t> especialmente en la industria del software y en el sector empresarial. Esto se debe, principalmente, a su potencia (similar a la de lenguajes como C y C++) y a su simplicidad, ya que oculta características poco usadas y confusas de los lenguajes de los que deriva.</w:t>
      </w:r>
    </w:p>
    <w:p w14:paraId="68CC6FB4" w14:textId="77777777" w:rsidR="004F2618" w:rsidRPr="004F2618" w:rsidRDefault="004F2618" w:rsidP="00421E76">
      <w:pPr>
        <w:jc w:val="both"/>
        <w:textAlignment w:val="baseline"/>
        <w:rPr>
          <w:rFonts w:ascii="Arial" w:hAnsi="Arial" w:cs="Arial"/>
          <w:color w:val="0098CD"/>
        </w:rPr>
      </w:pPr>
      <w:r w:rsidRPr="004F2618">
        <w:rPr>
          <w:rFonts w:ascii="Arial" w:hAnsi="Arial" w:cs="Arial"/>
          <w:color w:val="0098CD"/>
        </w:rPr>
        <w:t>Se trata de un lenguaje de programación orientado a objetos que proporciona las librerías necesarias para construir aplicaciones y sistemas distribuidos.</w:t>
      </w:r>
    </w:p>
    <w:p w14:paraId="05E63D03"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Una de sus </w:t>
      </w:r>
      <w:r w:rsidRPr="004F2618">
        <w:rPr>
          <w:rFonts w:ascii="Arial" w:hAnsi="Arial" w:cs="Arial"/>
          <w:color w:val="333333"/>
          <w:bdr w:val="none" w:sz="0" w:space="0" w:color="auto" w:frame="1"/>
        </w:rPr>
        <w:t>principales ventajas</w:t>
      </w:r>
      <w:r w:rsidRPr="004F2618">
        <w:rPr>
          <w:rFonts w:ascii="Arial" w:hAnsi="Arial" w:cs="Arial"/>
          <w:color w:val="333333"/>
        </w:rPr>
        <w:t> es su máquina virtual, que es donde se ejecutan todos los programas escritos en este lenguaje. Gracias a este JRE (</w:t>
      </w:r>
      <w:r w:rsidRPr="004F2618">
        <w:rPr>
          <w:rFonts w:ascii="Arial" w:hAnsi="Arial" w:cs="Arial"/>
          <w:i/>
          <w:iCs/>
          <w:color w:val="333333"/>
          <w:bdr w:val="none" w:sz="0" w:space="0" w:color="auto" w:frame="1"/>
        </w:rPr>
        <w:t>Java runtime environment</w:t>
      </w:r>
      <w:r w:rsidRPr="004F2618">
        <w:rPr>
          <w:rFonts w:ascii="Arial" w:hAnsi="Arial" w:cs="Arial"/>
          <w:color w:val="333333"/>
        </w:rPr>
        <w:t>) podemos ejecutar cualquier aplicación escrita en Java en toda máquina que tenga instalado el componente. Además, soporta la programación multihilo con librerías especialmente pensadas para ello. Como </w:t>
      </w:r>
      <w:r w:rsidRPr="004F2618">
        <w:rPr>
          <w:rFonts w:ascii="Arial" w:hAnsi="Arial" w:cs="Arial"/>
          <w:color w:val="333333"/>
          <w:bdr w:val="none" w:sz="0" w:space="0" w:color="auto" w:frame="1"/>
        </w:rPr>
        <w:t>desventaja</w:t>
      </w:r>
      <w:r w:rsidRPr="004F2618">
        <w:rPr>
          <w:rFonts w:ascii="Arial" w:hAnsi="Arial" w:cs="Arial"/>
          <w:color w:val="333333"/>
        </w:rPr>
        <w:t> (aunque esto se ha ido corrigiendo en versiones más recientes) queda que Java es un lenguaje fuertemente tipado y su escritura puede ser algo más tediosa que en otros lenguajes de programación, como JavaScript.</w:t>
      </w:r>
    </w:p>
    <w:p w14:paraId="6CBF4FCA"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Dada su amplia utilidad, es muy posible que ya conozcas este lenguaje o que en alguna ocasión hayas tenido que programar con él. Si no es el caso, te recomendamos estudiarlo. En la sección A fondo, dentro del recurso </w:t>
      </w:r>
      <w:r w:rsidRPr="004F2618">
        <w:rPr>
          <w:rFonts w:ascii="Arial" w:hAnsi="Arial" w:cs="Arial"/>
          <w:i/>
          <w:iCs/>
          <w:color w:val="333333"/>
          <w:bdr w:val="none" w:sz="0" w:space="0" w:color="auto" w:frame="1"/>
        </w:rPr>
        <w:t>Documentación sobre Java,</w:t>
      </w:r>
      <w:r w:rsidRPr="004F2618">
        <w:rPr>
          <w:rFonts w:ascii="Arial" w:hAnsi="Arial" w:cs="Arial"/>
          <w:color w:val="333333"/>
        </w:rPr>
        <w:t> dispones de un enlace a la documentación oficial de Oracle para entender sus características y sintaxis.</w:t>
      </w:r>
    </w:p>
    <w:p w14:paraId="0264DEF7" w14:textId="77777777" w:rsidR="004F2618" w:rsidRDefault="004F2618" w:rsidP="00421E76">
      <w:pPr>
        <w:spacing w:after="300"/>
        <w:jc w:val="both"/>
        <w:textAlignment w:val="baseline"/>
        <w:rPr>
          <w:rFonts w:ascii="Arial" w:hAnsi="Arial" w:cs="Arial"/>
          <w:color w:val="333333"/>
        </w:rPr>
      </w:pPr>
      <w:r w:rsidRPr="004F2618">
        <w:rPr>
          <w:rFonts w:ascii="Arial" w:hAnsi="Arial" w:cs="Arial"/>
          <w:color w:val="333333"/>
        </w:rPr>
        <w:t>En este documento no hablaremos en detalle de este lenguaje de programación. Si no lo conoces, te recomendamos seguir las siguientes lecciones magistrales en las que se explican los conceptos básicos de Java que necesitaremos saber para poder empezar a utilizar el framework Spring.</w:t>
      </w:r>
    </w:p>
    <w:p w14:paraId="53E124DA" w14:textId="77777777" w:rsidR="004F2618" w:rsidRDefault="004F2618" w:rsidP="00421E76">
      <w:pPr>
        <w:spacing w:after="300"/>
        <w:jc w:val="both"/>
        <w:textAlignment w:val="baseline"/>
        <w:rPr>
          <w:rFonts w:ascii="Arial" w:hAnsi="Arial" w:cs="Arial"/>
          <w:color w:val="333333"/>
        </w:rPr>
      </w:pPr>
    </w:p>
    <w:p w14:paraId="2C3B999B" w14:textId="77777777" w:rsidR="004F2618" w:rsidRPr="004F2618" w:rsidRDefault="004F2618" w:rsidP="00421E76">
      <w:pPr>
        <w:spacing w:after="300"/>
        <w:jc w:val="both"/>
        <w:textAlignment w:val="baseline"/>
        <w:rPr>
          <w:rFonts w:ascii="Arial" w:hAnsi="Arial" w:cs="Arial"/>
          <w:color w:val="333333"/>
        </w:rPr>
      </w:pPr>
    </w:p>
    <w:p w14:paraId="7A65C5C4" w14:textId="77777777" w:rsidR="004F2618" w:rsidRPr="004F2618" w:rsidRDefault="004F2618" w:rsidP="00421E76">
      <w:pPr>
        <w:spacing w:after="150"/>
        <w:jc w:val="both"/>
        <w:textAlignment w:val="baseline"/>
        <w:outlineLvl w:val="2"/>
        <w:rPr>
          <w:rFonts w:ascii="Arial" w:hAnsi="Arial" w:cs="Arial"/>
          <w:color w:val="0098CD"/>
          <w:sz w:val="27"/>
          <w:szCs w:val="27"/>
        </w:rPr>
      </w:pPr>
      <w:r w:rsidRPr="004F2618">
        <w:rPr>
          <w:rFonts w:ascii="Arial" w:hAnsi="Arial" w:cs="Arial"/>
          <w:color w:val="0098CD"/>
          <w:sz w:val="27"/>
          <w:szCs w:val="27"/>
        </w:rPr>
        <w:t>8.3. Spring Framework</w:t>
      </w:r>
    </w:p>
    <w:p w14:paraId="2D60EDB6" w14:textId="77777777" w:rsidR="004F2618" w:rsidRPr="004F2618" w:rsidRDefault="004F2618" w:rsidP="00421E76">
      <w:pPr>
        <w:jc w:val="both"/>
      </w:pPr>
    </w:p>
    <w:p w14:paraId="7A8C1C2E"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Spring es un </w:t>
      </w:r>
      <w:r w:rsidRPr="004F2618">
        <w:rPr>
          <w:rFonts w:ascii="Arial" w:hAnsi="Arial" w:cs="Arial"/>
          <w:i/>
          <w:iCs/>
          <w:color w:val="333333"/>
          <w:bdr w:val="none" w:sz="0" w:space="0" w:color="auto" w:frame="1"/>
        </w:rPr>
        <w:t>framework</w:t>
      </w:r>
      <w:r w:rsidRPr="004F2618">
        <w:rPr>
          <w:rFonts w:ascii="Arial" w:hAnsi="Arial" w:cs="Arial"/>
          <w:color w:val="333333"/>
        </w:rPr>
        <w:t> de </w:t>
      </w:r>
      <w:r w:rsidRPr="004F2618">
        <w:rPr>
          <w:rFonts w:ascii="Arial" w:hAnsi="Arial" w:cs="Arial"/>
          <w:color w:val="333333"/>
          <w:bdr w:val="none" w:sz="0" w:space="0" w:color="auto" w:frame="1"/>
        </w:rPr>
        <w:t>código abierto</w:t>
      </w:r>
      <w:r w:rsidRPr="004F2618">
        <w:rPr>
          <w:rFonts w:ascii="Arial" w:hAnsi="Arial" w:cs="Arial"/>
          <w:color w:val="333333"/>
        </w:rPr>
        <w:t> destinado al desarrollo de aplicaciones empresariales en Java. Antes de que existiera este </w:t>
      </w:r>
      <w:r w:rsidRPr="004F2618">
        <w:rPr>
          <w:rFonts w:ascii="Arial" w:hAnsi="Arial" w:cs="Arial"/>
          <w:i/>
          <w:iCs/>
          <w:color w:val="333333"/>
          <w:bdr w:val="none" w:sz="0" w:space="0" w:color="auto" w:frame="1"/>
        </w:rPr>
        <w:t>framework</w:t>
      </w:r>
      <w:r w:rsidRPr="004F2618">
        <w:rPr>
          <w:rFonts w:ascii="Arial" w:hAnsi="Arial" w:cs="Arial"/>
          <w:color w:val="333333"/>
        </w:rPr>
        <w:t>, Java ofrecía el modelo de Enterprise Java Beans, que en algunas ocasiones resultaba tedioso y pesado. Spring tiene </w:t>
      </w:r>
      <w:r w:rsidRPr="004F2618">
        <w:rPr>
          <w:rFonts w:ascii="Arial" w:hAnsi="Arial" w:cs="Arial"/>
          <w:color w:val="333333"/>
          <w:bdr w:val="none" w:sz="0" w:space="0" w:color="auto" w:frame="1"/>
        </w:rPr>
        <w:t>características muy propias,</w:t>
      </w:r>
      <w:r w:rsidRPr="004F2618">
        <w:rPr>
          <w:rFonts w:ascii="Arial" w:hAnsi="Arial" w:cs="Arial"/>
          <w:color w:val="333333"/>
        </w:rPr>
        <w:t> como lo es la famosa inyección de dependencias y el uso de POJO (</w:t>
      </w:r>
      <w:r w:rsidRPr="004F2618">
        <w:rPr>
          <w:rFonts w:ascii="Arial" w:hAnsi="Arial" w:cs="Arial"/>
          <w:i/>
          <w:iCs/>
          <w:color w:val="333333"/>
          <w:bdr w:val="none" w:sz="0" w:space="0" w:color="auto" w:frame="1"/>
        </w:rPr>
        <w:t>plain old Java object</w:t>
      </w:r>
      <w:r w:rsidRPr="004F2618">
        <w:rPr>
          <w:rFonts w:ascii="Arial" w:hAnsi="Arial" w:cs="Arial"/>
          <w:color w:val="333333"/>
        </w:rPr>
        <w:t>) como objetos de negocio.</w:t>
      </w:r>
    </w:p>
    <w:p w14:paraId="6C221256" w14:textId="77777777" w:rsidR="004F2618" w:rsidRPr="004F2618" w:rsidRDefault="004F2618" w:rsidP="00421E76">
      <w:pPr>
        <w:jc w:val="both"/>
        <w:textAlignment w:val="baseline"/>
        <w:rPr>
          <w:rFonts w:ascii="Arial" w:hAnsi="Arial" w:cs="Arial"/>
          <w:color w:val="0098CD"/>
        </w:rPr>
      </w:pPr>
      <w:r w:rsidRPr="004F2618">
        <w:rPr>
          <w:rFonts w:ascii="Arial" w:hAnsi="Arial" w:cs="Arial"/>
          <w:color w:val="0098CD"/>
        </w:rPr>
        <w:t>Este </w:t>
      </w:r>
      <w:r w:rsidRPr="004F2618">
        <w:rPr>
          <w:rFonts w:ascii="Arial" w:hAnsi="Arial" w:cs="Arial"/>
          <w:i/>
          <w:iCs/>
          <w:color w:val="0098CD"/>
          <w:bdr w:val="none" w:sz="0" w:space="0" w:color="auto" w:frame="1"/>
        </w:rPr>
        <w:t>framework</w:t>
      </w:r>
      <w:r w:rsidRPr="004F2618">
        <w:rPr>
          <w:rFonts w:ascii="Arial" w:hAnsi="Arial" w:cs="Arial"/>
          <w:color w:val="0098CD"/>
        </w:rPr>
        <w:t xml:space="preserve"> ha supuesto un cambio radical respecto al estándar que existía para este lenguaje. Las aplicaciones desarrolladas con él son ligeras y, gracias a su flexibilidad, </w:t>
      </w:r>
      <w:r w:rsidRPr="004F2618">
        <w:rPr>
          <w:rFonts w:ascii="Arial" w:hAnsi="Arial" w:cs="Arial"/>
          <w:color w:val="0098CD"/>
        </w:rPr>
        <w:lastRenderedPageBreak/>
        <w:t>han ido apareciendo cada vez más módulos que lo han convertido en todo un </w:t>
      </w:r>
      <w:r w:rsidRPr="004F2618">
        <w:rPr>
          <w:rFonts w:ascii="Arial" w:hAnsi="Arial" w:cs="Arial"/>
          <w:i/>
          <w:iCs/>
          <w:color w:val="0098CD"/>
          <w:bdr w:val="none" w:sz="0" w:space="0" w:color="auto" w:frame="1"/>
        </w:rPr>
        <w:t>stack</w:t>
      </w:r>
      <w:r w:rsidRPr="004F2618">
        <w:rPr>
          <w:rFonts w:ascii="Arial" w:hAnsi="Arial" w:cs="Arial"/>
          <w:color w:val="0098CD"/>
        </w:rPr>
        <w:t> de tecnologías para todas las capas de una aplicación.</w:t>
      </w:r>
    </w:p>
    <w:p w14:paraId="7226505F"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Una de las ventajas de Spring se encuentra en el </w:t>
      </w:r>
      <w:r w:rsidRPr="004F2618">
        <w:rPr>
          <w:rFonts w:ascii="Arial" w:hAnsi="Arial" w:cs="Arial"/>
          <w:color w:val="333333"/>
          <w:bdr w:val="none" w:sz="0" w:space="0" w:color="auto" w:frame="1"/>
        </w:rPr>
        <w:t>despliegue de la aplicación.</w:t>
      </w:r>
      <w:r w:rsidRPr="004F2618">
        <w:rPr>
          <w:rFonts w:ascii="Arial" w:hAnsi="Arial" w:cs="Arial"/>
          <w:color w:val="333333"/>
        </w:rPr>
        <w:t> En lugar de generar un archivo WAR con la aplicación web y desplegarlo en un servidor web, Spring incluye en el propio JAR de la aplicación un servidor web que se ejecutará cuando ejecutemos el JAR y nuestra aplicación correrá dentro de ese servidor embebido (estilo Tomcat).</w:t>
      </w:r>
    </w:p>
    <w:p w14:paraId="42E63257"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El </w:t>
      </w:r>
      <w:r w:rsidRPr="004F2618">
        <w:rPr>
          <w:rFonts w:ascii="Arial" w:hAnsi="Arial" w:cs="Arial"/>
          <w:i/>
          <w:iCs/>
          <w:color w:val="333333"/>
          <w:bdr w:val="none" w:sz="0" w:space="0" w:color="auto" w:frame="1"/>
        </w:rPr>
        <w:t>framework</w:t>
      </w:r>
      <w:r w:rsidRPr="004F2618">
        <w:rPr>
          <w:rFonts w:ascii="Arial" w:hAnsi="Arial" w:cs="Arial"/>
          <w:color w:val="333333"/>
        </w:rPr>
        <w:t> de Spring está formado por varios módulos, tal y como podemos ver en la Figura 1:</w:t>
      </w:r>
    </w:p>
    <w:p w14:paraId="142607C1" w14:textId="45C4724B"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fldChar w:fldCharType="begin"/>
      </w:r>
      <w:r w:rsidRPr="004F2618">
        <w:rPr>
          <w:rFonts w:ascii="Arial" w:hAnsi="Arial" w:cs="Arial"/>
          <w:color w:val="333333"/>
        </w:rPr>
        <w:instrText xml:space="preserve"> INCLUDEPICTURE "/Users/kalioofarril/Library/Group Containers/UBF8T346G9.ms/WebArchiveCopyPasteTempFiles/com.microsoft.Word/f79c633dba46-1000000000000266000001A03963AB5413607131.jpg" \* MERGEFORMATINET </w:instrText>
      </w:r>
      <w:r w:rsidRPr="004F2618">
        <w:rPr>
          <w:rFonts w:ascii="Arial" w:hAnsi="Arial" w:cs="Arial"/>
          <w:color w:val="333333"/>
        </w:rPr>
        <w:fldChar w:fldCharType="separate"/>
      </w:r>
      <w:r w:rsidRPr="004F2618">
        <w:rPr>
          <w:rFonts w:ascii="Arial" w:hAnsi="Arial" w:cs="Arial"/>
          <w:noProof/>
          <w:color w:val="333333"/>
        </w:rPr>
        <w:drawing>
          <wp:inline distT="0" distB="0" distL="0" distR="0" wp14:anchorId="499FC233" wp14:editId="2ADC2421">
            <wp:extent cx="5943600" cy="4027170"/>
            <wp:effectExtent l="0" t="0" r="0" b="0"/>
            <wp:docPr id="689172458" name="Picture 2" descr="A diagram of a software fram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2458" name="Picture 2" descr="A diagram of a software framewo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27170"/>
                    </a:xfrm>
                    <a:prstGeom prst="rect">
                      <a:avLst/>
                    </a:prstGeom>
                    <a:noFill/>
                    <a:ln>
                      <a:noFill/>
                    </a:ln>
                  </pic:spPr>
                </pic:pic>
              </a:graphicData>
            </a:graphic>
          </wp:inline>
        </w:drawing>
      </w:r>
      <w:r w:rsidRPr="004F2618">
        <w:rPr>
          <w:rFonts w:ascii="Arial" w:hAnsi="Arial" w:cs="Arial"/>
          <w:color w:val="333333"/>
        </w:rPr>
        <w:fldChar w:fldCharType="end"/>
      </w:r>
    </w:p>
    <w:p w14:paraId="120429EB" w14:textId="77777777" w:rsidR="004F2618" w:rsidRPr="004F2618" w:rsidRDefault="004F2618" w:rsidP="00421E76">
      <w:pPr>
        <w:jc w:val="both"/>
        <w:textAlignment w:val="baseline"/>
        <w:rPr>
          <w:rFonts w:ascii="Arial" w:hAnsi="Arial" w:cs="Arial"/>
          <w:color w:val="333333"/>
          <w:sz w:val="18"/>
          <w:szCs w:val="18"/>
        </w:rPr>
      </w:pPr>
      <w:r w:rsidRPr="004F2618">
        <w:rPr>
          <w:rFonts w:ascii="Arial" w:hAnsi="Arial" w:cs="Arial"/>
          <w:color w:val="333333"/>
          <w:sz w:val="18"/>
          <w:szCs w:val="18"/>
        </w:rPr>
        <w:t>Figura 1. Módulos principales de Spring. Fuente: Spring Team, 2022.</w:t>
      </w:r>
    </w:p>
    <w:p w14:paraId="44C8D5B1" w14:textId="77777777" w:rsidR="004F2618" w:rsidRPr="004F2618" w:rsidRDefault="004F2618" w:rsidP="00421E76">
      <w:pPr>
        <w:spacing w:after="300"/>
        <w:jc w:val="both"/>
        <w:textAlignment w:val="baseline"/>
        <w:rPr>
          <w:rFonts w:ascii="Arial" w:hAnsi="Arial" w:cs="Arial"/>
          <w:color w:val="333333"/>
        </w:rPr>
      </w:pPr>
      <w:r w:rsidRPr="004F2618">
        <w:rPr>
          <w:rFonts w:ascii="Arial" w:hAnsi="Arial" w:cs="Arial"/>
          <w:color w:val="333333"/>
        </w:rPr>
        <w:t>A continuación, detallaremos algunos de ellos:</w:t>
      </w:r>
    </w:p>
    <w:p w14:paraId="67BABF6A" w14:textId="307429DA"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lastRenderedPageBreak/>
        <w:fldChar w:fldCharType="begin"/>
      </w:r>
      <w:r w:rsidRPr="004F2618">
        <w:rPr>
          <w:rFonts w:ascii="Arial" w:hAnsi="Arial" w:cs="Arial"/>
          <w:color w:val="333333"/>
        </w:rPr>
        <w:instrText xml:space="preserve"> INCLUDEPICTURE "/Users/kalioofarril/Library/Group Containers/UBF8T346G9.ms/WebArchiveCopyPasteTempFiles/com.microsoft.Word/866fdef2e51c-10000000000002A30000034BC27FDD897B7F9F19.jpg" \* MERGEFORMATINET </w:instrText>
      </w:r>
      <w:r w:rsidRPr="004F2618">
        <w:rPr>
          <w:rFonts w:ascii="Arial" w:hAnsi="Arial" w:cs="Arial"/>
          <w:color w:val="333333"/>
        </w:rPr>
        <w:fldChar w:fldCharType="separate"/>
      </w:r>
      <w:r w:rsidRPr="004F2618">
        <w:rPr>
          <w:rFonts w:ascii="Arial" w:hAnsi="Arial" w:cs="Arial"/>
          <w:noProof/>
          <w:color w:val="333333"/>
        </w:rPr>
        <w:drawing>
          <wp:inline distT="0" distB="0" distL="0" distR="0" wp14:anchorId="10E9F4EC" wp14:editId="5A62C17B">
            <wp:extent cx="5943600" cy="7423150"/>
            <wp:effectExtent l="0" t="0" r="0" b="6350"/>
            <wp:docPr id="2391826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82613" name="Picture 1"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423150"/>
                    </a:xfrm>
                    <a:prstGeom prst="rect">
                      <a:avLst/>
                    </a:prstGeom>
                    <a:noFill/>
                    <a:ln>
                      <a:noFill/>
                    </a:ln>
                  </pic:spPr>
                </pic:pic>
              </a:graphicData>
            </a:graphic>
          </wp:inline>
        </w:drawing>
      </w:r>
      <w:r w:rsidRPr="004F2618">
        <w:rPr>
          <w:rFonts w:ascii="Arial" w:hAnsi="Arial" w:cs="Arial"/>
          <w:color w:val="333333"/>
        </w:rPr>
        <w:fldChar w:fldCharType="end"/>
      </w:r>
    </w:p>
    <w:p w14:paraId="024E36BB" w14:textId="77777777" w:rsidR="004F2618" w:rsidRPr="004F2618" w:rsidRDefault="004F2618" w:rsidP="00421E76">
      <w:pPr>
        <w:jc w:val="both"/>
        <w:textAlignment w:val="baseline"/>
        <w:rPr>
          <w:rFonts w:ascii="Arial" w:hAnsi="Arial" w:cs="Arial"/>
          <w:color w:val="333333"/>
          <w:sz w:val="18"/>
          <w:szCs w:val="18"/>
        </w:rPr>
      </w:pPr>
      <w:r w:rsidRPr="004F2618">
        <w:rPr>
          <w:rFonts w:ascii="Arial" w:hAnsi="Arial" w:cs="Arial"/>
          <w:color w:val="333333"/>
          <w:sz w:val="18"/>
          <w:szCs w:val="18"/>
        </w:rPr>
        <w:t>Tabla 1. Módulos de Spring. Fuente: elaboración propia.</w:t>
      </w:r>
    </w:p>
    <w:p w14:paraId="0D9642A8"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La versión inicial de Spring se publicó en marzo de 2004. En nuestros ejemplos y desarrollos utilizaremos una de sus versiones estables más recientes, </w:t>
      </w:r>
      <w:r w:rsidRPr="004F2618">
        <w:rPr>
          <w:rFonts w:ascii="Arial" w:hAnsi="Arial" w:cs="Arial"/>
          <w:color w:val="333333"/>
          <w:bdr w:val="none" w:sz="0" w:space="0" w:color="auto" w:frame="1"/>
        </w:rPr>
        <w:t>la versión 6.</w:t>
      </w:r>
    </w:p>
    <w:p w14:paraId="5887ECA4"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lastRenderedPageBreak/>
        <w:t>A continuación, explicaremos uno de los conceptos clave de Spring: </w:t>
      </w:r>
      <w:r w:rsidRPr="004F2618">
        <w:rPr>
          <w:rFonts w:ascii="Arial" w:hAnsi="Arial" w:cs="Arial"/>
          <w:color w:val="333333"/>
          <w:bdr w:val="none" w:sz="0" w:space="0" w:color="auto" w:frame="1"/>
        </w:rPr>
        <w:t>la inyección de dependencias.</w:t>
      </w:r>
      <w:r w:rsidRPr="004F2618">
        <w:rPr>
          <w:rFonts w:ascii="Arial" w:hAnsi="Arial" w:cs="Arial"/>
          <w:color w:val="333333"/>
        </w:rPr>
        <w:t> Esta característica es una de las principales señas de identidad de este </w:t>
      </w:r>
      <w:r w:rsidRPr="004F2618">
        <w:rPr>
          <w:rFonts w:ascii="Arial" w:hAnsi="Arial" w:cs="Arial"/>
          <w:i/>
          <w:iCs/>
          <w:color w:val="333333"/>
          <w:bdr w:val="none" w:sz="0" w:space="0" w:color="auto" w:frame="1"/>
        </w:rPr>
        <w:t>framework</w:t>
      </w:r>
      <w:r w:rsidRPr="004F2618">
        <w:rPr>
          <w:rFonts w:ascii="Arial" w:hAnsi="Arial" w:cs="Arial"/>
          <w:color w:val="333333"/>
        </w:rPr>
        <w:t> y facilita mucho el trabajo a los programadores a la hora de configurar su aplicación y reutilizar piezas comunes de código.</w:t>
      </w:r>
    </w:p>
    <w:p w14:paraId="718E369A"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El </w:t>
      </w:r>
      <w:r w:rsidRPr="004F2618">
        <w:rPr>
          <w:rFonts w:ascii="Arial" w:hAnsi="Arial" w:cs="Arial"/>
          <w:i/>
          <w:iCs/>
          <w:color w:val="333333"/>
          <w:bdr w:val="none" w:sz="0" w:space="0" w:color="auto" w:frame="1"/>
        </w:rPr>
        <w:t>framework</w:t>
      </w:r>
      <w:r w:rsidRPr="004F2618">
        <w:rPr>
          <w:rFonts w:ascii="Arial" w:hAnsi="Arial" w:cs="Arial"/>
          <w:color w:val="333333"/>
        </w:rPr>
        <w:t> gira en torno a esta funcionalidad, denominada también </w:t>
      </w:r>
      <w:r w:rsidRPr="004F2618">
        <w:rPr>
          <w:rFonts w:ascii="Arial" w:hAnsi="Arial" w:cs="Arial"/>
          <w:color w:val="333333"/>
          <w:bdr w:val="none" w:sz="0" w:space="0" w:color="auto" w:frame="1"/>
        </w:rPr>
        <w:t>inversión de control.</w:t>
      </w:r>
      <w:r w:rsidRPr="004F2618">
        <w:rPr>
          <w:rFonts w:ascii="Arial" w:hAnsi="Arial" w:cs="Arial"/>
          <w:color w:val="333333"/>
        </w:rPr>
        <w:t> Para trabajar con este </w:t>
      </w:r>
      <w:r w:rsidRPr="004F2618">
        <w:rPr>
          <w:rFonts w:ascii="Arial" w:hAnsi="Arial" w:cs="Arial"/>
          <w:i/>
          <w:iCs/>
          <w:color w:val="333333"/>
          <w:bdr w:val="none" w:sz="0" w:space="0" w:color="auto" w:frame="1"/>
        </w:rPr>
        <w:t>framework</w:t>
      </w:r>
      <w:r w:rsidRPr="004F2618">
        <w:rPr>
          <w:rFonts w:ascii="Arial" w:hAnsi="Arial" w:cs="Arial"/>
          <w:color w:val="333333"/>
        </w:rPr>
        <w:t> es fundamental conocer esta funcionalidad. Esta funcionalidad hace uso del </w:t>
      </w:r>
      <w:r w:rsidRPr="004F2618">
        <w:rPr>
          <w:rFonts w:ascii="Arial" w:hAnsi="Arial" w:cs="Arial"/>
          <w:color w:val="333333"/>
          <w:bdr w:val="none" w:sz="0" w:space="0" w:color="auto" w:frame="1"/>
        </w:rPr>
        <w:t>contenedor de </w:t>
      </w:r>
      <w:r w:rsidRPr="004F2618">
        <w:rPr>
          <w:rFonts w:ascii="Arial" w:hAnsi="Arial" w:cs="Arial"/>
          <w:i/>
          <w:iCs/>
          <w:color w:val="333333"/>
          <w:bdr w:val="none" w:sz="0" w:space="0" w:color="auto" w:frame="1"/>
        </w:rPr>
        <w:t>beans</w:t>
      </w:r>
      <w:r w:rsidRPr="004F2618">
        <w:rPr>
          <w:rFonts w:ascii="Arial" w:hAnsi="Arial" w:cs="Arial"/>
          <w:color w:val="333333"/>
          <w:bdr w:val="none" w:sz="0" w:space="0" w:color="auto" w:frame="1"/>
        </w:rPr>
        <w:t> de Spring</w:t>
      </w:r>
      <w:r w:rsidRPr="004F2618">
        <w:rPr>
          <w:rFonts w:ascii="Arial" w:hAnsi="Arial" w:cs="Arial"/>
          <w:color w:val="333333"/>
        </w:rPr>
        <w:t> </w:t>
      </w:r>
      <w:r w:rsidRPr="004F2618">
        <w:rPr>
          <w:rFonts w:ascii="Arial" w:hAnsi="Arial" w:cs="Arial"/>
          <w:color w:val="333333"/>
          <w:bdr w:val="none" w:sz="0" w:space="0" w:color="auto" w:frame="1"/>
        </w:rPr>
        <w:t>(</w:t>
      </w:r>
      <w:r w:rsidRPr="004F2618">
        <w:rPr>
          <w:rFonts w:ascii="Arial" w:hAnsi="Arial" w:cs="Arial"/>
          <w:i/>
          <w:iCs/>
          <w:color w:val="333333"/>
          <w:bdr w:val="none" w:sz="0" w:space="0" w:color="auto" w:frame="1"/>
        </w:rPr>
        <w:t>spring container</w:t>
      </w:r>
      <w:r w:rsidRPr="004F2618">
        <w:rPr>
          <w:rFonts w:ascii="Arial" w:hAnsi="Arial" w:cs="Arial"/>
          <w:color w:val="333333"/>
          <w:bdr w:val="none" w:sz="0" w:space="0" w:color="auto" w:frame="1"/>
        </w:rPr>
        <w:t>),</w:t>
      </w:r>
      <w:r w:rsidRPr="004F2618">
        <w:rPr>
          <w:rFonts w:ascii="Arial" w:hAnsi="Arial" w:cs="Arial"/>
          <w:color w:val="333333"/>
        </w:rPr>
        <w:t> que se encarga de crear los objetos, configurarlos y controlar su ciclo de vida. Algunas funcionalidades de este contenedor se pueden modificar mediante configuración XML o programáticamente, pero su comportamiento por defecto es más que suficiente para la mayoría de las aplicaciones. Gracias al uso del contenedor, Spring creará un contexto de aplicación que tendrá registrada toda la información de los </w:t>
      </w:r>
      <w:r w:rsidRPr="004F2618">
        <w:rPr>
          <w:rFonts w:ascii="Arial" w:hAnsi="Arial" w:cs="Arial"/>
          <w:i/>
          <w:iCs/>
          <w:color w:val="333333"/>
          <w:bdr w:val="none" w:sz="0" w:space="0" w:color="auto" w:frame="1"/>
        </w:rPr>
        <w:t>beans</w:t>
      </w:r>
      <w:r w:rsidRPr="004F2618">
        <w:rPr>
          <w:rFonts w:ascii="Arial" w:hAnsi="Arial" w:cs="Arial"/>
          <w:color w:val="333333"/>
        </w:rPr>
        <w:t> que se están utilizando. Pero ¿qué es un </w:t>
      </w:r>
      <w:r w:rsidRPr="004F2618">
        <w:rPr>
          <w:rFonts w:ascii="Arial" w:hAnsi="Arial" w:cs="Arial"/>
          <w:i/>
          <w:iCs/>
          <w:color w:val="333333"/>
          <w:bdr w:val="none" w:sz="0" w:space="0" w:color="auto" w:frame="1"/>
        </w:rPr>
        <w:t>bean</w:t>
      </w:r>
      <w:r w:rsidRPr="004F2618">
        <w:rPr>
          <w:rFonts w:ascii="Arial" w:hAnsi="Arial" w:cs="Arial"/>
          <w:color w:val="333333"/>
        </w:rPr>
        <w:t>?</w:t>
      </w:r>
    </w:p>
    <w:p w14:paraId="77D1A8C7" w14:textId="77777777" w:rsidR="004F2618" w:rsidRPr="004F2618" w:rsidRDefault="004F2618" w:rsidP="00421E76">
      <w:pPr>
        <w:jc w:val="both"/>
        <w:textAlignment w:val="baseline"/>
        <w:rPr>
          <w:rFonts w:ascii="Arial" w:hAnsi="Arial" w:cs="Arial"/>
          <w:color w:val="0098CD"/>
        </w:rPr>
      </w:pPr>
      <w:r w:rsidRPr="004F2618">
        <w:rPr>
          <w:rFonts w:ascii="Arial" w:hAnsi="Arial" w:cs="Arial"/>
          <w:color w:val="0098CD"/>
        </w:rPr>
        <w:t>Un </w:t>
      </w:r>
      <w:r w:rsidRPr="004F2618">
        <w:rPr>
          <w:rFonts w:ascii="Arial" w:hAnsi="Arial" w:cs="Arial"/>
          <w:i/>
          <w:iCs/>
          <w:color w:val="0098CD"/>
          <w:bdr w:val="none" w:sz="0" w:space="0" w:color="auto" w:frame="1"/>
        </w:rPr>
        <w:t>bean</w:t>
      </w:r>
      <w:r w:rsidRPr="004F2618">
        <w:rPr>
          <w:rFonts w:ascii="Arial" w:hAnsi="Arial" w:cs="Arial"/>
          <w:color w:val="0098CD"/>
        </w:rPr>
        <w:t> es un objeto Java gestionado por el </w:t>
      </w:r>
      <w:r w:rsidRPr="004F2618">
        <w:rPr>
          <w:rFonts w:ascii="Arial" w:hAnsi="Arial" w:cs="Arial"/>
          <w:i/>
          <w:iCs/>
          <w:color w:val="0098CD"/>
          <w:bdr w:val="none" w:sz="0" w:space="0" w:color="auto" w:frame="1"/>
        </w:rPr>
        <w:t>framework</w:t>
      </w:r>
      <w:r w:rsidRPr="004F2618">
        <w:rPr>
          <w:rFonts w:ascii="Arial" w:hAnsi="Arial" w:cs="Arial"/>
          <w:color w:val="0098CD"/>
        </w:rPr>
        <w:t> Spring.</w:t>
      </w:r>
    </w:p>
    <w:p w14:paraId="4144DDCB" w14:textId="05809EA9"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Es decir, los </w:t>
      </w:r>
      <w:r w:rsidRPr="004F2618">
        <w:rPr>
          <w:rFonts w:ascii="Arial" w:hAnsi="Arial" w:cs="Arial"/>
          <w:i/>
          <w:iCs/>
          <w:color w:val="333333"/>
          <w:bdr w:val="none" w:sz="0" w:space="0" w:color="auto" w:frame="1"/>
        </w:rPr>
        <w:t>beans,</w:t>
      </w:r>
      <w:r w:rsidRPr="004F2618">
        <w:rPr>
          <w:rFonts w:ascii="Arial" w:hAnsi="Arial" w:cs="Arial"/>
          <w:color w:val="333333"/>
        </w:rPr>
        <w:t> como casi todo en Java, son objetos, pero estos se encuentran gestionados por el </w:t>
      </w:r>
      <w:r w:rsidRPr="004F2618">
        <w:rPr>
          <w:rFonts w:ascii="Arial" w:hAnsi="Arial" w:cs="Arial"/>
          <w:i/>
          <w:iCs/>
          <w:color w:val="333333"/>
          <w:bdr w:val="none" w:sz="0" w:space="0" w:color="auto" w:frame="1"/>
        </w:rPr>
        <w:t>core</w:t>
      </w:r>
      <w:r>
        <w:rPr>
          <w:rFonts w:ascii="Arial" w:hAnsi="Arial" w:cs="Arial"/>
          <w:i/>
          <w:iCs/>
          <w:color w:val="333333"/>
          <w:bdr w:val="none" w:sz="0" w:space="0" w:color="auto" w:frame="1"/>
        </w:rPr>
        <w:t xml:space="preserve"> </w:t>
      </w:r>
      <w:r w:rsidRPr="004F2618">
        <w:rPr>
          <w:rFonts w:ascii="Arial" w:hAnsi="Arial" w:cs="Arial"/>
          <w:color w:val="333333"/>
        </w:rPr>
        <w:t>de Spring y, por tanto, se alojan dentro de su contenedor. Los </w:t>
      </w:r>
      <w:r w:rsidRPr="004F2618">
        <w:rPr>
          <w:rFonts w:ascii="Arial" w:hAnsi="Arial" w:cs="Arial"/>
          <w:i/>
          <w:iCs/>
          <w:color w:val="333333"/>
          <w:bdr w:val="none" w:sz="0" w:space="0" w:color="auto" w:frame="1"/>
        </w:rPr>
        <w:t>beans</w:t>
      </w:r>
      <w:r w:rsidRPr="004F2618">
        <w:rPr>
          <w:rFonts w:ascii="Arial" w:hAnsi="Arial" w:cs="Arial"/>
          <w:color w:val="333333"/>
        </w:rPr>
        <w:t> de Spring se pueden declarar mediante XML o mediante POJO, aunque es preferible esta última opción, ya que siempre es más farragoso trabajar con ficheros XML. Más tarde, en otros puntos del código, declararemos </w:t>
      </w:r>
      <w:r w:rsidRPr="004F2618">
        <w:rPr>
          <w:rFonts w:ascii="Arial" w:hAnsi="Arial" w:cs="Arial"/>
          <w:i/>
          <w:iCs/>
          <w:color w:val="333333"/>
          <w:bdr w:val="none" w:sz="0" w:space="0" w:color="auto" w:frame="1"/>
        </w:rPr>
        <w:t>beans</w:t>
      </w:r>
      <w:r w:rsidRPr="004F2618">
        <w:rPr>
          <w:rFonts w:ascii="Arial" w:hAnsi="Arial" w:cs="Arial"/>
          <w:color w:val="333333"/>
        </w:rPr>
        <w:t> que referenciarán a otros definidos previamente.</w:t>
      </w:r>
    </w:p>
    <w:p w14:paraId="09FD8632"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Siguiendo el patrón de la inversión de control, un </w:t>
      </w:r>
      <w:r w:rsidRPr="004F2618">
        <w:rPr>
          <w:rFonts w:ascii="Arial" w:hAnsi="Arial" w:cs="Arial"/>
          <w:color w:val="333333"/>
          <w:bdr w:val="none" w:sz="0" w:space="0" w:color="auto" w:frame="1"/>
        </w:rPr>
        <w:t>componente tiene que declarar las dependencias que tiene,</w:t>
      </w:r>
      <w:r w:rsidRPr="004F2618">
        <w:rPr>
          <w:rFonts w:ascii="Arial" w:hAnsi="Arial" w:cs="Arial"/>
          <w:color w:val="333333"/>
        </w:rPr>
        <w:t> pero no se encarga de obtenerlas. Esa parte corresponde a Spring que evaluará (en </w:t>
      </w:r>
      <w:r w:rsidRPr="004F2618">
        <w:rPr>
          <w:rFonts w:ascii="Arial" w:hAnsi="Arial" w:cs="Arial"/>
          <w:i/>
          <w:iCs/>
          <w:color w:val="333333"/>
          <w:bdr w:val="none" w:sz="0" w:space="0" w:color="auto" w:frame="1"/>
        </w:rPr>
        <w:t>runtime</w:t>
      </w:r>
      <w:r w:rsidRPr="004F2618">
        <w:rPr>
          <w:rFonts w:ascii="Arial" w:hAnsi="Arial" w:cs="Arial"/>
          <w:color w:val="333333"/>
        </w:rPr>
        <w:t>) las definiciones de los </w:t>
      </w:r>
      <w:r w:rsidRPr="004F2618">
        <w:rPr>
          <w:rFonts w:ascii="Arial" w:hAnsi="Arial" w:cs="Arial"/>
          <w:i/>
          <w:iCs/>
          <w:color w:val="333333"/>
          <w:bdr w:val="none" w:sz="0" w:space="0" w:color="auto" w:frame="1"/>
        </w:rPr>
        <w:t>beans</w:t>
      </w:r>
      <w:r w:rsidRPr="004F2618">
        <w:rPr>
          <w:rFonts w:ascii="Arial" w:hAnsi="Arial" w:cs="Arial"/>
          <w:color w:val="333333"/>
        </w:rPr>
        <w:t> en busca de dependencias y, si las encuentra, tratará de satisfacerlas, inyectándolas (como objetos Java) en aquellos sitios donde se necesiten. Gracias a este patrón se reduce, en gran medida, el acoplamiento entre los diferentes componentes de una aplicación.</w:t>
      </w:r>
    </w:p>
    <w:p w14:paraId="5E11F0A6" w14:textId="77777777" w:rsidR="004F2618" w:rsidRPr="004F2618" w:rsidRDefault="004F2618" w:rsidP="00421E76">
      <w:pPr>
        <w:jc w:val="both"/>
        <w:textAlignment w:val="baseline"/>
        <w:rPr>
          <w:rFonts w:ascii="Arial" w:hAnsi="Arial" w:cs="Arial"/>
          <w:color w:val="0098CD"/>
        </w:rPr>
      </w:pPr>
      <w:r w:rsidRPr="004F2618">
        <w:rPr>
          <w:rFonts w:ascii="Arial" w:hAnsi="Arial" w:cs="Arial"/>
          <w:color w:val="0098CD"/>
        </w:rPr>
        <w:t>La inyección de dependencias en Spring puede darse a nivel de atributo, mediante constructores e incluso a través de interfaces.</w:t>
      </w:r>
    </w:p>
    <w:p w14:paraId="7149EAE4"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Otro punto importante para tener en cuenta es el </w:t>
      </w:r>
      <w:r w:rsidRPr="004F2618">
        <w:rPr>
          <w:rFonts w:ascii="Arial" w:hAnsi="Arial" w:cs="Arial"/>
          <w:i/>
          <w:iCs/>
          <w:color w:val="333333"/>
          <w:bdr w:val="none" w:sz="0" w:space="0" w:color="auto" w:frame="1"/>
        </w:rPr>
        <w:t>scope</w:t>
      </w:r>
      <w:r w:rsidRPr="004F2618">
        <w:rPr>
          <w:rFonts w:ascii="Arial" w:hAnsi="Arial" w:cs="Arial"/>
          <w:color w:val="333333"/>
        </w:rPr>
        <w:t> (alcance) de los </w:t>
      </w:r>
      <w:r w:rsidRPr="004F2618">
        <w:rPr>
          <w:rFonts w:ascii="Arial" w:hAnsi="Arial" w:cs="Arial"/>
          <w:i/>
          <w:iCs/>
          <w:color w:val="333333"/>
          <w:bdr w:val="none" w:sz="0" w:space="0" w:color="auto" w:frame="1"/>
        </w:rPr>
        <w:t>beans</w:t>
      </w:r>
      <w:r w:rsidRPr="004F2618">
        <w:rPr>
          <w:rFonts w:ascii="Arial" w:hAnsi="Arial" w:cs="Arial"/>
          <w:color w:val="333333"/>
        </w:rPr>
        <w:t> de Spring. Por defecto, en Spring hay siete tipos de </w:t>
      </w:r>
      <w:r w:rsidRPr="004F2618">
        <w:rPr>
          <w:rFonts w:ascii="Arial" w:hAnsi="Arial" w:cs="Arial"/>
          <w:i/>
          <w:iCs/>
          <w:color w:val="333333"/>
          <w:bdr w:val="none" w:sz="0" w:space="0" w:color="auto" w:frame="1"/>
        </w:rPr>
        <w:t>scope</w:t>
      </w:r>
      <w:r w:rsidRPr="004F2618">
        <w:rPr>
          <w:rFonts w:ascii="Arial" w:hAnsi="Arial" w:cs="Arial"/>
          <w:color w:val="333333"/>
        </w:rPr>
        <w:t> diferentes, cada uno de ellos aplicable a situaciones concretas. Son los siguientes:</w:t>
      </w:r>
    </w:p>
    <w:p w14:paraId="3BC51DD2" w14:textId="77777777" w:rsidR="004F2618" w:rsidRPr="004F2618" w:rsidRDefault="004F2618" w:rsidP="00421E76">
      <w:pPr>
        <w:numPr>
          <w:ilvl w:val="0"/>
          <w:numId w:val="3"/>
        </w:numPr>
        <w:jc w:val="both"/>
        <w:textAlignment w:val="baseline"/>
        <w:rPr>
          <w:rFonts w:ascii="Arial" w:hAnsi="Arial" w:cs="Arial"/>
          <w:color w:val="333333"/>
        </w:rPr>
      </w:pPr>
      <w:r w:rsidRPr="004F2618">
        <w:rPr>
          <w:rFonts w:ascii="Arial" w:hAnsi="Arial" w:cs="Arial"/>
          <w:i/>
          <w:iCs/>
          <w:color w:val="333333"/>
          <w:bdr w:val="none" w:sz="0" w:space="0" w:color="auto" w:frame="1"/>
        </w:rPr>
        <w:t>Singleton</w:t>
      </w:r>
      <w:r w:rsidRPr="004F2618">
        <w:rPr>
          <w:rFonts w:ascii="Arial" w:hAnsi="Arial" w:cs="Arial"/>
          <w:color w:val="333333"/>
          <w:bdr w:val="none" w:sz="0" w:space="0" w:color="auto" w:frame="1"/>
        </w:rPr>
        <w:t>.</w:t>
      </w:r>
      <w:r w:rsidRPr="004F2618">
        <w:rPr>
          <w:rFonts w:ascii="Arial" w:hAnsi="Arial" w:cs="Arial"/>
          <w:color w:val="333333"/>
        </w:rPr>
        <w:t> Este es el </w:t>
      </w:r>
      <w:r w:rsidRPr="004F2618">
        <w:rPr>
          <w:rFonts w:ascii="Arial" w:hAnsi="Arial" w:cs="Arial"/>
          <w:i/>
          <w:iCs/>
          <w:color w:val="333333"/>
          <w:bdr w:val="none" w:sz="0" w:space="0" w:color="auto" w:frame="1"/>
        </w:rPr>
        <w:t>scope</w:t>
      </w:r>
      <w:r w:rsidRPr="004F2618">
        <w:rPr>
          <w:rFonts w:ascii="Arial" w:hAnsi="Arial" w:cs="Arial"/>
          <w:color w:val="333333"/>
          <w:bdr w:val="none" w:sz="0" w:space="0" w:color="auto" w:frame="1"/>
        </w:rPr>
        <w:t> por defecto</w:t>
      </w:r>
      <w:r w:rsidRPr="004F2618">
        <w:rPr>
          <w:rFonts w:ascii="Arial" w:hAnsi="Arial" w:cs="Arial"/>
          <w:color w:val="333333"/>
        </w:rPr>
        <w:t> en Spring. Si no especificamos claramente lo contrario, el contenedor de Spring creará una </w:t>
      </w:r>
      <w:r w:rsidRPr="004F2618">
        <w:rPr>
          <w:rFonts w:ascii="Arial" w:hAnsi="Arial" w:cs="Arial"/>
          <w:color w:val="333333"/>
          <w:bdr w:val="none" w:sz="0" w:space="0" w:color="auto" w:frame="1"/>
        </w:rPr>
        <w:t>única instancia compartida del objeto Java</w:t>
      </w:r>
      <w:r w:rsidRPr="004F2618">
        <w:rPr>
          <w:rFonts w:ascii="Arial" w:hAnsi="Arial" w:cs="Arial"/>
          <w:color w:val="333333"/>
        </w:rPr>
        <w:t> al que hace referencia el </w:t>
      </w:r>
      <w:r w:rsidRPr="004F2618">
        <w:rPr>
          <w:rFonts w:ascii="Arial" w:hAnsi="Arial" w:cs="Arial"/>
          <w:i/>
          <w:iCs/>
          <w:color w:val="333333"/>
          <w:bdr w:val="none" w:sz="0" w:space="0" w:color="auto" w:frame="1"/>
        </w:rPr>
        <w:t>bean</w:t>
      </w:r>
      <w:r w:rsidRPr="004F2618">
        <w:rPr>
          <w:rFonts w:ascii="Arial" w:hAnsi="Arial" w:cs="Arial"/>
          <w:color w:val="333333"/>
        </w:rPr>
        <w:t>. Es muy importante tener en cuenta que, como la instancia que se crea es compartida, puede ser usada por distintos componentes si se encuentra marcada como dependencia de estos. Para evitar condiciones de carrear u otros problemas de índole similar, se recomienda siempre que los </w:t>
      </w:r>
      <w:r w:rsidRPr="004F2618">
        <w:rPr>
          <w:rFonts w:ascii="Arial" w:hAnsi="Arial" w:cs="Arial"/>
          <w:i/>
          <w:iCs/>
          <w:color w:val="333333"/>
          <w:bdr w:val="none" w:sz="0" w:space="0" w:color="auto" w:frame="1"/>
        </w:rPr>
        <w:t>beans</w:t>
      </w:r>
      <w:r w:rsidRPr="004F2618">
        <w:rPr>
          <w:rFonts w:ascii="Arial" w:hAnsi="Arial" w:cs="Arial"/>
          <w:color w:val="333333"/>
        </w:rPr>
        <w:t> con este </w:t>
      </w:r>
      <w:r w:rsidRPr="004F2618">
        <w:rPr>
          <w:rFonts w:ascii="Arial" w:hAnsi="Arial" w:cs="Arial"/>
          <w:i/>
          <w:iCs/>
          <w:color w:val="333333"/>
          <w:bdr w:val="none" w:sz="0" w:space="0" w:color="auto" w:frame="1"/>
        </w:rPr>
        <w:t>scope</w:t>
      </w:r>
      <w:r w:rsidRPr="004F2618">
        <w:rPr>
          <w:rFonts w:ascii="Arial" w:hAnsi="Arial" w:cs="Arial"/>
          <w:color w:val="333333"/>
        </w:rPr>
        <w:t> no tengan estado </w:t>
      </w:r>
      <w:r w:rsidRPr="004F2618">
        <w:rPr>
          <w:rFonts w:ascii="Arial" w:hAnsi="Arial" w:cs="Arial"/>
          <w:i/>
          <w:iCs/>
          <w:color w:val="333333"/>
          <w:bdr w:val="none" w:sz="0" w:space="0" w:color="auto" w:frame="1"/>
        </w:rPr>
        <w:t>(stateless),</w:t>
      </w:r>
      <w:r w:rsidRPr="004F2618">
        <w:rPr>
          <w:rFonts w:ascii="Arial" w:hAnsi="Arial" w:cs="Arial"/>
          <w:color w:val="333333"/>
        </w:rPr>
        <w:t> es decir, que sus atributos nunca se vean modificados. Todos los </w:t>
      </w:r>
      <w:r w:rsidRPr="004F2618">
        <w:rPr>
          <w:rFonts w:ascii="Arial" w:hAnsi="Arial" w:cs="Arial"/>
          <w:i/>
          <w:iCs/>
          <w:color w:val="333333"/>
          <w:bdr w:val="none" w:sz="0" w:space="0" w:color="auto" w:frame="1"/>
        </w:rPr>
        <w:t>beans</w:t>
      </w:r>
      <w:r w:rsidRPr="004F2618">
        <w:rPr>
          <w:rFonts w:ascii="Arial" w:hAnsi="Arial" w:cs="Arial"/>
          <w:color w:val="333333"/>
        </w:rPr>
        <w:t> de este tipo son creados y configurados por defecto en el arranque de la aplicación. Este comportamiento se puede modificar utilizando la anotación </w:t>
      </w:r>
      <w:r w:rsidRPr="004F2618">
        <w:rPr>
          <w:rFonts w:ascii="Arial" w:hAnsi="Arial" w:cs="Arial"/>
          <w:i/>
          <w:iCs/>
          <w:color w:val="333333"/>
          <w:bdr w:val="none" w:sz="0" w:space="0" w:color="auto" w:frame="1"/>
        </w:rPr>
        <w:t>lazy</w:t>
      </w:r>
      <w:r w:rsidRPr="004F2618">
        <w:rPr>
          <w:rFonts w:ascii="Arial" w:hAnsi="Arial" w:cs="Arial"/>
          <w:color w:val="333333"/>
        </w:rPr>
        <w:t> en la definición del </w:t>
      </w:r>
      <w:r w:rsidRPr="004F2618">
        <w:rPr>
          <w:rFonts w:ascii="Arial" w:hAnsi="Arial" w:cs="Arial"/>
          <w:i/>
          <w:iCs/>
          <w:color w:val="333333"/>
          <w:bdr w:val="none" w:sz="0" w:space="0" w:color="auto" w:frame="1"/>
        </w:rPr>
        <w:t>bean.</w:t>
      </w:r>
      <w:r w:rsidRPr="004F2618">
        <w:rPr>
          <w:rFonts w:ascii="Arial" w:hAnsi="Arial" w:cs="Arial"/>
          <w:color w:val="333333"/>
        </w:rPr>
        <w:br/>
        <w:t> </w:t>
      </w:r>
    </w:p>
    <w:p w14:paraId="1415D7D6" w14:textId="77777777" w:rsidR="004F2618" w:rsidRPr="004F2618" w:rsidRDefault="004F2618" w:rsidP="00421E76">
      <w:pPr>
        <w:numPr>
          <w:ilvl w:val="0"/>
          <w:numId w:val="3"/>
        </w:numPr>
        <w:jc w:val="both"/>
        <w:textAlignment w:val="baseline"/>
        <w:rPr>
          <w:rFonts w:ascii="Arial" w:hAnsi="Arial" w:cs="Arial"/>
          <w:color w:val="333333"/>
        </w:rPr>
      </w:pPr>
      <w:r w:rsidRPr="004F2618">
        <w:rPr>
          <w:rFonts w:ascii="Arial" w:hAnsi="Arial" w:cs="Arial"/>
          <w:i/>
          <w:iCs/>
          <w:color w:val="333333"/>
          <w:bdr w:val="none" w:sz="0" w:space="0" w:color="auto" w:frame="1"/>
        </w:rPr>
        <w:t>Prototype.</w:t>
      </w:r>
      <w:r w:rsidRPr="004F2618">
        <w:rPr>
          <w:rFonts w:ascii="Arial" w:hAnsi="Arial" w:cs="Arial"/>
          <w:color w:val="333333"/>
        </w:rPr>
        <w:t> Este </w:t>
      </w:r>
      <w:r w:rsidRPr="004F2618">
        <w:rPr>
          <w:rFonts w:ascii="Arial" w:hAnsi="Arial" w:cs="Arial"/>
          <w:i/>
          <w:iCs/>
          <w:color w:val="333333"/>
          <w:bdr w:val="none" w:sz="0" w:space="0" w:color="auto" w:frame="1"/>
        </w:rPr>
        <w:t>scope</w:t>
      </w:r>
      <w:r w:rsidRPr="004F2618">
        <w:rPr>
          <w:rFonts w:ascii="Arial" w:hAnsi="Arial" w:cs="Arial"/>
          <w:color w:val="333333"/>
        </w:rPr>
        <w:t> le indicará al contenedor de Spring que debe crear cada vez una nueva instancia del objeto Java al que hace referencia el </w:t>
      </w:r>
      <w:r w:rsidRPr="004F2618">
        <w:rPr>
          <w:rFonts w:ascii="Arial" w:hAnsi="Arial" w:cs="Arial"/>
          <w:i/>
          <w:iCs/>
          <w:color w:val="333333"/>
          <w:bdr w:val="none" w:sz="0" w:space="0" w:color="auto" w:frame="1"/>
        </w:rPr>
        <w:t>bean</w:t>
      </w:r>
      <w:r w:rsidRPr="004F2618">
        <w:rPr>
          <w:rFonts w:ascii="Arial" w:hAnsi="Arial" w:cs="Arial"/>
          <w:color w:val="333333"/>
        </w:rPr>
        <w:t xml:space="preserve"> cada vez que sea solicitado como dependencia. Al contrario que en el caso anterior, se </w:t>
      </w:r>
      <w:r w:rsidRPr="004F2618">
        <w:rPr>
          <w:rFonts w:ascii="Arial" w:hAnsi="Arial" w:cs="Arial"/>
          <w:color w:val="333333"/>
        </w:rPr>
        <w:lastRenderedPageBreak/>
        <w:t>recomienda utilizar este </w:t>
      </w:r>
      <w:r w:rsidRPr="004F2618">
        <w:rPr>
          <w:rFonts w:ascii="Arial" w:hAnsi="Arial" w:cs="Arial"/>
          <w:i/>
          <w:iCs/>
          <w:color w:val="333333"/>
          <w:bdr w:val="none" w:sz="0" w:space="0" w:color="auto" w:frame="1"/>
        </w:rPr>
        <w:t>scope</w:t>
      </w:r>
      <w:r w:rsidRPr="004F2618">
        <w:rPr>
          <w:rFonts w:ascii="Arial" w:hAnsi="Arial" w:cs="Arial"/>
          <w:color w:val="333333"/>
        </w:rPr>
        <w:t> cuando el cliente tenga estado (</w:t>
      </w:r>
      <w:r w:rsidRPr="004F2618">
        <w:rPr>
          <w:rFonts w:ascii="Arial" w:hAnsi="Arial" w:cs="Arial"/>
          <w:i/>
          <w:iCs/>
          <w:color w:val="333333"/>
          <w:bdr w:val="none" w:sz="0" w:space="0" w:color="auto" w:frame="1"/>
        </w:rPr>
        <w:t>stateful</w:t>
      </w:r>
      <w:r w:rsidRPr="004F2618">
        <w:rPr>
          <w:rFonts w:ascii="Arial" w:hAnsi="Arial" w:cs="Arial"/>
          <w:color w:val="333333"/>
        </w:rPr>
        <w:t>), ya que de lo contrario se estaría generando una cantidad innecesaria de objetos.</w:t>
      </w:r>
      <w:r w:rsidRPr="004F2618">
        <w:rPr>
          <w:rFonts w:ascii="Arial" w:hAnsi="Arial" w:cs="Arial"/>
          <w:color w:val="333333"/>
        </w:rPr>
        <w:br/>
        <w:t> </w:t>
      </w:r>
    </w:p>
    <w:p w14:paraId="2505D85A" w14:textId="77777777" w:rsidR="004F2618" w:rsidRPr="004F2618" w:rsidRDefault="004F2618" w:rsidP="00421E76">
      <w:pPr>
        <w:numPr>
          <w:ilvl w:val="0"/>
          <w:numId w:val="3"/>
        </w:numPr>
        <w:jc w:val="both"/>
        <w:textAlignment w:val="baseline"/>
        <w:rPr>
          <w:rFonts w:ascii="Arial" w:hAnsi="Arial" w:cs="Arial"/>
          <w:color w:val="333333"/>
        </w:rPr>
      </w:pPr>
      <w:r w:rsidRPr="004F2618">
        <w:rPr>
          <w:rFonts w:ascii="Arial" w:hAnsi="Arial" w:cs="Arial"/>
          <w:i/>
          <w:iCs/>
          <w:color w:val="333333"/>
          <w:bdr w:val="none" w:sz="0" w:space="0" w:color="auto" w:frame="1"/>
        </w:rPr>
        <w:t>Request.</w:t>
      </w:r>
      <w:r w:rsidRPr="004F2618">
        <w:rPr>
          <w:rFonts w:ascii="Arial" w:hAnsi="Arial" w:cs="Arial"/>
          <w:color w:val="333333"/>
        </w:rPr>
        <w:t> Solo tiene sentido utilizarlo en aplicaciones web. El contenedor de Spring creará una nueva instancia del objeto Java referenciado cada vez que reciba una petición HTTP.</w:t>
      </w:r>
    </w:p>
    <w:p w14:paraId="6C49C398" w14:textId="77777777" w:rsidR="004F2618" w:rsidRPr="004F2618" w:rsidRDefault="004F2618" w:rsidP="00421E76">
      <w:pPr>
        <w:numPr>
          <w:ilvl w:val="0"/>
          <w:numId w:val="4"/>
        </w:numPr>
        <w:jc w:val="both"/>
        <w:textAlignment w:val="baseline"/>
        <w:rPr>
          <w:rFonts w:ascii="Arial" w:hAnsi="Arial" w:cs="Arial"/>
          <w:color w:val="333333"/>
        </w:rPr>
      </w:pPr>
      <w:r w:rsidRPr="004F2618">
        <w:rPr>
          <w:rFonts w:ascii="Arial" w:hAnsi="Arial" w:cs="Arial"/>
          <w:i/>
          <w:iCs/>
          <w:color w:val="333333"/>
          <w:bdr w:val="none" w:sz="0" w:space="0" w:color="auto" w:frame="1"/>
        </w:rPr>
        <w:t>Session.</w:t>
      </w:r>
      <w:r w:rsidRPr="004F2618">
        <w:rPr>
          <w:rFonts w:ascii="Arial" w:hAnsi="Arial" w:cs="Arial"/>
          <w:color w:val="333333"/>
        </w:rPr>
        <w:t> Solo tiene sentido utilizarlo en aplicaciones web. El contenedor de Spring creará una nueva instancia del objeto Java referenciado por cada sesión HTTP.</w:t>
      </w:r>
      <w:r w:rsidRPr="004F2618">
        <w:rPr>
          <w:rFonts w:ascii="Arial" w:hAnsi="Arial" w:cs="Arial"/>
          <w:color w:val="333333"/>
        </w:rPr>
        <w:br/>
        <w:t> </w:t>
      </w:r>
    </w:p>
    <w:p w14:paraId="64E18252" w14:textId="77777777" w:rsidR="004F2618" w:rsidRPr="004F2618" w:rsidRDefault="004F2618" w:rsidP="00421E76">
      <w:pPr>
        <w:numPr>
          <w:ilvl w:val="0"/>
          <w:numId w:val="4"/>
        </w:numPr>
        <w:jc w:val="both"/>
        <w:textAlignment w:val="baseline"/>
        <w:rPr>
          <w:rFonts w:ascii="Arial" w:hAnsi="Arial" w:cs="Arial"/>
          <w:color w:val="333333"/>
        </w:rPr>
      </w:pPr>
      <w:r w:rsidRPr="004F2618">
        <w:rPr>
          <w:rFonts w:ascii="Arial" w:hAnsi="Arial" w:cs="Arial"/>
          <w:i/>
          <w:iCs/>
          <w:color w:val="333333"/>
          <w:bdr w:val="none" w:sz="0" w:space="0" w:color="auto" w:frame="1"/>
        </w:rPr>
        <w:t>Application.</w:t>
      </w:r>
      <w:r w:rsidRPr="004F2618">
        <w:rPr>
          <w:rFonts w:ascii="Arial" w:hAnsi="Arial" w:cs="Arial"/>
          <w:color w:val="333333"/>
        </w:rPr>
        <w:br/>
        <w:t> </w:t>
      </w:r>
    </w:p>
    <w:p w14:paraId="3A517767" w14:textId="77777777" w:rsidR="004F2618" w:rsidRPr="004F2618" w:rsidRDefault="004F2618" w:rsidP="00421E76">
      <w:pPr>
        <w:numPr>
          <w:ilvl w:val="0"/>
          <w:numId w:val="4"/>
        </w:numPr>
        <w:jc w:val="both"/>
        <w:textAlignment w:val="baseline"/>
        <w:rPr>
          <w:rFonts w:ascii="Arial" w:hAnsi="Arial" w:cs="Arial"/>
          <w:color w:val="333333"/>
        </w:rPr>
      </w:pPr>
      <w:r w:rsidRPr="004F2618">
        <w:rPr>
          <w:rFonts w:ascii="Arial" w:hAnsi="Arial" w:cs="Arial"/>
          <w:i/>
          <w:iCs/>
          <w:color w:val="333333"/>
          <w:bdr w:val="none" w:sz="0" w:space="0" w:color="auto" w:frame="1"/>
        </w:rPr>
        <w:t>Websocket.</w:t>
      </w:r>
    </w:p>
    <w:p w14:paraId="625E8EAC" w14:textId="77777777" w:rsidR="004F2618" w:rsidRPr="004F2618" w:rsidRDefault="004F2618" w:rsidP="00421E76">
      <w:pPr>
        <w:spacing w:after="300"/>
        <w:jc w:val="both"/>
        <w:textAlignment w:val="baseline"/>
        <w:rPr>
          <w:rFonts w:ascii="Arial" w:hAnsi="Arial" w:cs="Arial"/>
          <w:color w:val="333333"/>
        </w:rPr>
      </w:pPr>
      <w:r w:rsidRPr="004F2618">
        <w:rPr>
          <w:rFonts w:ascii="Arial" w:hAnsi="Arial" w:cs="Arial"/>
          <w:color w:val="333333"/>
        </w:rPr>
        <w:t> </w:t>
      </w:r>
    </w:p>
    <w:p w14:paraId="609437AC"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Los últimos dos tipos de </w:t>
      </w:r>
      <w:r w:rsidRPr="004F2618">
        <w:rPr>
          <w:rFonts w:ascii="Arial" w:hAnsi="Arial" w:cs="Arial"/>
          <w:i/>
          <w:iCs/>
          <w:color w:val="333333"/>
          <w:bdr w:val="none" w:sz="0" w:space="0" w:color="auto" w:frame="1"/>
        </w:rPr>
        <w:t>scope</w:t>
      </w:r>
      <w:r w:rsidRPr="004F2618">
        <w:rPr>
          <w:rFonts w:ascii="Arial" w:hAnsi="Arial" w:cs="Arial"/>
          <w:color w:val="333333"/>
        </w:rPr>
        <w:t> no son muy utilizados y es por ello por lo que no nos detendremos a estudiarlos.</w:t>
      </w:r>
    </w:p>
    <w:p w14:paraId="31289D7F" w14:textId="77777777" w:rsidR="004F2618" w:rsidRPr="004F2618" w:rsidRDefault="004F2618" w:rsidP="00421E76">
      <w:pPr>
        <w:jc w:val="both"/>
        <w:textAlignment w:val="baseline"/>
        <w:rPr>
          <w:rFonts w:ascii="Arial" w:hAnsi="Arial" w:cs="Arial"/>
          <w:color w:val="333333"/>
        </w:rPr>
      </w:pPr>
      <w:r w:rsidRPr="004F2618">
        <w:rPr>
          <w:rFonts w:ascii="Arial" w:hAnsi="Arial" w:cs="Arial"/>
          <w:color w:val="333333"/>
        </w:rPr>
        <w:t>No obstante, si lo deseas, puedes obtener más información sobre los diferentes tipos de </w:t>
      </w:r>
      <w:r w:rsidRPr="004F2618">
        <w:rPr>
          <w:rFonts w:ascii="Arial" w:hAnsi="Arial" w:cs="Arial"/>
          <w:i/>
          <w:iCs/>
          <w:color w:val="333333"/>
          <w:bdr w:val="none" w:sz="0" w:space="0" w:color="auto" w:frame="1"/>
        </w:rPr>
        <w:t>scope</w:t>
      </w:r>
      <w:r w:rsidRPr="004F2618">
        <w:rPr>
          <w:rFonts w:ascii="Arial" w:hAnsi="Arial" w:cs="Arial"/>
          <w:color w:val="333333"/>
        </w:rPr>
        <w:t> en la sección A fondo, </w:t>
      </w:r>
      <w:r w:rsidRPr="004F2618">
        <w:rPr>
          <w:rFonts w:ascii="Arial" w:hAnsi="Arial" w:cs="Arial"/>
          <w:i/>
          <w:iCs/>
          <w:color w:val="333333"/>
          <w:bdr w:val="none" w:sz="0" w:space="0" w:color="auto" w:frame="1"/>
        </w:rPr>
        <w:t>Scopes de Spring</w:t>
      </w:r>
      <w:r w:rsidRPr="004F2618">
        <w:rPr>
          <w:rFonts w:ascii="Arial" w:hAnsi="Arial" w:cs="Arial"/>
          <w:color w:val="333333"/>
        </w:rPr>
        <w:t>.</w:t>
      </w:r>
    </w:p>
    <w:p w14:paraId="0579F8D2" w14:textId="77777777" w:rsidR="00A82CE6" w:rsidRDefault="00A82CE6" w:rsidP="00421E76">
      <w:pPr>
        <w:jc w:val="both"/>
      </w:pPr>
    </w:p>
    <w:p w14:paraId="5075D07A" w14:textId="77777777" w:rsidR="00A668C9" w:rsidRDefault="00A668C9" w:rsidP="00421E76">
      <w:pPr>
        <w:jc w:val="both"/>
      </w:pPr>
    </w:p>
    <w:p w14:paraId="6F3335E3" w14:textId="77777777" w:rsidR="00A668C9" w:rsidRDefault="00A668C9" w:rsidP="00421E76">
      <w:pPr>
        <w:jc w:val="both"/>
      </w:pPr>
    </w:p>
    <w:p w14:paraId="43F20B61" w14:textId="77777777" w:rsidR="00A668C9" w:rsidRPr="00A668C9" w:rsidRDefault="00A668C9" w:rsidP="00421E76">
      <w:pPr>
        <w:spacing w:after="150"/>
        <w:jc w:val="both"/>
        <w:textAlignment w:val="baseline"/>
        <w:outlineLvl w:val="2"/>
        <w:rPr>
          <w:rFonts w:ascii="Arial" w:hAnsi="Arial" w:cs="Arial"/>
          <w:color w:val="0098CD"/>
          <w:sz w:val="27"/>
          <w:szCs w:val="27"/>
        </w:rPr>
      </w:pPr>
      <w:r w:rsidRPr="00A668C9">
        <w:rPr>
          <w:rFonts w:ascii="Arial" w:hAnsi="Arial" w:cs="Arial"/>
          <w:color w:val="0098CD"/>
          <w:sz w:val="27"/>
          <w:szCs w:val="27"/>
        </w:rPr>
        <w:t>8.4. Spring boot</w:t>
      </w:r>
    </w:p>
    <w:p w14:paraId="37AB636D" w14:textId="77777777" w:rsidR="00A668C9" w:rsidRPr="00A668C9" w:rsidRDefault="00A668C9" w:rsidP="00421E76">
      <w:pPr>
        <w:jc w:val="both"/>
      </w:pPr>
    </w:p>
    <w:p w14:paraId="4512289C" w14:textId="77777777" w:rsidR="00A668C9" w:rsidRPr="00A668C9" w:rsidRDefault="00A668C9" w:rsidP="00421E76">
      <w:pPr>
        <w:jc w:val="both"/>
        <w:textAlignment w:val="baseline"/>
        <w:rPr>
          <w:rFonts w:ascii="Arial" w:hAnsi="Arial" w:cs="Arial"/>
          <w:color w:val="333333"/>
        </w:rPr>
      </w:pPr>
      <w:r w:rsidRPr="00A668C9">
        <w:rPr>
          <w:rFonts w:ascii="Arial" w:hAnsi="Arial" w:cs="Arial"/>
          <w:color w:val="333333"/>
        </w:rPr>
        <w:t>Spring boot (versión 3) es un módulo muy importante de Spring que facilita enormemente la creación de aplicaciones </w:t>
      </w:r>
      <w:r w:rsidRPr="00A668C9">
        <w:rPr>
          <w:rFonts w:ascii="Arial" w:hAnsi="Arial" w:cs="Arial"/>
          <w:i/>
          <w:iCs/>
          <w:color w:val="333333"/>
          <w:bdr w:val="none" w:sz="0" w:space="0" w:color="auto" w:frame="1"/>
        </w:rPr>
        <w:t>stand-alone</w:t>
      </w:r>
      <w:r w:rsidRPr="00A668C9">
        <w:rPr>
          <w:rFonts w:ascii="Arial" w:hAnsi="Arial" w:cs="Arial"/>
          <w:color w:val="333333"/>
        </w:rPr>
        <w:t> y autoconfiguradas, lo que reduce en gran medida el coste de ponerlas en producción.</w:t>
      </w:r>
    </w:p>
    <w:p w14:paraId="64ACC49B" w14:textId="77777777" w:rsidR="00A668C9" w:rsidRPr="00A668C9" w:rsidRDefault="00A668C9" w:rsidP="00421E76">
      <w:pPr>
        <w:spacing w:after="300"/>
        <w:jc w:val="both"/>
        <w:textAlignment w:val="baseline"/>
        <w:rPr>
          <w:rFonts w:ascii="Arial" w:hAnsi="Arial" w:cs="Arial"/>
          <w:color w:val="333333"/>
        </w:rPr>
      </w:pPr>
      <w:r w:rsidRPr="00A668C9">
        <w:rPr>
          <w:rFonts w:ascii="Arial" w:hAnsi="Arial" w:cs="Arial"/>
          <w:color w:val="333333"/>
        </w:rPr>
        <w:t>Algunas de sus características principales son:</w:t>
      </w:r>
    </w:p>
    <w:p w14:paraId="52FF69A4" w14:textId="77777777" w:rsidR="00A668C9" w:rsidRPr="00A668C9" w:rsidRDefault="00A668C9" w:rsidP="00421E76">
      <w:pPr>
        <w:numPr>
          <w:ilvl w:val="0"/>
          <w:numId w:val="5"/>
        </w:numPr>
        <w:jc w:val="both"/>
        <w:textAlignment w:val="baseline"/>
        <w:rPr>
          <w:rFonts w:ascii="Arial" w:hAnsi="Arial" w:cs="Arial"/>
          <w:color w:val="333333"/>
        </w:rPr>
      </w:pPr>
      <w:r w:rsidRPr="00A668C9">
        <w:rPr>
          <w:rFonts w:ascii="Arial" w:hAnsi="Arial" w:cs="Arial"/>
          <w:color w:val="333333"/>
          <w:bdr w:val="none" w:sz="0" w:space="0" w:color="auto" w:frame="1"/>
        </w:rPr>
        <w:t>Crear aplicaciones Spring </w:t>
      </w:r>
      <w:r w:rsidRPr="00A668C9">
        <w:rPr>
          <w:rFonts w:ascii="Arial" w:hAnsi="Arial" w:cs="Arial"/>
          <w:i/>
          <w:iCs/>
          <w:color w:val="333333"/>
          <w:bdr w:val="none" w:sz="0" w:space="0" w:color="auto" w:frame="1"/>
        </w:rPr>
        <w:t>stand-alone.</w:t>
      </w:r>
    </w:p>
    <w:p w14:paraId="2B8491AB" w14:textId="77777777" w:rsidR="00A668C9" w:rsidRPr="00A668C9" w:rsidRDefault="00A668C9" w:rsidP="00421E76">
      <w:pPr>
        <w:numPr>
          <w:ilvl w:val="0"/>
          <w:numId w:val="5"/>
        </w:numPr>
        <w:jc w:val="both"/>
        <w:textAlignment w:val="baseline"/>
        <w:rPr>
          <w:rFonts w:ascii="Arial" w:hAnsi="Arial" w:cs="Arial"/>
          <w:color w:val="333333"/>
        </w:rPr>
      </w:pPr>
      <w:r w:rsidRPr="00A668C9">
        <w:rPr>
          <w:rFonts w:ascii="Arial" w:hAnsi="Arial" w:cs="Arial"/>
          <w:color w:val="333333"/>
          <w:bdr w:val="none" w:sz="0" w:space="0" w:color="auto" w:frame="1"/>
        </w:rPr>
        <w:t>Embeber un servidor</w:t>
      </w:r>
      <w:r w:rsidRPr="00A668C9">
        <w:rPr>
          <w:rFonts w:ascii="Arial" w:hAnsi="Arial" w:cs="Arial"/>
          <w:color w:val="333333"/>
        </w:rPr>
        <w:t> Tomcat, Jetty o Undertow en el JAR de la aplicación construida, de esta forma se elimina la necesidad de desplegar un archivo WAR en un servidor web.</w:t>
      </w:r>
    </w:p>
    <w:p w14:paraId="17D525D7" w14:textId="77777777" w:rsidR="00A668C9" w:rsidRPr="00A668C9" w:rsidRDefault="00A668C9" w:rsidP="00421E76">
      <w:pPr>
        <w:numPr>
          <w:ilvl w:val="0"/>
          <w:numId w:val="5"/>
        </w:numPr>
        <w:jc w:val="both"/>
        <w:textAlignment w:val="baseline"/>
        <w:rPr>
          <w:rFonts w:ascii="Arial" w:hAnsi="Arial" w:cs="Arial"/>
          <w:color w:val="333333"/>
        </w:rPr>
      </w:pPr>
      <w:r w:rsidRPr="00A668C9">
        <w:rPr>
          <w:rFonts w:ascii="Arial" w:hAnsi="Arial" w:cs="Arial"/>
          <w:color w:val="333333"/>
          <w:bdr w:val="none" w:sz="0" w:space="0" w:color="auto" w:frame="1"/>
        </w:rPr>
        <w:t>Configurar automáticamente librerías de Spring y de terceros,</w:t>
      </w:r>
      <w:r w:rsidRPr="00A668C9">
        <w:rPr>
          <w:rFonts w:ascii="Arial" w:hAnsi="Arial" w:cs="Arial"/>
          <w:color w:val="333333"/>
        </w:rPr>
        <w:t> siempre que esto sea posible (cuando la librería del tercero lo permite).</w:t>
      </w:r>
    </w:p>
    <w:p w14:paraId="67195EFA" w14:textId="77777777" w:rsidR="00A668C9" w:rsidRPr="00A668C9" w:rsidRDefault="00A668C9" w:rsidP="00421E76">
      <w:pPr>
        <w:numPr>
          <w:ilvl w:val="0"/>
          <w:numId w:val="5"/>
        </w:numPr>
        <w:jc w:val="both"/>
        <w:textAlignment w:val="baseline"/>
        <w:rPr>
          <w:rFonts w:ascii="Arial" w:hAnsi="Arial" w:cs="Arial"/>
          <w:color w:val="333333"/>
        </w:rPr>
      </w:pPr>
      <w:r w:rsidRPr="00A668C9">
        <w:rPr>
          <w:rFonts w:ascii="Arial" w:hAnsi="Arial" w:cs="Arial"/>
          <w:color w:val="333333"/>
          <w:bdr w:val="none" w:sz="0" w:space="0" w:color="auto" w:frame="1"/>
        </w:rPr>
        <w:t>Dotar a la aplicación de un conjunto de características necesarias para un despliegue productivo,</w:t>
      </w:r>
      <w:r w:rsidRPr="00A668C9">
        <w:rPr>
          <w:rFonts w:ascii="Arial" w:hAnsi="Arial" w:cs="Arial"/>
          <w:color w:val="333333"/>
        </w:rPr>
        <w:t>como por ejemplo métricas (</w:t>
      </w:r>
      <w:r w:rsidRPr="00A668C9">
        <w:rPr>
          <w:rFonts w:ascii="Arial" w:hAnsi="Arial" w:cs="Arial"/>
          <w:i/>
          <w:iCs/>
          <w:color w:val="333333"/>
          <w:bdr w:val="none" w:sz="0" w:space="0" w:color="auto" w:frame="1"/>
        </w:rPr>
        <w:t>logs</w:t>
      </w:r>
      <w:r w:rsidRPr="00A668C9">
        <w:rPr>
          <w:rFonts w:ascii="Arial" w:hAnsi="Arial" w:cs="Arial"/>
          <w:color w:val="333333"/>
        </w:rPr>
        <w:t>) y </w:t>
      </w:r>
      <w:r w:rsidRPr="00A668C9">
        <w:rPr>
          <w:rFonts w:ascii="Arial" w:hAnsi="Arial" w:cs="Arial"/>
          <w:i/>
          <w:iCs/>
          <w:color w:val="333333"/>
          <w:bdr w:val="none" w:sz="0" w:space="0" w:color="auto" w:frame="1"/>
        </w:rPr>
        <w:t>health checks</w:t>
      </w:r>
      <w:r w:rsidRPr="00A668C9">
        <w:rPr>
          <w:rFonts w:ascii="Arial" w:hAnsi="Arial" w:cs="Arial"/>
          <w:color w:val="333333"/>
        </w:rPr>
        <w:t>.</w:t>
      </w:r>
    </w:p>
    <w:p w14:paraId="535D8DA9" w14:textId="77777777" w:rsidR="00A668C9" w:rsidRPr="00A668C9" w:rsidRDefault="00A668C9" w:rsidP="00421E76">
      <w:pPr>
        <w:numPr>
          <w:ilvl w:val="0"/>
          <w:numId w:val="5"/>
        </w:numPr>
        <w:jc w:val="both"/>
        <w:textAlignment w:val="baseline"/>
        <w:rPr>
          <w:rFonts w:ascii="Arial" w:hAnsi="Arial" w:cs="Arial"/>
          <w:color w:val="333333"/>
        </w:rPr>
      </w:pPr>
      <w:r w:rsidRPr="00A668C9">
        <w:rPr>
          <w:rFonts w:ascii="Arial" w:hAnsi="Arial" w:cs="Arial"/>
          <w:color w:val="333333"/>
          <w:bdr w:val="none" w:sz="0" w:space="0" w:color="auto" w:frame="1"/>
        </w:rPr>
        <w:t>Eliminar la dependencia de ficheros de configuración XML.</w:t>
      </w:r>
    </w:p>
    <w:p w14:paraId="47107B5D" w14:textId="77777777" w:rsidR="00A668C9" w:rsidRPr="00A668C9" w:rsidRDefault="00A668C9" w:rsidP="00421E76">
      <w:pPr>
        <w:spacing w:after="300"/>
        <w:jc w:val="both"/>
        <w:textAlignment w:val="baseline"/>
        <w:rPr>
          <w:rFonts w:ascii="Arial" w:hAnsi="Arial" w:cs="Arial"/>
          <w:color w:val="333333"/>
        </w:rPr>
      </w:pPr>
      <w:r w:rsidRPr="00A668C9">
        <w:rPr>
          <w:rFonts w:ascii="Arial" w:hAnsi="Arial" w:cs="Arial"/>
          <w:color w:val="333333"/>
        </w:rPr>
        <w:t> </w:t>
      </w:r>
    </w:p>
    <w:p w14:paraId="5E5978FF" w14:textId="77777777" w:rsidR="00A668C9" w:rsidRPr="00A668C9" w:rsidRDefault="00A668C9" w:rsidP="00421E76">
      <w:pPr>
        <w:spacing w:after="300"/>
        <w:jc w:val="both"/>
        <w:textAlignment w:val="baseline"/>
        <w:rPr>
          <w:rFonts w:ascii="Arial" w:hAnsi="Arial" w:cs="Arial"/>
          <w:color w:val="333333"/>
        </w:rPr>
      </w:pPr>
      <w:r w:rsidRPr="00A668C9">
        <w:rPr>
          <w:rFonts w:ascii="Arial" w:hAnsi="Arial" w:cs="Arial"/>
          <w:color w:val="333333"/>
        </w:rPr>
        <w:t>Gracias a Spring boot podemos reducir la configuración de algunas librerías de terceros muy utilizadas a la mínima expresión y desplegar nuestra aplicación de forma sencilla (tanto en un entorno local como en uno productivo). Es llamativo que este módulo integre un servidor Tomcat de manera automática.</w:t>
      </w:r>
    </w:p>
    <w:p w14:paraId="2983C327" w14:textId="77777777" w:rsidR="00A668C9" w:rsidRPr="00A668C9" w:rsidRDefault="00A668C9" w:rsidP="00421E76">
      <w:pPr>
        <w:jc w:val="both"/>
        <w:textAlignment w:val="baseline"/>
        <w:rPr>
          <w:rFonts w:ascii="Arial" w:hAnsi="Arial" w:cs="Arial"/>
          <w:color w:val="333333"/>
        </w:rPr>
      </w:pPr>
      <w:r w:rsidRPr="00A668C9">
        <w:rPr>
          <w:rFonts w:ascii="Arial" w:hAnsi="Arial" w:cs="Arial"/>
          <w:color w:val="333333"/>
        </w:rPr>
        <w:lastRenderedPageBreak/>
        <w:t>Tradicionalmente, las aplicaciones se empaquetaban en archivos WAR y eran desplegadas en servidores web donde se ejecutaban (JBoss) junto con otras diez, veinte o treinta aplicaciones o incluso más. Ahora, </w:t>
      </w:r>
      <w:r w:rsidRPr="00A668C9">
        <w:rPr>
          <w:rFonts w:ascii="Arial" w:hAnsi="Arial" w:cs="Arial"/>
          <w:color w:val="333333"/>
          <w:bdr w:val="none" w:sz="0" w:space="0" w:color="auto" w:frame="1"/>
        </w:rPr>
        <w:t>cada aplicación es completamente operativa por sí sola</w:t>
      </w:r>
      <w:r w:rsidRPr="00A668C9">
        <w:rPr>
          <w:rFonts w:ascii="Arial" w:hAnsi="Arial" w:cs="Arial"/>
          <w:color w:val="333333"/>
        </w:rPr>
        <w:t> y ese es uno de los requisitos para poder trabajar con imágenes y contenedores Docker. Esta forma de trabajar nos permitirá que cada aplicación se ejecute en un contenedor Docker separado. Esto será clave a la hora de trabajar con microservicios.</w:t>
      </w:r>
    </w:p>
    <w:p w14:paraId="3EE273F4" w14:textId="77777777" w:rsidR="00A668C9" w:rsidRPr="00A668C9" w:rsidRDefault="00A668C9" w:rsidP="00421E76">
      <w:pPr>
        <w:jc w:val="both"/>
        <w:textAlignment w:val="baseline"/>
        <w:rPr>
          <w:rFonts w:ascii="Arial" w:hAnsi="Arial" w:cs="Arial"/>
          <w:color w:val="0098CD"/>
        </w:rPr>
      </w:pPr>
      <w:r w:rsidRPr="00A668C9">
        <w:rPr>
          <w:rFonts w:ascii="Arial" w:hAnsi="Arial" w:cs="Arial"/>
          <w:color w:val="0098CD"/>
        </w:rPr>
        <w:t>En cuanto a la configuración automática de librerías de terceros, Spring Boot incluye una serie de </w:t>
      </w:r>
      <w:r w:rsidRPr="00A668C9">
        <w:rPr>
          <w:rFonts w:ascii="Arial" w:hAnsi="Arial" w:cs="Arial"/>
          <w:i/>
          <w:iCs/>
          <w:color w:val="0098CD"/>
          <w:bdr w:val="none" w:sz="0" w:space="0" w:color="auto" w:frame="1"/>
        </w:rPr>
        <w:t>starters</w:t>
      </w:r>
      <w:r w:rsidRPr="00A668C9">
        <w:rPr>
          <w:rFonts w:ascii="Arial" w:hAnsi="Arial" w:cs="Arial"/>
          <w:color w:val="0098CD"/>
        </w:rPr>
        <w:t> para cada una de ellas que nos permitirá facilitar y agilizar la configuración.</w:t>
      </w:r>
    </w:p>
    <w:p w14:paraId="108727BE" w14:textId="77777777" w:rsidR="00A668C9" w:rsidRPr="00A668C9" w:rsidRDefault="00A668C9" w:rsidP="00421E76">
      <w:pPr>
        <w:jc w:val="both"/>
        <w:textAlignment w:val="baseline"/>
        <w:rPr>
          <w:rFonts w:ascii="Arial" w:hAnsi="Arial" w:cs="Arial"/>
          <w:color w:val="333333"/>
        </w:rPr>
      </w:pPr>
      <w:r w:rsidRPr="00A668C9">
        <w:rPr>
          <w:rFonts w:ascii="Arial" w:hAnsi="Arial" w:cs="Arial"/>
          <w:color w:val="333333"/>
        </w:rPr>
        <w:t>Un </w:t>
      </w:r>
      <w:r w:rsidRPr="00A668C9">
        <w:rPr>
          <w:rFonts w:ascii="Arial" w:hAnsi="Arial" w:cs="Arial"/>
          <w:i/>
          <w:iCs/>
          <w:color w:val="333333"/>
          <w:bdr w:val="none" w:sz="0" w:space="0" w:color="auto" w:frame="1"/>
        </w:rPr>
        <w:t>starter</w:t>
      </w:r>
      <w:r w:rsidRPr="00A668C9">
        <w:rPr>
          <w:rFonts w:ascii="Arial" w:hAnsi="Arial" w:cs="Arial"/>
          <w:color w:val="333333"/>
        </w:rPr>
        <w:t> es un </w:t>
      </w:r>
      <w:r w:rsidRPr="00A668C9">
        <w:rPr>
          <w:rFonts w:ascii="Arial" w:hAnsi="Arial" w:cs="Arial"/>
          <w:color w:val="333333"/>
          <w:bdr w:val="none" w:sz="0" w:space="0" w:color="auto" w:frame="1"/>
        </w:rPr>
        <w:t>submódulo</w:t>
      </w:r>
      <w:r w:rsidRPr="00A668C9">
        <w:rPr>
          <w:rFonts w:ascii="Arial" w:hAnsi="Arial" w:cs="Arial"/>
          <w:color w:val="333333"/>
        </w:rPr>
        <w:t> de Spring Boot enfocado a un tercero concreto. Dentro de los </w:t>
      </w:r>
      <w:r w:rsidRPr="00A668C9">
        <w:rPr>
          <w:rFonts w:ascii="Arial" w:hAnsi="Arial" w:cs="Arial"/>
          <w:i/>
          <w:iCs/>
          <w:color w:val="333333"/>
          <w:bdr w:val="none" w:sz="0" w:space="0" w:color="auto" w:frame="1"/>
        </w:rPr>
        <w:t>starters</w:t>
      </w:r>
      <w:r w:rsidRPr="00A668C9">
        <w:rPr>
          <w:rFonts w:ascii="Arial" w:hAnsi="Arial" w:cs="Arial"/>
          <w:color w:val="333333"/>
        </w:rPr>
        <w:t> más famosos incluidos en este módulo encontramos los siguientes:</w:t>
      </w:r>
    </w:p>
    <w:p w14:paraId="2C0C5E2B" w14:textId="77777777" w:rsidR="00A668C9" w:rsidRPr="00A668C9" w:rsidRDefault="00A668C9" w:rsidP="00421E76">
      <w:pPr>
        <w:numPr>
          <w:ilvl w:val="0"/>
          <w:numId w:val="6"/>
        </w:numPr>
        <w:jc w:val="both"/>
        <w:textAlignment w:val="baseline"/>
        <w:rPr>
          <w:rFonts w:ascii="Arial" w:hAnsi="Arial" w:cs="Arial"/>
          <w:color w:val="333333"/>
        </w:rPr>
      </w:pPr>
      <w:r w:rsidRPr="00A668C9">
        <w:rPr>
          <w:rFonts w:ascii="Courier New" w:hAnsi="Courier New" w:cs="Courier New"/>
          <w:color w:val="333333"/>
          <w:sz w:val="21"/>
          <w:szCs w:val="21"/>
          <w:bdr w:val="none" w:sz="0" w:space="0" w:color="auto" w:frame="1"/>
        </w:rPr>
        <w:t>Spring-boot-starter-activemq </w:t>
      </w:r>
      <w:r w:rsidRPr="00A668C9">
        <w:rPr>
          <w:rFonts w:ascii="Arial" w:hAnsi="Arial" w:cs="Arial"/>
          <w:color w:val="333333"/>
          <w:bdr w:val="none" w:sz="0" w:space="0" w:color="auto" w:frame="1"/>
        </w:rPr>
        <w:t>.</w:t>
      </w:r>
      <w:r w:rsidRPr="00A668C9">
        <w:rPr>
          <w:rFonts w:ascii="Arial" w:hAnsi="Arial" w:cs="Arial"/>
          <w:color w:val="333333"/>
        </w:rPr>
        <w:t> Facilita la configuración e integración con mecanismos de mensajería asíncrona mediante JMS para Apache ActiveMQ. Es decir, incluye un soporte para integrarnos fácilmente con colas o </w:t>
      </w:r>
      <w:r w:rsidRPr="00A668C9">
        <w:rPr>
          <w:rFonts w:ascii="Arial" w:hAnsi="Arial" w:cs="Arial"/>
          <w:i/>
          <w:iCs/>
          <w:color w:val="333333"/>
          <w:bdr w:val="none" w:sz="0" w:space="0" w:color="auto" w:frame="1"/>
        </w:rPr>
        <w:t>topics</w:t>
      </w:r>
      <w:r w:rsidRPr="00A668C9">
        <w:rPr>
          <w:rFonts w:ascii="Arial" w:hAnsi="Arial" w:cs="Arial"/>
          <w:color w:val="333333"/>
        </w:rPr>
        <w:t> de ActiveMQ.</w:t>
      </w:r>
    </w:p>
    <w:p w14:paraId="71856FA9" w14:textId="77777777" w:rsidR="00A668C9" w:rsidRPr="00A668C9" w:rsidRDefault="00A668C9" w:rsidP="00421E76">
      <w:pPr>
        <w:numPr>
          <w:ilvl w:val="0"/>
          <w:numId w:val="6"/>
        </w:numPr>
        <w:jc w:val="both"/>
        <w:textAlignment w:val="baseline"/>
        <w:rPr>
          <w:rFonts w:ascii="Arial" w:hAnsi="Arial" w:cs="Arial"/>
          <w:color w:val="333333"/>
        </w:rPr>
      </w:pPr>
      <w:r w:rsidRPr="00A668C9">
        <w:rPr>
          <w:rFonts w:ascii="Courier New" w:hAnsi="Courier New" w:cs="Courier New"/>
          <w:color w:val="333333"/>
          <w:sz w:val="21"/>
          <w:szCs w:val="21"/>
          <w:bdr w:val="none" w:sz="0" w:space="0" w:color="auto" w:frame="1"/>
        </w:rPr>
        <w:t>Spring-boot-starter-batch </w:t>
      </w:r>
      <w:r w:rsidRPr="00A668C9">
        <w:rPr>
          <w:rFonts w:ascii="Arial" w:hAnsi="Arial" w:cs="Arial"/>
          <w:color w:val="333333"/>
          <w:bdr w:val="none" w:sz="0" w:space="0" w:color="auto" w:frame="1"/>
        </w:rPr>
        <w:t>. </w:t>
      </w:r>
      <w:r w:rsidRPr="00A668C9">
        <w:rPr>
          <w:rFonts w:ascii="Arial" w:hAnsi="Arial" w:cs="Arial"/>
          <w:color w:val="333333"/>
        </w:rPr>
        <w:t>Facilita la configuración y creación de aplicaciones </w:t>
      </w:r>
      <w:r w:rsidRPr="00A668C9">
        <w:rPr>
          <w:rFonts w:ascii="Arial" w:hAnsi="Arial" w:cs="Arial"/>
          <w:i/>
          <w:iCs/>
          <w:color w:val="333333"/>
          <w:bdr w:val="none" w:sz="0" w:space="0" w:color="auto" w:frame="1"/>
        </w:rPr>
        <w:t>batch</w:t>
      </w:r>
      <w:r w:rsidRPr="00A668C9">
        <w:rPr>
          <w:rFonts w:ascii="Arial" w:hAnsi="Arial" w:cs="Arial"/>
          <w:color w:val="333333"/>
        </w:rPr>
        <w:t>.</w:t>
      </w:r>
    </w:p>
    <w:p w14:paraId="271990A5" w14:textId="77777777" w:rsidR="00A668C9" w:rsidRPr="00A668C9" w:rsidRDefault="00A668C9" w:rsidP="00421E76">
      <w:pPr>
        <w:numPr>
          <w:ilvl w:val="0"/>
          <w:numId w:val="6"/>
        </w:numPr>
        <w:jc w:val="both"/>
        <w:textAlignment w:val="baseline"/>
        <w:rPr>
          <w:rFonts w:ascii="Arial" w:hAnsi="Arial" w:cs="Arial"/>
          <w:color w:val="333333"/>
        </w:rPr>
      </w:pPr>
      <w:r w:rsidRPr="00A668C9">
        <w:rPr>
          <w:rFonts w:ascii="Courier New" w:hAnsi="Courier New" w:cs="Courier New"/>
          <w:color w:val="333333"/>
          <w:sz w:val="21"/>
          <w:szCs w:val="21"/>
          <w:bdr w:val="none" w:sz="0" w:space="0" w:color="auto" w:frame="1"/>
        </w:rPr>
        <w:t>Spring-boot-starter-data-jdbc </w:t>
      </w:r>
      <w:r w:rsidRPr="00A668C9">
        <w:rPr>
          <w:rFonts w:ascii="Arial" w:hAnsi="Arial" w:cs="Arial"/>
          <w:color w:val="333333"/>
          <w:bdr w:val="none" w:sz="0" w:space="0" w:color="auto" w:frame="1"/>
        </w:rPr>
        <w:t>.</w:t>
      </w:r>
      <w:r w:rsidRPr="00A668C9">
        <w:rPr>
          <w:rFonts w:ascii="Arial" w:hAnsi="Arial" w:cs="Arial"/>
          <w:color w:val="333333"/>
        </w:rPr>
        <w:t> Facilita la configuración y conexión a bases de datos mediante JDBC.</w:t>
      </w:r>
    </w:p>
    <w:p w14:paraId="1ACED34C" w14:textId="77777777" w:rsidR="00A668C9" w:rsidRPr="00A668C9" w:rsidRDefault="00A668C9" w:rsidP="00421E76">
      <w:pPr>
        <w:numPr>
          <w:ilvl w:val="0"/>
          <w:numId w:val="6"/>
        </w:numPr>
        <w:jc w:val="both"/>
        <w:textAlignment w:val="baseline"/>
        <w:rPr>
          <w:rFonts w:ascii="Arial" w:hAnsi="Arial" w:cs="Arial"/>
          <w:color w:val="333333"/>
        </w:rPr>
      </w:pPr>
      <w:r w:rsidRPr="00A668C9">
        <w:rPr>
          <w:rFonts w:ascii="Courier New" w:hAnsi="Courier New" w:cs="Courier New"/>
          <w:color w:val="333333"/>
          <w:sz w:val="21"/>
          <w:szCs w:val="21"/>
          <w:bdr w:val="none" w:sz="0" w:space="0" w:color="auto" w:frame="1"/>
        </w:rPr>
        <w:t>Spring-boot-starter-data-jpa </w:t>
      </w:r>
      <w:r w:rsidRPr="00A668C9">
        <w:rPr>
          <w:rFonts w:ascii="Arial" w:hAnsi="Arial" w:cs="Arial"/>
          <w:color w:val="333333"/>
          <w:bdr w:val="none" w:sz="0" w:space="0" w:color="auto" w:frame="1"/>
        </w:rPr>
        <w:t>.</w:t>
      </w:r>
      <w:r w:rsidRPr="00A668C9">
        <w:rPr>
          <w:rFonts w:ascii="Arial" w:hAnsi="Arial" w:cs="Arial"/>
          <w:color w:val="333333"/>
        </w:rPr>
        <w:t> Facilita la configuración y conexión a bases de datos haciendo uso de JPA con Hibernate como ORM.</w:t>
      </w:r>
    </w:p>
    <w:p w14:paraId="0B8CDDC9" w14:textId="77777777" w:rsidR="00A668C9" w:rsidRPr="00A668C9" w:rsidRDefault="00A668C9" w:rsidP="00421E76">
      <w:pPr>
        <w:numPr>
          <w:ilvl w:val="0"/>
          <w:numId w:val="6"/>
        </w:numPr>
        <w:jc w:val="both"/>
        <w:textAlignment w:val="baseline"/>
        <w:rPr>
          <w:rFonts w:ascii="Arial" w:hAnsi="Arial" w:cs="Arial"/>
          <w:color w:val="333333"/>
        </w:rPr>
      </w:pPr>
      <w:r w:rsidRPr="00A668C9">
        <w:rPr>
          <w:rFonts w:ascii="Courier New" w:hAnsi="Courier New" w:cs="Courier New"/>
          <w:color w:val="333333"/>
          <w:sz w:val="21"/>
          <w:szCs w:val="21"/>
          <w:bdr w:val="none" w:sz="0" w:space="0" w:color="auto" w:frame="1"/>
        </w:rPr>
        <w:t>Spring-boot-starter-data-redis </w:t>
      </w:r>
      <w:r w:rsidRPr="00A668C9">
        <w:rPr>
          <w:rFonts w:ascii="Arial" w:hAnsi="Arial" w:cs="Arial"/>
          <w:color w:val="333333"/>
          <w:bdr w:val="none" w:sz="0" w:space="0" w:color="auto" w:frame="1"/>
        </w:rPr>
        <w:t>.</w:t>
      </w:r>
      <w:r w:rsidRPr="00A668C9">
        <w:rPr>
          <w:rFonts w:ascii="Arial" w:hAnsi="Arial" w:cs="Arial"/>
          <w:color w:val="333333"/>
        </w:rPr>
        <w:t> Facilita la configuración e integración con cachés Redis.</w:t>
      </w:r>
    </w:p>
    <w:p w14:paraId="36250CF6" w14:textId="77777777" w:rsidR="00A668C9" w:rsidRPr="00A668C9" w:rsidRDefault="00A668C9" w:rsidP="00421E76">
      <w:pPr>
        <w:numPr>
          <w:ilvl w:val="0"/>
          <w:numId w:val="6"/>
        </w:numPr>
        <w:jc w:val="both"/>
        <w:textAlignment w:val="baseline"/>
        <w:rPr>
          <w:rFonts w:ascii="Arial" w:hAnsi="Arial" w:cs="Arial"/>
          <w:color w:val="333333"/>
        </w:rPr>
      </w:pPr>
      <w:r w:rsidRPr="00A668C9">
        <w:rPr>
          <w:rFonts w:ascii="Courier New" w:hAnsi="Courier New" w:cs="Courier New"/>
          <w:color w:val="333333"/>
          <w:sz w:val="21"/>
          <w:szCs w:val="21"/>
          <w:bdr w:val="none" w:sz="0" w:space="0" w:color="auto" w:frame="1"/>
        </w:rPr>
        <w:t>Spring-boot-starter-actuator </w:t>
      </w:r>
      <w:r w:rsidRPr="00A668C9">
        <w:rPr>
          <w:rFonts w:ascii="Arial" w:hAnsi="Arial" w:cs="Arial"/>
          <w:color w:val="333333"/>
          <w:bdr w:val="none" w:sz="0" w:space="0" w:color="auto" w:frame="1"/>
        </w:rPr>
        <w:t>.</w:t>
      </w:r>
      <w:r w:rsidRPr="00A668C9">
        <w:rPr>
          <w:rFonts w:ascii="Arial" w:hAnsi="Arial" w:cs="Arial"/>
          <w:color w:val="333333"/>
        </w:rPr>
        <w:t> Incluye en las aplicaciones herramientas para monitorizar el estado de las aplicaciones (métricas y </w:t>
      </w:r>
      <w:r w:rsidRPr="00A668C9">
        <w:rPr>
          <w:rFonts w:ascii="Arial" w:hAnsi="Arial" w:cs="Arial"/>
          <w:i/>
          <w:iCs/>
          <w:color w:val="333333"/>
          <w:bdr w:val="none" w:sz="0" w:space="0" w:color="auto" w:frame="1"/>
        </w:rPr>
        <w:t>health checks</w:t>
      </w:r>
      <w:r w:rsidRPr="00A668C9">
        <w:rPr>
          <w:rFonts w:ascii="Arial" w:hAnsi="Arial" w:cs="Arial"/>
          <w:color w:val="333333"/>
        </w:rPr>
        <w:t>).</w:t>
      </w:r>
    </w:p>
    <w:p w14:paraId="466F01E6" w14:textId="77777777" w:rsidR="00A668C9" w:rsidRPr="00A668C9" w:rsidRDefault="00A668C9" w:rsidP="00421E76">
      <w:pPr>
        <w:spacing w:after="300"/>
        <w:jc w:val="both"/>
        <w:textAlignment w:val="baseline"/>
        <w:rPr>
          <w:rFonts w:ascii="Arial" w:hAnsi="Arial" w:cs="Arial"/>
          <w:color w:val="333333"/>
        </w:rPr>
      </w:pPr>
      <w:r w:rsidRPr="00A668C9">
        <w:rPr>
          <w:rFonts w:ascii="Arial" w:hAnsi="Arial" w:cs="Arial"/>
          <w:color w:val="333333"/>
        </w:rPr>
        <w:t> </w:t>
      </w:r>
    </w:p>
    <w:p w14:paraId="2BA8A7CD" w14:textId="77777777" w:rsidR="00A668C9" w:rsidRPr="00A668C9" w:rsidRDefault="00A668C9" w:rsidP="00421E76">
      <w:pPr>
        <w:jc w:val="both"/>
        <w:textAlignment w:val="baseline"/>
        <w:rPr>
          <w:rFonts w:ascii="Arial" w:hAnsi="Arial" w:cs="Arial"/>
          <w:color w:val="333333"/>
        </w:rPr>
      </w:pPr>
      <w:r w:rsidRPr="00A668C9">
        <w:rPr>
          <w:rFonts w:ascii="Arial" w:hAnsi="Arial" w:cs="Arial"/>
          <w:color w:val="333333"/>
        </w:rPr>
        <w:t>Estos son solo algunos de los </w:t>
      </w:r>
      <w:r w:rsidRPr="00A668C9">
        <w:rPr>
          <w:rFonts w:ascii="Arial" w:hAnsi="Arial" w:cs="Arial"/>
          <w:i/>
          <w:iCs/>
          <w:color w:val="333333"/>
          <w:bdr w:val="none" w:sz="0" w:space="0" w:color="auto" w:frame="1"/>
        </w:rPr>
        <w:t>starters</w:t>
      </w:r>
      <w:r w:rsidRPr="00A668C9">
        <w:rPr>
          <w:rFonts w:ascii="Arial" w:hAnsi="Arial" w:cs="Arial"/>
          <w:color w:val="333333"/>
        </w:rPr>
        <w:t> que incluye Spring boot. Para poder usarlos, solo necesitamos incluir su </w:t>
      </w:r>
      <w:r w:rsidRPr="00A668C9">
        <w:rPr>
          <w:rFonts w:ascii="Arial" w:hAnsi="Arial" w:cs="Arial"/>
          <w:color w:val="333333"/>
          <w:bdr w:val="none" w:sz="0" w:space="0" w:color="auto" w:frame="1"/>
        </w:rPr>
        <w:t>dependencia Maven</w:t>
      </w:r>
      <w:r w:rsidRPr="00A668C9">
        <w:rPr>
          <w:rFonts w:ascii="Arial" w:hAnsi="Arial" w:cs="Arial"/>
          <w:color w:val="333333"/>
        </w:rPr>
        <w:t> en el archivo pom.xml que encontraremos dentro de las aplicaciones.</w:t>
      </w:r>
    </w:p>
    <w:p w14:paraId="003A35C0" w14:textId="77777777" w:rsidR="00A668C9" w:rsidRPr="00A668C9" w:rsidRDefault="00A668C9" w:rsidP="00421E76">
      <w:pPr>
        <w:jc w:val="both"/>
        <w:textAlignment w:val="baseline"/>
        <w:rPr>
          <w:rFonts w:ascii="Arial" w:hAnsi="Arial" w:cs="Arial"/>
          <w:color w:val="333333"/>
        </w:rPr>
      </w:pPr>
      <w:r w:rsidRPr="00A668C9">
        <w:rPr>
          <w:rFonts w:ascii="Arial" w:hAnsi="Arial" w:cs="Arial"/>
          <w:color w:val="333333"/>
        </w:rPr>
        <w:t>En la sección A fondo, en</w:t>
      </w:r>
      <w:r w:rsidRPr="00A668C9">
        <w:rPr>
          <w:rFonts w:ascii="Arial" w:hAnsi="Arial" w:cs="Arial"/>
          <w:i/>
          <w:iCs/>
          <w:color w:val="333333"/>
          <w:bdr w:val="none" w:sz="0" w:space="0" w:color="auto" w:frame="1"/>
        </w:rPr>
        <w:t> Spring boot starters, </w:t>
      </w:r>
      <w:r w:rsidRPr="00A668C9">
        <w:rPr>
          <w:rFonts w:ascii="Arial" w:hAnsi="Arial" w:cs="Arial"/>
          <w:color w:val="333333"/>
        </w:rPr>
        <w:t>encontrarás un enlace en el que podrás ver todos los </w:t>
      </w:r>
      <w:r w:rsidRPr="00A668C9">
        <w:rPr>
          <w:rFonts w:ascii="Arial" w:hAnsi="Arial" w:cs="Arial"/>
          <w:i/>
          <w:iCs/>
          <w:color w:val="333333"/>
          <w:bdr w:val="none" w:sz="0" w:space="0" w:color="auto" w:frame="1"/>
        </w:rPr>
        <w:t>starters</w:t>
      </w:r>
      <w:r w:rsidRPr="00A668C9">
        <w:rPr>
          <w:rFonts w:ascii="Arial" w:hAnsi="Arial" w:cs="Arial"/>
          <w:color w:val="333333"/>
        </w:rPr>
        <w:t> incluidos en este módulo.</w:t>
      </w:r>
    </w:p>
    <w:p w14:paraId="1B822164" w14:textId="77777777" w:rsidR="00A668C9" w:rsidRDefault="00A668C9" w:rsidP="00421E76">
      <w:pPr>
        <w:jc w:val="both"/>
      </w:pPr>
    </w:p>
    <w:p w14:paraId="6F09F231" w14:textId="77777777" w:rsidR="00BD6BCA" w:rsidRDefault="00BD6BCA" w:rsidP="00421E76">
      <w:pPr>
        <w:jc w:val="both"/>
      </w:pPr>
    </w:p>
    <w:p w14:paraId="07C6B70C" w14:textId="77777777" w:rsidR="00BD6BCA" w:rsidRDefault="00BD6BCA" w:rsidP="00421E76">
      <w:pPr>
        <w:jc w:val="both"/>
      </w:pPr>
    </w:p>
    <w:p w14:paraId="410892DF" w14:textId="77777777" w:rsidR="00BD6BCA" w:rsidRPr="00BD6BCA" w:rsidRDefault="00BD6BCA" w:rsidP="00421E76">
      <w:pPr>
        <w:spacing w:after="150"/>
        <w:jc w:val="both"/>
        <w:textAlignment w:val="baseline"/>
        <w:outlineLvl w:val="2"/>
        <w:rPr>
          <w:rFonts w:ascii="Arial" w:hAnsi="Arial" w:cs="Arial"/>
          <w:color w:val="0098CD"/>
          <w:sz w:val="27"/>
          <w:szCs w:val="27"/>
        </w:rPr>
      </w:pPr>
      <w:r w:rsidRPr="00BD6BCA">
        <w:rPr>
          <w:rFonts w:ascii="Arial" w:hAnsi="Arial" w:cs="Arial"/>
          <w:color w:val="0098CD"/>
          <w:sz w:val="27"/>
          <w:szCs w:val="27"/>
        </w:rPr>
        <w:t>8.5. Spring Data</w:t>
      </w:r>
    </w:p>
    <w:p w14:paraId="00F74D22" w14:textId="77777777" w:rsidR="00BD6BCA" w:rsidRPr="00BD6BCA" w:rsidRDefault="00BD6BCA" w:rsidP="00421E76">
      <w:pPr>
        <w:jc w:val="both"/>
      </w:pPr>
    </w:p>
    <w:p w14:paraId="2A56B5D8"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En la mayoría de las aplicaciones web modernas es necesario acceder a alguna fuente de información externa o tener la capacidad de persistir datos de algún tipo en una base de datos.</w:t>
      </w:r>
    </w:p>
    <w:p w14:paraId="5B8AE48D"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A su vez, estos </w:t>
      </w:r>
      <w:r w:rsidRPr="00BD6BCA">
        <w:rPr>
          <w:rFonts w:ascii="Arial" w:hAnsi="Arial" w:cs="Arial"/>
          <w:color w:val="333333"/>
          <w:bdr w:val="none" w:sz="0" w:space="0" w:color="auto" w:frame="1"/>
        </w:rPr>
        <w:t>orígenes de datos pueden ser muy diversos.</w:t>
      </w:r>
      <w:r w:rsidRPr="00BD6BCA">
        <w:rPr>
          <w:rFonts w:ascii="Arial" w:hAnsi="Arial" w:cs="Arial"/>
          <w:color w:val="333333"/>
        </w:rPr>
        <w:t xml:space="preserve"> Podemos encontrarnos bases de datos relacionales de distintas marcas (MySQL, Oracle, etc.) o bases de datos no relacionales, como MongoDB, DynamoDB (la base de datos no relacional de Amazon </w:t>
      </w:r>
      <w:r w:rsidRPr="00BD6BCA">
        <w:rPr>
          <w:rFonts w:ascii="Arial" w:hAnsi="Arial" w:cs="Arial"/>
          <w:color w:val="333333"/>
        </w:rPr>
        <w:lastRenderedPageBreak/>
        <w:t>Web Services), CosmosDB (la base de datos no relacional de Azure) o Neo4J, clústeres de ElasticSearch o incluso directorios LDAP.</w:t>
      </w:r>
    </w:p>
    <w:p w14:paraId="7A6EECB1"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Ante tanta variedad surge un problema claro. Una aplicación que haga uso de varios de ellos deberá tener implementaciones muy diferentes para acceder a los datos de cada origen. </w:t>
      </w:r>
      <w:r w:rsidRPr="00BD6BCA">
        <w:rPr>
          <w:rFonts w:ascii="Arial" w:hAnsi="Arial" w:cs="Arial"/>
          <w:color w:val="333333"/>
          <w:bdr w:val="none" w:sz="0" w:space="0" w:color="auto" w:frame="1"/>
        </w:rPr>
        <w:t>Spring Data se concibe como la solución a este problema.</w:t>
      </w:r>
      <w:r w:rsidRPr="00BD6BCA">
        <w:rPr>
          <w:rFonts w:ascii="Arial" w:hAnsi="Arial" w:cs="Arial"/>
          <w:color w:val="333333"/>
        </w:rPr>
        <w:t> Su objetivo es facilitar el acceso y la explotación de los datos de una única forma, salvando así las diferencias técnicas que puedan existir entre los diferentes orígenes de datos.</w:t>
      </w:r>
    </w:p>
    <w:p w14:paraId="0C7B4760" w14:textId="77777777" w:rsidR="00BD6BCA" w:rsidRPr="00BD6BCA" w:rsidRDefault="00BD6BCA" w:rsidP="00421E76">
      <w:pPr>
        <w:jc w:val="both"/>
        <w:textAlignment w:val="baseline"/>
        <w:rPr>
          <w:rFonts w:ascii="Arial" w:hAnsi="Arial" w:cs="Arial"/>
          <w:color w:val="0098CD"/>
        </w:rPr>
      </w:pPr>
      <w:r w:rsidRPr="00BD6BCA">
        <w:rPr>
          <w:rFonts w:ascii="Arial" w:hAnsi="Arial" w:cs="Arial"/>
          <w:color w:val="0098CD"/>
        </w:rPr>
        <w:t>Con Spring Data obtendremos una serie de interfaces que nos facilitarán el acceso a la información, pero no será necesario implementarlas, ya que esta será la función principal de este módulo.</w:t>
      </w:r>
    </w:p>
    <w:p w14:paraId="706DF820"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Uno de los módulos principal dentro de Spring Data es </w:t>
      </w:r>
      <w:r w:rsidRPr="00BD6BCA">
        <w:rPr>
          <w:rFonts w:ascii="Arial" w:hAnsi="Arial" w:cs="Arial"/>
          <w:color w:val="333333"/>
          <w:bdr w:val="none" w:sz="0" w:space="0" w:color="auto" w:frame="1"/>
        </w:rPr>
        <w:t>Spring Data JPA.</w:t>
      </w:r>
      <w:r w:rsidRPr="00BD6BCA">
        <w:rPr>
          <w:rFonts w:ascii="Arial" w:hAnsi="Arial" w:cs="Arial"/>
          <w:color w:val="333333"/>
        </w:rPr>
        <w:t> Con JPA podremos </w:t>
      </w:r>
      <w:r w:rsidRPr="00BD6BCA">
        <w:rPr>
          <w:rFonts w:ascii="Arial" w:hAnsi="Arial" w:cs="Arial"/>
          <w:color w:val="333333"/>
          <w:bdr w:val="none" w:sz="0" w:space="0" w:color="auto" w:frame="1"/>
        </w:rPr>
        <w:t>definir objetos Java como modelos,</w:t>
      </w:r>
      <w:r w:rsidRPr="00BD6BCA">
        <w:rPr>
          <w:rFonts w:ascii="Arial" w:hAnsi="Arial" w:cs="Arial"/>
          <w:color w:val="333333"/>
        </w:rPr>
        <w:t> indicando cuál es el nombre de la «entidad» a la que pertenece (que podría traducirse en el nombre de una tabla, de un índice u otra cosa en función del tipo de origen de datos) y sus atributos, así como las </w:t>
      </w:r>
      <w:r w:rsidRPr="00BD6BCA">
        <w:rPr>
          <w:rFonts w:ascii="Arial" w:hAnsi="Arial" w:cs="Arial"/>
          <w:color w:val="333333"/>
          <w:bdr w:val="none" w:sz="0" w:space="0" w:color="auto" w:frame="1"/>
        </w:rPr>
        <w:t>relaciones entre entidades</w:t>
      </w:r>
      <w:r w:rsidRPr="00BD6BCA">
        <w:rPr>
          <w:rFonts w:ascii="Arial" w:hAnsi="Arial" w:cs="Arial"/>
          <w:color w:val="333333"/>
        </w:rPr>
        <w:t> (en el caso de haberlas y de que el origen de datos final las soporte).</w:t>
      </w:r>
    </w:p>
    <w:p w14:paraId="45D4E40D"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Para varias soluciones de persistencia, la combinación de Spring Data JPA y Spring Boot es suficiente. No obstante, cuando la implementación del acceso a los datos es muy específica, es necesario utilizar los submódulos de Spring Data correspondientes. Recordemos que son estos módulos los que incluirán la implementación del acceso a los datos. Un desarrollador trabajará </w:t>
      </w:r>
      <w:r w:rsidRPr="00BD6BCA">
        <w:rPr>
          <w:rFonts w:ascii="Arial" w:hAnsi="Arial" w:cs="Arial"/>
          <w:color w:val="333333"/>
          <w:bdr w:val="none" w:sz="0" w:space="0" w:color="auto" w:frame="1"/>
        </w:rPr>
        <w:t>únicamente con interfaces.</w:t>
      </w:r>
    </w:p>
    <w:p w14:paraId="133DAD74"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Algunos ejemplos de submódulos específicos de Spring Data para otras tecnologías de almacenamiento son:</w:t>
      </w:r>
    </w:p>
    <w:p w14:paraId="4033EFBE" w14:textId="77777777" w:rsidR="00BD6BCA" w:rsidRPr="00BD6BCA" w:rsidRDefault="00BD6BCA" w:rsidP="00421E76">
      <w:pPr>
        <w:numPr>
          <w:ilvl w:val="0"/>
          <w:numId w:val="7"/>
        </w:numPr>
        <w:spacing w:after="300"/>
        <w:jc w:val="both"/>
        <w:textAlignment w:val="baseline"/>
        <w:rPr>
          <w:rFonts w:ascii="Arial" w:hAnsi="Arial" w:cs="Arial"/>
          <w:color w:val="333333"/>
        </w:rPr>
      </w:pPr>
      <w:r w:rsidRPr="00BD6BCA">
        <w:rPr>
          <w:rFonts w:ascii="Arial" w:hAnsi="Arial" w:cs="Arial"/>
          <w:color w:val="333333"/>
        </w:rPr>
        <w:t>Spring-data-mongoDB.</w:t>
      </w:r>
    </w:p>
    <w:p w14:paraId="23811322" w14:textId="77777777" w:rsidR="00BD6BCA" w:rsidRPr="00BD6BCA" w:rsidRDefault="00BD6BCA" w:rsidP="00421E76">
      <w:pPr>
        <w:numPr>
          <w:ilvl w:val="0"/>
          <w:numId w:val="7"/>
        </w:numPr>
        <w:spacing w:after="300"/>
        <w:jc w:val="both"/>
        <w:textAlignment w:val="baseline"/>
        <w:rPr>
          <w:rFonts w:ascii="Arial" w:hAnsi="Arial" w:cs="Arial"/>
          <w:color w:val="333333"/>
        </w:rPr>
      </w:pPr>
      <w:r w:rsidRPr="00BD6BCA">
        <w:rPr>
          <w:rFonts w:ascii="Arial" w:hAnsi="Arial" w:cs="Arial"/>
          <w:color w:val="333333"/>
        </w:rPr>
        <w:t>Spring-data-redis.</w:t>
      </w:r>
    </w:p>
    <w:p w14:paraId="29C7C14A" w14:textId="77777777" w:rsidR="00BD6BCA" w:rsidRPr="00BD6BCA" w:rsidRDefault="00BD6BCA" w:rsidP="00421E76">
      <w:pPr>
        <w:numPr>
          <w:ilvl w:val="0"/>
          <w:numId w:val="7"/>
        </w:numPr>
        <w:spacing w:after="300"/>
        <w:jc w:val="both"/>
        <w:textAlignment w:val="baseline"/>
        <w:rPr>
          <w:rFonts w:ascii="Arial" w:hAnsi="Arial" w:cs="Arial"/>
          <w:color w:val="333333"/>
        </w:rPr>
      </w:pPr>
      <w:r w:rsidRPr="00BD6BCA">
        <w:rPr>
          <w:rFonts w:ascii="Arial" w:hAnsi="Arial" w:cs="Arial"/>
          <w:color w:val="333333"/>
        </w:rPr>
        <w:t>Spring-data-solr.</w:t>
      </w:r>
    </w:p>
    <w:p w14:paraId="6F4F07BA" w14:textId="77777777" w:rsidR="00BD6BCA" w:rsidRPr="00BD6BCA" w:rsidRDefault="00BD6BCA" w:rsidP="00421E76">
      <w:pPr>
        <w:numPr>
          <w:ilvl w:val="0"/>
          <w:numId w:val="7"/>
        </w:numPr>
        <w:spacing w:after="300"/>
        <w:jc w:val="both"/>
        <w:textAlignment w:val="baseline"/>
        <w:rPr>
          <w:rFonts w:ascii="Arial" w:hAnsi="Arial" w:cs="Arial"/>
          <w:color w:val="333333"/>
        </w:rPr>
      </w:pPr>
      <w:r w:rsidRPr="00BD6BCA">
        <w:rPr>
          <w:rFonts w:ascii="Arial" w:hAnsi="Arial" w:cs="Arial"/>
          <w:color w:val="333333"/>
        </w:rPr>
        <w:t>Spring-data-cassandra.</w:t>
      </w:r>
    </w:p>
    <w:p w14:paraId="45E84E3A" w14:textId="77777777" w:rsidR="00BD6BCA" w:rsidRPr="00BD6BCA" w:rsidRDefault="00BD6BCA" w:rsidP="00421E76">
      <w:pPr>
        <w:numPr>
          <w:ilvl w:val="0"/>
          <w:numId w:val="7"/>
        </w:numPr>
        <w:spacing w:after="300"/>
        <w:jc w:val="both"/>
        <w:textAlignment w:val="baseline"/>
        <w:rPr>
          <w:rFonts w:ascii="Arial" w:hAnsi="Arial" w:cs="Arial"/>
          <w:color w:val="333333"/>
        </w:rPr>
      </w:pPr>
      <w:r w:rsidRPr="00BD6BCA">
        <w:rPr>
          <w:rFonts w:ascii="Arial" w:hAnsi="Arial" w:cs="Arial"/>
          <w:color w:val="333333"/>
        </w:rPr>
        <w:t>Spring-data-elasticsearch.</w:t>
      </w:r>
    </w:p>
    <w:p w14:paraId="7C0DD105" w14:textId="77777777" w:rsidR="00BD6BCA" w:rsidRPr="00BD6BCA" w:rsidRDefault="00BD6BCA" w:rsidP="00421E76">
      <w:pPr>
        <w:numPr>
          <w:ilvl w:val="0"/>
          <w:numId w:val="7"/>
        </w:numPr>
        <w:spacing w:after="300"/>
        <w:jc w:val="both"/>
        <w:textAlignment w:val="baseline"/>
        <w:rPr>
          <w:rFonts w:ascii="Arial" w:hAnsi="Arial" w:cs="Arial"/>
          <w:color w:val="333333"/>
        </w:rPr>
      </w:pPr>
      <w:r w:rsidRPr="00BD6BCA">
        <w:rPr>
          <w:rFonts w:ascii="Arial" w:hAnsi="Arial" w:cs="Arial"/>
          <w:color w:val="333333"/>
        </w:rPr>
        <w:t>Spring-data-neo4j.</w:t>
      </w:r>
    </w:p>
    <w:p w14:paraId="3918B7BC" w14:textId="77777777" w:rsidR="00BD6BCA" w:rsidRPr="00BD6BCA" w:rsidRDefault="00BD6BCA" w:rsidP="00421E76">
      <w:pPr>
        <w:numPr>
          <w:ilvl w:val="0"/>
          <w:numId w:val="7"/>
        </w:numPr>
        <w:jc w:val="both"/>
        <w:textAlignment w:val="baseline"/>
        <w:rPr>
          <w:rFonts w:ascii="Arial" w:hAnsi="Arial" w:cs="Arial"/>
          <w:color w:val="333333"/>
        </w:rPr>
      </w:pPr>
      <w:r w:rsidRPr="00BD6BCA">
        <w:rPr>
          <w:rFonts w:ascii="Arial" w:hAnsi="Arial" w:cs="Arial"/>
          <w:color w:val="333333"/>
        </w:rPr>
        <w:t>Spring-data-hadoop.</w:t>
      </w:r>
    </w:p>
    <w:p w14:paraId="6F3DB77B" w14:textId="77777777" w:rsidR="00BD6BCA" w:rsidRDefault="00BD6BCA" w:rsidP="00421E76">
      <w:pPr>
        <w:jc w:val="both"/>
      </w:pPr>
    </w:p>
    <w:p w14:paraId="49345F89" w14:textId="77777777" w:rsidR="00BD6BCA" w:rsidRDefault="00BD6BCA" w:rsidP="00421E76">
      <w:pPr>
        <w:jc w:val="both"/>
      </w:pPr>
    </w:p>
    <w:p w14:paraId="7247AB2F" w14:textId="77777777" w:rsidR="00BD6BCA" w:rsidRDefault="00BD6BCA" w:rsidP="00421E76">
      <w:pPr>
        <w:jc w:val="both"/>
      </w:pPr>
    </w:p>
    <w:p w14:paraId="6CC84F46" w14:textId="77777777" w:rsidR="00BD6BCA" w:rsidRPr="00BD6BCA" w:rsidRDefault="00BD6BCA" w:rsidP="00421E76">
      <w:pPr>
        <w:spacing w:after="150"/>
        <w:jc w:val="both"/>
        <w:textAlignment w:val="baseline"/>
        <w:outlineLvl w:val="2"/>
        <w:rPr>
          <w:rFonts w:ascii="Arial" w:hAnsi="Arial" w:cs="Arial"/>
          <w:color w:val="0098CD"/>
          <w:sz w:val="27"/>
          <w:szCs w:val="27"/>
        </w:rPr>
      </w:pPr>
      <w:r w:rsidRPr="00BD6BCA">
        <w:rPr>
          <w:rFonts w:ascii="Arial" w:hAnsi="Arial" w:cs="Arial"/>
          <w:color w:val="0098CD"/>
          <w:sz w:val="27"/>
          <w:szCs w:val="27"/>
        </w:rPr>
        <w:t>8.6. Creación de una aplicación con Spring</w:t>
      </w:r>
    </w:p>
    <w:p w14:paraId="5B9621A5" w14:textId="77777777" w:rsidR="00BD6BCA" w:rsidRPr="00BD6BCA" w:rsidRDefault="00BD6BCA" w:rsidP="00421E76">
      <w:pPr>
        <w:jc w:val="both"/>
      </w:pPr>
    </w:p>
    <w:p w14:paraId="2995A277"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Una vez listadas las principales características del </w:t>
      </w:r>
      <w:r w:rsidRPr="00BD6BCA">
        <w:rPr>
          <w:rFonts w:ascii="Arial" w:hAnsi="Arial" w:cs="Arial"/>
          <w:i/>
          <w:iCs/>
          <w:color w:val="333333"/>
          <w:bdr w:val="none" w:sz="0" w:space="0" w:color="auto" w:frame="1"/>
        </w:rPr>
        <w:t>framework</w:t>
      </w:r>
      <w:r w:rsidRPr="00BD6BCA">
        <w:rPr>
          <w:rFonts w:ascii="Arial" w:hAnsi="Arial" w:cs="Arial"/>
          <w:color w:val="333333"/>
        </w:rPr>
        <w:t> que vamos a utilizar, lo siguiente es crear una aplicación de ejemplo con este </w:t>
      </w:r>
      <w:r w:rsidRPr="00BD6BCA">
        <w:rPr>
          <w:rFonts w:ascii="Arial" w:hAnsi="Arial" w:cs="Arial"/>
          <w:i/>
          <w:iCs/>
          <w:color w:val="333333"/>
          <w:bdr w:val="none" w:sz="0" w:space="0" w:color="auto" w:frame="1"/>
        </w:rPr>
        <w:t>framework</w:t>
      </w:r>
      <w:r w:rsidRPr="00BD6BCA">
        <w:rPr>
          <w:rFonts w:ascii="Arial" w:hAnsi="Arial" w:cs="Arial"/>
          <w:color w:val="333333"/>
        </w:rPr>
        <w:t> para poder visualizar los conceptos estudiados.</w:t>
      </w:r>
    </w:p>
    <w:p w14:paraId="6C867BCE"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lastRenderedPageBreak/>
        <w:t>En el siguiente vídeo, </w:t>
      </w:r>
      <w:r w:rsidRPr="00BD6BCA">
        <w:rPr>
          <w:rFonts w:ascii="Arial" w:hAnsi="Arial" w:cs="Arial"/>
          <w:i/>
          <w:iCs/>
          <w:color w:val="333333"/>
          <w:bdr w:val="none" w:sz="0" w:space="0" w:color="auto" w:frame="1"/>
        </w:rPr>
        <w:t>Creación de una aplicación con Spring,</w:t>
      </w:r>
      <w:r w:rsidRPr="00BD6BCA">
        <w:rPr>
          <w:rFonts w:ascii="Arial" w:hAnsi="Arial" w:cs="Arial"/>
          <w:color w:val="333333"/>
        </w:rPr>
        <w:t> puedes ver cómo crear una aplicación en Spring desde cero, donde además se incluyen gran parte de los conceptos expuestos en esta sección.</w:t>
      </w:r>
    </w:p>
    <w:p w14:paraId="7E488019"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Para crear una aplicación con Spring de manera sencilla, recomendamos utilizar la página web </w:t>
      </w:r>
      <w:hyperlink r:id="rId13" w:tgtFrame="_blank" w:history="1">
        <w:r w:rsidRPr="00BD6BCA">
          <w:rPr>
            <w:rFonts w:ascii="Arial" w:hAnsi="Arial" w:cs="Arial"/>
            <w:color w:val="0098CD"/>
            <w:u w:val="single"/>
            <w:bdr w:val="none" w:sz="0" w:space="0" w:color="auto" w:frame="1"/>
          </w:rPr>
          <w:t>Spring initializr</w:t>
        </w:r>
      </w:hyperlink>
      <w:r w:rsidRPr="00BD6BCA">
        <w:rPr>
          <w:rFonts w:ascii="Arial" w:hAnsi="Arial" w:cs="Arial"/>
          <w:color w:val="333333"/>
        </w:rPr>
        <w:t>, que nos permitirá configurar con una interfaz amigable los aspectos básicos de esta. A continuación, puedes ver la configuración que se seguirá para implementar todos los ejemplos de este tema:</w:t>
      </w:r>
    </w:p>
    <w:p w14:paraId="3E673F6F" w14:textId="3EAC992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fldChar w:fldCharType="begin"/>
      </w:r>
      <w:r w:rsidRPr="00BD6BCA">
        <w:rPr>
          <w:rFonts w:ascii="Arial" w:hAnsi="Arial" w:cs="Arial"/>
          <w:color w:val="333333"/>
        </w:rPr>
        <w:instrText xml:space="preserve"> INCLUDEPICTURE "/Users/kalioofarril/Library/Group Containers/UBF8T346G9.ms/WebArchiveCopyPasteTempFiles/com.microsoft.Word/0cebde086ac2-10000201000004E80000026DEAA196B4C7F800FE.png" \* MERGEFORMATINET </w:instrText>
      </w:r>
      <w:r w:rsidRPr="00BD6BCA">
        <w:rPr>
          <w:rFonts w:ascii="Arial" w:hAnsi="Arial" w:cs="Arial"/>
          <w:color w:val="333333"/>
        </w:rPr>
        <w:fldChar w:fldCharType="separate"/>
      </w:r>
      <w:r w:rsidRPr="00BD6BCA">
        <w:rPr>
          <w:rFonts w:ascii="Arial" w:hAnsi="Arial" w:cs="Arial"/>
          <w:noProof/>
          <w:color w:val="333333"/>
        </w:rPr>
        <w:drawing>
          <wp:inline distT="0" distB="0" distL="0" distR="0" wp14:anchorId="1440257A" wp14:editId="7E2DA9AB">
            <wp:extent cx="5943600" cy="2938780"/>
            <wp:effectExtent l="0" t="0" r="0" b="0"/>
            <wp:docPr id="20623872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87211"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r w:rsidRPr="00BD6BCA">
        <w:rPr>
          <w:rFonts w:ascii="Arial" w:hAnsi="Arial" w:cs="Arial"/>
          <w:color w:val="333333"/>
        </w:rPr>
        <w:fldChar w:fldCharType="end"/>
      </w:r>
    </w:p>
    <w:p w14:paraId="19F96503" w14:textId="77777777" w:rsidR="00BD6BCA" w:rsidRPr="00BD6BCA" w:rsidRDefault="00BD6BCA" w:rsidP="00421E76">
      <w:pPr>
        <w:jc w:val="both"/>
        <w:textAlignment w:val="baseline"/>
        <w:rPr>
          <w:rFonts w:ascii="Arial" w:hAnsi="Arial" w:cs="Arial"/>
          <w:color w:val="333333"/>
          <w:sz w:val="18"/>
          <w:szCs w:val="18"/>
        </w:rPr>
      </w:pPr>
      <w:r w:rsidRPr="00BD6BCA">
        <w:rPr>
          <w:rFonts w:ascii="Arial" w:hAnsi="Arial" w:cs="Arial"/>
          <w:color w:val="333333"/>
          <w:sz w:val="18"/>
          <w:szCs w:val="18"/>
        </w:rPr>
        <w:t>Figura 2. Configuración de una aplicación Spring con Spring Initializr. Fuente: Spring Team, 2022.</w:t>
      </w:r>
    </w:p>
    <w:p w14:paraId="0FA4D5D8"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Algunas consideraciones:</w:t>
      </w:r>
    </w:p>
    <w:p w14:paraId="41AC8A53" w14:textId="77777777" w:rsidR="00BD6BCA" w:rsidRPr="00BD6BCA" w:rsidRDefault="00BD6BCA" w:rsidP="00421E76">
      <w:pPr>
        <w:numPr>
          <w:ilvl w:val="0"/>
          <w:numId w:val="8"/>
        </w:numPr>
        <w:jc w:val="both"/>
        <w:textAlignment w:val="baseline"/>
        <w:rPr>
          <w:rFonts w:ascii="Arial" w:hAnsi="Arial" w:cs="Arial"/>
          <w:color w:val="333333"/>
        </w:rPr>
      </w:pPr>
      <w:r w:rsidRPr="00BD6BCA">
        <w:rPr>
          <w:rFonts w:ascii="Arial" w:hAnsi="Arial" w:cs="Arial"/>
          <w:color w:val="333333"/>
        </w:rPr>
        <w:t>Utilizaremos </w:t>
      </w:r>
      <w:r w:rsidRPr="00BD6BCA">
        <w:rPr>
          <w:rFonts w:ascii="Arial" w:hAnsi="Arial" w:cs="Arial"/>
          <w:color w:val="333333"/>
          <w:bdr w:val="none" w:sz="0" w:space="0" w:color="auto" w:frame="1"/>
        </w:rPr>
        <w:t>Maven</w:t>
      </w:r>
      <w:r w:rsidRPr="00BD6BCA">
        <w:rPr>
          <w:rFonts w:ascii="Arial" w:hAnsi="Arial" w:cs="Arial"/>
          <w:color w:val="333333"/>
        </w:rPr>
        <w:t> como herramienta de gestión de dependencias. Esto creará un archivo pom.xml en nuestra aplicación con los detalles básicos de esta y con todas las dependencias que hayamos elegido.</w:t>
      </w:r>
      <w:r w:rsidRPr="00BD6BCA">
        <w:rPr>
          <w:rFonts w:ascii="Arial" w:hAnsi="Arial" w:cs="Arial"/>
          <w:color w:val="333333"/>
        </w:rPr>
        <w:br/>
        <w:t> </w:t>
      </w:r>
    </w:p>
    <w:p w14:paraId="1343573D" w14:textId="77777777" w:rsidR="00BD6BCA" w:rsidRPr="00BD6BCA" w:rsidRDefault="00BD6BCA" w:rsidP="00421E76">
      <w:pPr>
        <w:numPr>
          <w:ilvl w:val="0"/>
          <w:numId w:val="8"/>
        </w:numPr>
        <w:jc w:val="both"/>
        <w:textAlignment w:val="baseline"/>
        <w:rPr>
          <w:rFonts w:ascii="Arial" w:hAnsi="Arial" w:cs="Arial"/>
          <w:color w:val="333333"/>
        </w:rPr>
      </w:pPr>
      <w:r w:rsidRPr="00BD6BCA">
        <w:rPr>
          <w:rFonts w:ascii="Arial" w:hAnsi="Arial" w:cs="Arial"/>
          <w:color w:val="333333"/>
        </w:rPr>
        <w:t>Utilizaremos la </w:t>
      </w:r>
      <w:r w:rsidRPr="00BD6BCA">
        <w:rPr>
          <w:rFonts w:ascii="Arial" w:hAnsi="Arial" w:cs="Arial"/>
          <w:color w:val="333333"/>
          <w:bdr w:val="none" w:sz="0" w:space="0" w:color="auto" w:frame="1"/>
        </w:rPr>
        <w:t>versión 3.0.6 de Spring Boot y 17 de Java.</w:t>
      </w:r>
      <w:r w:rsidRPr="00BD6BCA">
        <w:rPr>
          <w:rFonts w:ascii="Arial" w:hAnsi="Arial" w:cs="Arial"/>
          <w:color w:val="333333"/>
        </w:rPr>
        <w:t> Si la versión 3.0.6 no estuviese disponible, escogeremos siempre la última versión estable que aparezca (que no sea SNAPSHOT, RC</w:t>
      </w:r>
      <w:r w:rsidRPr="00BD6BCA">
        <w:rPr>
          <w:rFonts w:ascii="Arial" w:hAnsi="Arial" w:cs="Arial"/>
          <w:i/>
          <w:iCs/>
          <w:color w:val="333333"/>
          <w:bdr w:val="none" w:sz="0" w:space="0" w:color="auto" w:frame="1"/>
        </w:rPr>
        <w:t>x</w:t>
      </w:r>
      <w:r w:rsidRPr="00BD6BCA">
        <w:rPr>
          <w:rFonts w:ascii="Arial" w:hAnsi="Arial" w:cs="Arial"/>
          <w:color w:val="333333"/>
        </w:rPr>
        <w:t> o M</w:t>
      </w:r>
      <w:r w:rsidRPr="00BD6BCA">
        <w:rPr>
          <w:rFonts w:ascii="Arial" w:hAnsi="Arial" w:cs="Arial"/>
          <w:i/>
          <w:iCs/>
          <w:color w:val="333333"/>
          <w:bdr w:val="none" w:sz="0" w:space="0" w:color="auto" w:frame="1"/>
        </w:rPr>
        <w:t>x</w:t>
      </w:r>
      <w:r w:rsidRPr="00BD6BCA">
        <w:rPr>
          <w:rFonts w:ascii="Arial" w:hAnsi="Arial" w:cs="Arial"/>
          <w:color w:val="333333"/>
        </w:rPr>
        <w:t>). Empaquetaremos siempre como JAR.</w:t>
      </w:r>
    </w:p>
    <w:p w14:paraId="197684C5" w14:textId="77777777" w:rsidR="00BD6BCA" w:rsidRPr="00BD6BCA" w:rsidRDefault="00BD6BCA" w:rsidP="00421E76">
      <w:pPr>
        <w:numPr>
          <w:ilvl w:val="0"/>
          <w:numId w:val="9"/>
        </w:numPr>
        <w:jc w:val="both"/>
        <w:textAlignment w:val="baseline"/>
        <w:rPr>
          <w:rFonts w:ascii="Arial" w:hAnsi="Arial" w:cs="Arial"/>
          <w:color w:val="333333"/>
        </w:rPr>
      </w:pPr>
      <w:r w:rsidRPr="00BD6BCA">
        <w:rPr>
          <w:rFonts w:ascii="Arial" w:hAnsi="Arial" w:cs="Arial"/>
          <w:color w:val="333333"/>
        </w:rPr>
        <w:t>Utilizaremos la dependencia Lombok para ayudarnos a generar código trivial (</w:t>
      </w:r>
      <w:r w:rsidRPr="00BD6BCA">
        <w:rPr>
          <w:rFonts w:ascii="Arial" w:hAnsi="Arial" w:cs="Arial"/>
          <w:i/>
          <w:iCs/>
          <w:color w:val="333333"/>
          <w:bdr w:val="none" w:sz="0" w:space="0" w:color="auto" w:frame="1"/>
        </w:rPr>
        <w:t>getters</w:t>
      </w:r>
      <w:r w:rsidRPr="00BD6BCA">
        <w:rPr>
          <w:rFonts w:ascii="Arial" w:hAnsi="Arial" w:cs="Arial"/>
          <w:color w:val="333333"/>
        </w:rPr>
        <w:t>, </w:t>
      </w:r>
      <w:r w:rsidRPr="00BD6BCA">
        <w:rPr>
          <w:rFonts w:ascii="Arial" w:hAnsi="Arial" w:cs="Arial"/>
          <w:i/>
          <w:iCs/>
          <w:color w:val="333333"/>
          <w:bdr w:val="none" w:sz="0" w:space="0" w:color="auto" w:frame="1"/>
        </w:rPr>
        <w:t>setters</w:t>
      </w:r>
      <w:r w:rsidRPr="00BD6BCA">
        <w:rPr>
          <w:rFonts w:ascii="Arial" w:hAnsi="Arial" w:cs="Arial"/>
          <w:color w:val="333333"/>
        </w:rPr>
        <w:t>) en las clases que realicemos. Utilizaremos la dependencia </w:t>
      </w:r>
      <w:r w:rsidRPr="00BD6BCA">
        <w:rPr>
          <w:rFonts w:ascii="Arial" w:hAnsi="Arial" w:cs="Arial"/>
          <w:i/>
          <w:iCs/>
          <w:color w:val="333333"/>
          <w:bdr w:val="none" w:sz="0" w:space="0" w:color="auto" w:frame="1"/>
        </w:rPr>
        <w:t>Spring Boot DevTools</w:t>
      </w:r>
      <w:r w:rsidRPr="00BD6BCA">
        <w:rPr>
          <w:rFonts w:ascii="Arial" w:hAnsi="Arial" w:cs="Arial"/>
          <w:color w:val="333333"/>
        </w:rPr>
        <w:t> para facilitar el desarrollo, ya que, entre otras cosas, reiniciará automáticamente las aplicaciones cuando realicemos cambios en ellas. Por último, la dependencia de H2 nos servirá para utilizar una base de datos en memoria.</w:t>
      </w:r>
    </w:p>
    <w:p w14:paraId="72D04996"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3BA3FF65"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La aplicación que vamos a construir con Spring expondrá una API REST con diferentes operaciones, todas ellas relacionadas con los productos de una tienda cualquiera. Esta API tendrá las siguientes operaciones:</w:t>
      </w:r>
    </w:p>
    <w:p w14:paraId="1D89A1EE" w14:textId="77777777" w:rsidR="00BD6BCA" w:rsidRPr="00BD6BCA" w:rsidRDefault="00BD6BCA" w:rsidP="00421E76">
      <w:pPr>
        <w:numPr>
          <w:ilvl w:val="0"/>
          <w:numId w:val="10"/>
        </w:numPr>
        <w:spacing w:after="300"/>
        <w:jc w:val="both"/>
        <w:textAlignment w:val="baseline"/>
        <w:rPr>
          <w:rFonts w:ascii="Arial" w:hAnsi="Arial" w:cs="Arial"/>
          <w:color w:val="333333"/>
        </w:rPr>
      </w:pPr>
      <w:r w:rsidRPr="00BD6BCA">
        <w:rPr>
          <w:rFonts w:ascii="Arial" w:hAnsi="Arial" w:cs="Arial"/>
          <w:color w:val="333333"/>
        </w:rPr>
        <w:lastRenderedPageBreak/>
        <w:t>Creación de un nuevo producto.</w:t>
      </w:r>
    </w:p>
    <w:p w14:paraId="4415F1F1" w14:textId="77777777" w:rsidR="00BD6BCA" w:rsidRPr="00BD6BCA" w:rsidRDefault="00BD6BCA" w:rsidP="00421E76">
      <w:pPr>
        <w:numPr>
          <w:ilvl w:val="0"/>
          <w:numId w:val="10"/>
        </w:numPr>
        <w:spacing w:after="300"/>
        <w:jc w:val="both"/>
        <w:textAlignment w:val="baseline"/>
        <w:rPr>
          <w:rFonts w:ascii="Arial" w:hAnsi="Arial" w:cs="Arial"/>
          <w:color w:val="333333"/>
        </w:rPr>
      </w:pPr>
      <w:r w:rsidRPr="00BD6BCA">
        <w:rPr>
          <w:rFonts w:ascii="Arial" w:hAnsi="Arial" w:cs="Arial"/>
          <w:color w:val="333333"/>
        </w:rPr>
        <w:t>Obtención de los datos de un producto.</w:t>
      </w:r>
    </w:p>
    <w:p w14:paraId="18EF7329" w14:textId="77777777" w:rsidR="00BD6BCA" w:rsidRPr="00BD6BCA" w:rsidRDefault="00BD6BCA" w:rsidP="00421E76">
      <w:pPr>
        <w:numPr>
          <w:ilvl w:val="0"/>
          <w:numId w:val="10"/>
        </w:numPr>
        <w:jc w:val="both"/>
        <w:textAlignment w:val="baseline"/>
        <w:rPr>
          <w:rFonts w:ascii="Arial" w:hAnsi="Arial" w:cs="Arial"/>
          <w:color w:val="333333"/>
        </w:rPr>
      </w:pPr>
      <w:r w:rsidRPr="00BD6BCA">
        <w:rPr>
          <w:rFonts w:ascii="Arial" w:hAnsi="Arial" w:cs="Arial"/>
          <w:color w:val="333333"/>
        </w:rPr>
        <w:t>Eliminación de un producto.</w:t>
      </w:r>
    </w:p>
    <w:p w14:paraId="35219FBF"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65FA3089"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Son operaciones muy sencillas que nos ayudarán a entender y visualizar algunos de los conceptos que hemos aprendido en la sección anterior. Una vez configurada nuestra aplicación en la web de Spring Initializr, haremos clic en </w:t>
      </w:r>
      <w:r w:rsidRPr="00BD6BCA">
        <w:rPr>
          <w:rFonts w:ascii="Arial" w:hAnsi="Arial" w:cs="Arial"/>
          <w:i/>
          <w:iCs/>
          <w:color w:val="333333"/>
          <w:bdr w:val="none" w:sz="0" w:space="0" w:color="auto" w:frame="1"/>
        </w:rPr>
        <w:t>generate</w:t>
      </w:r>
      <w:r w:rsidRPr="00BD6BCA">
        <w:rPr>
          <w:rFonts w:ascii="Arial" w:hAnsi="Arial" w:cs="Arial"/>
          <w:color w:val="333333"/>
        </w:rPr>
        <w:t> para descargar un archivo ZIP que contendrá un </w:t>
      </w:r>
      <w:r w:rsidRPr="00BD6BCA">
        <w:rPr>
          <w:rFonts w:ascii="Arial" w:hAnsi="Arial" w:cs="Arial"/>
          <w:color w:val="333333"/>
          <w:bdr w:val="none" w:sz="0" w:space="0" w:color="auto" w:frame="1"/>
        </w:rPr>
        <w:t>esqueleto de la aplicación,</w:t>
      </w:r>
      <w:r w:rsidRPr="00BD6BCA">
        <w:rPr>
          <w:rFonts w:ascii="Arial" w:hAnsi="Arial" w:cs="Arial"/>
          <w:color w:val="333333"/>
        </w:rPr>
        <w:t> a partir del cual iremos añadiendo funcionalidades.</w:t>
      </w:r>
    </w:p>
    <w:p w14:paraId="4A24E2EB"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En Eclipse, deberás importar la carpeta descomprimida de ZIP que has descargado mediante la opción </w:t>
      </w:r>
      <w:r w:rsidRPr="00BD6BCA">
        <w:rPr>
          <w:rFonts w:ascii="Arial" w:hAnsi="Arial" w:cs="Arial"/>
          <w:i/>
          <w:iCs/>
          <w:color w:val="333333"/>
          <w:bdr w:val="none" w:sz="0" w:space="0" w:color="auto" w:frame="1"/>
        </w:rPr>
        <w:t>existing maven projects</w:t>
      </w:r>
      <w:r w:rsidRPr="00BD6BCA">
        <w:rPr>
          <w:rFonts w:ascii="Arial" w:hAnsi="Arial" w:cs="Arial"/>
          <w:color w:val="333333"/>
        </w:rPr>
        <w:t>. Además, recomendamos instalar la extensión Spring Tool Suite en Eclipse para poder desarrollar con más facilidades. Podemos </w:t>
      </w:r>
      <w:r w:rsidRPr="00BD6BCA">
        <w:rPr>
          <w:rFonts w:ascii="Arial" w:hAnsi="Arial" w:cs="Arial"/>
          <w:color w:val="333333"/>
          <w:bdr w:val="none" w:sz="0" w:space="0" w:color="auto" w:frame="1"/>
        </w:rPr>
        <w:t>instalar esta extensión</w:t>
      </w:r>
      <w:r w:rsidRPr="00BD6BCA">
        <w:rPr>
          <w:rFonts w:ascii="Arial" w:hAnsi="Arial" w:cs="Arial"/>
          <w:color w:val="333333"/>
        </w:rPr>
        <w:t> a través del Eclipse Marketplace: Menú &gt; Help &gt; Eclipse Marketplace &gt; buscamos «sts» &gt; seleccionamos e instalamos la extensión.</w:t>
      </w:r>
    </w:p>
    <w:p w14:paraId="04222179" w14:textId="40D5A09B"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fldChar w:fldCharType="begin"/>
      </w:r>
      <w:r w:rsidRPr="00BD6BCA">
        <w:rPr>
          <w:rFonts w:ascii="Arial" w:hAnsi="Arial" w:cs="Arial"/>
          <w:color w:val="333333"/>
        </w:rPr>
        <w:instrText xml:space="preserve"> INCLUDEPICTURE "/Users/kalioofarril/Library/Group Containers/UBF8T346G9.ms/WebArchiveCopyPasteTempFiles/com.microsoft.Word/cdf21a99d6ab-10000000000002C7000000C85B55E1F6D56ECE66.jpg" \* MERGEFORMATINET </w:instrText>
      </w:r>
      <w:r w:rsidRPr="00BD6BCA">
        <w:rPr>
          <w:rFonts w:ascii="Arial" w:hAnsi="Arial" w:cs="Arial"/>
          <w:color w:val="333333"/>
        </w:rPr>
        <w:fldChar w:fldCharType="separate"/>
      </w:r>
      <w:r w:rsidRPr="00BD6BCA">
        <w:rPr>
          <w:rFonts w:ascii="Arial" w:hAnsi="Arial" w:cs="Arial"/>
          <w:noProof/>
          <w:color w:val="333333"/>
        </w:rPr>
        <w:drawing>
          <wp:inline distT="0" distB="0" distL="0" distR="0" wp14:anchorId="7BEA6C91" wp14:editId="38D2F8E3">
            <wp:extent cx="5943600" cy="1671955"/>
            <wp:effectExtent l="0" t="0" r="0" b="4445"/>
            <wp:docPr id="171167646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76468" name="Picture 8"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inline>
        </w:drawing>
      </w:r>
      <w:r w:rsidRPr="00BD6BCA">
        <w:rPr>
          <w:rFonts w:ascii="Arial" w:hAnsi="Arial" w:cs="Arial"/>
          <w:color w:val="333333"/>
        </w:rPr>
        <w:fldChar w:fldCharType="end"/>
      </w:r>
    </w:p>
    <w:p w14:paraId="2C6AD91A" w14:textId="77777777" w:rsidR="00BD6BCA" w:rsidRPr="00BD6BCA" w:rsidRDefault="00BD6BCA" w:rsidP="00421E76">
      <w:pPr>
        <w:jc w:val="both"/>
        <w:textAlignment w:val="baseline"/>
        <w:rPr>
          <w:rFonts w:ascii="Arial" w:hAnsi="Arial" w:cs="Arial"/>
          <w:color w:val="333333"/>
          <w:sz w:val="18"/>
          <w:szCs w:val="18"/>
        </w:rPr>
      </w:pPr>
      <w:r w:rsidRPr="00BD6BCA">
        <w:rPr>
          <w:rFonts w:ascii="Arial" w:hAnsi="Arial" w:cs="Arial"/>
          <w:color w:val="333333"/>
          <w:sz w:val="18"/>
          <w:szCs w:val="18"/>
        </w:rPr>
        <w:t>Figura 3. Extensión STS. Fuente: elaboración propia.</w:t>
      </w:r>
    </w:p>
    <w:p w14:paraId="1A17927D"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Los usuarios de IntelliJ también tienen disponible este plugin en la web de Jetbrains.</w:t>
      </w:r>
    </w:p>
    <w:p w14:paraId="155B894C"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Una vez hayas importado el proyecto, verás que su estructura es la siguiente:</w:t>
      </w:r>
    </w:p>
    <w:p w14:paraId="73AEF1D0" w14:textId="71370088"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lastRenderedPageBreak/>
        <w:fldChar w:fldCharType="begin"/>
      </w:r>
      <w:r w:rsidRPr="00BD6BCA">
        <w:rPr>
          <w:rFonts w:ascii="Arial" w:hAnsi="Arial" w:cs="Arial"/>
          <w:color w:val="333333"/>
        </w:rPr>
        <w:instrText xml:space="preserve"> INCLUDEPICTURE "/Users/kalioofarril/Library/Group Containers/UBF8T346G9.ms/WebArchiveCopyPasteTempFiles/com.microsoft.Word/72798f281086-100000000000011100000198020FA58F179B8D99.jpg" \* MERGEFORMATINET </w:instrText>
      </w:r>
      <w:r w:rsidRPr="00BD6BCA">
        <w:rPr>
          <w:rFonts w:ascii="Arial" w:hAnsi="Arial" w:cs="Arial"/>
          <w:color w:val="333333"/>
        </w:rPr>
        <w:fldChar w:fldCharType="separate"/>
      </w:r>
      <w:r w:rsidRPr="00BD6BCA">
        <w:rPr>
          <w:rFonts w:ascii="Arial" w:hAnsi="Arial" w:cs="Arial"/>
          <w:noProof/>
          <w:color w:val="333333"/>
        </w:rPr>
        <w:drawing>
          <wp:inline distT="0" distB="0" distL="0" distR="0" wp14:anchorId="6B54002B" wp14:editId="10A2E85F">
            <wp:extent cx="3467100" cy="5181600"/>
            <wp:effectExtent l="0" t="0" r="0" b="0"/>
            <wp:docPr id="264077374"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77374" name="Picture 7" descr="A screenshot of a black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100" cy="5181600"/>
                    </a:xfrm>
                    <a:prstGeom prst="rect">
                      <a:avLst/>
                    </a:prstGeom>
                    <a:noFill/>
                    <a:ln>
                      <a:noFill/>
                    </a:ln>
                  </pic:spPr>
                </pic:pic>
              </a:graphicData>
            </a:graphic>
          </wp:inline>
        </w:drawing>
      </w:r>
      <w:r w:rsidRPr="00BD6BCA">
        <w:rPr>
          <w:rFonts w:ascii="Arial" w:hAnsi="Arial" w:cs="Arial"/>
          <w:color w:val="333333"/>
        </w:rPr>
        <w:fldChar w:fldCharType="end"/>
      </w:r>
    </w:p>
    <w:p w14:paraId="197FA42A" w14:textId="77777777" w:rsidR="00BD6BCA" w:rsidRPr="00BD6BCA" w:rsidRDefault="00BD6BCA" w:rsidP="00421E76">
      <w:pPr>
        <w:jc w:val="both"/>
        <w:textAlignment w:val="baseline"/>
        <w:rPr>
          <w:rFonts w:ascii="Arial" w:hAnsi="Arial" w:cs="Arial"/>
          <w:color w:val="333333"/>
          <w:sz w:val="18"/>
          <w:szCs w:val="18"/>
        </w:rPr>
      </w:pPr>
      <w:r w:rsidRPr="00BD6BCA">
        <w:rPr>
          <w:rFonts w:ascii="Arial" w:hAnsi="Arial" w:cs="Arial"/>
          <w:color w:val="333333"/>
          <w:sz w:val="18"/>
          <w:szCs w:val="18"/>
        </w:rPr>
        <w:t>Figura 4. Estructura de un proyecto con Spring. Fuente: elaboración propia.</w:t>
      </w:r>
    </w:p>
    <w:p w14:paraId="50C98C70"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Identificamos los siguientes elementos:</w:t>
      </w:r>
    </w:p>
    <w:p w14:paraId="5F1D92D5" w14:textId="77777777" w:rsidR="00BD6BCA" w:rsidRPr="00BD6BCA" w:rsidRDefault="00BD6BCA" w:rsidP="00421E76">
      <w:pPr>
        <w:numPr>
          <w:ilvl w:val="0"/>
          <w:numId w:val="11"/>
        </w:numPr>
        <w:jc w:val="both"/>
        <w:textAlignment w:val="baseline"/>
        <w:rPr>
          <w:rFonts w:ascii="Arial" w:hAnsi="Arial" w:cs="Arial"/>
          <w:color w:val="333333"/>
        </w:rPr>
      </w:pPr>
      <w:r w:rsidRPr="00BD6BCA">
        <w:rPr>
          <w:rFonts w:ascii="Arial" w:hAnsi="Arial" w:cs="Arial"/>
          <w:color w:val="333333"/>
          <w:bdr w:val="none" w:sz="0" w:space="0" w:color="auto" w:frame="1"/>
        </w:rPr>
        <w:t>Carpeta src/main/java</w:t>
      </w:r>
      <w:r w:rsidRPr="00BD6BCA">
        <w:rPr>
          <w:rFonts w:ascii="Arial" w:hAnsi="Arial" w:cs="Arial"/>
          <w:color w:val="333333"/>
        </w:rPr>
        <w:t>: Es donde se encuentra todo el código fuente de la aplicación. Las clases de configuración, controladores, POJOs, repositorios de acceso a datos…</w:t>
      </w:r>
      <w:r w:rsidRPr="00BD6BCA">
        <w:rPr>
          <w:rFonts w:ascii="Arial" w:hAnsi="Arial" w:cs="Arial"/>
          <w:color w:val="333333"/>
        </w:rPr>
        <w:br/>
        <w:t> </w:t>
      </w:r>
    </w:p>
    <w:p w14:paraId="0C96CFAC" w14:textId="77777777" w:rsidR="00BD6BCA" w:rsidRPr="00BD6BCA" w:rsidRDefault="00BD6BCA" w:rsidP="00421E76">
      <w:pPr>
        <w:numPr>
          <w:ilvl w:val="0"/>
          <w:numId w:val="11"/>
        </w:numPr>
        <w:jc w:val="both"/>
        <w:textAlignment w:val="baseline"/>
        <w:rPr>
          <w:rFonts w:ascii="Arial" w:hAnsi="Arial" w:cs="Arial"/>
          <w:color w:val="333333"/>
        </w:rPr>
      </w:pPr>
      <w:r w:rsidRPr="00BD6BCA">
        <w:rPr>
          <w:rFonts w:ascii="Arial" w:hAnsi="Arial" w:cs="Arial"/>
          <w:color w:val="333333"/>
          <w:bdr w:val="none" w:sz="0" w:space="0" w:color="auto" w:frame="1"/>
        </w:rPr>
        <w:t>Carpeta src/main/resources</w:t>
      </w:r>
      <w:r w:rsidRPr="00BD6BCA">
        <w:rPr>
          <w:rFonts w:ascii="Arial" w:hAnsi="Arial" w:cs="Arial"/>
          <w:color w:val="333333"/>
        </w:rPr>
        <w:t>: Es donde se encuentran todos aquellos recursos externos al código principal, necesarios para el correcto funcionamiento de la aplicación. Un fichero muy importante dentro de esta carpeta es </w:t>
      </w:r>
      <w:r w:rsidRPr="00BD6BCA">
        <w:rPr>
          <w:rFonts w:ascii="Arial" w:hAnsi="Arial" w:cs="Arial"/>
          <w:i/>
          <w:iCs/>
          <w:color w:val="333333"/>
          <w:bdr w:val="none" w:sz="0" w:space="0" w:color="auto" w:frame="1"/>
        </w:rPr>
        <w:t>application.yml</w:t>
      </w:r>
      <w:r w:rsidRPr="00BD6BCA">
        <w:rPr>
          <w:rFonts w:ascii="Arial" w:hAnsi="Arial" w:cs="Arial"/>
          <w:color w:val="333333"/>
        </w:rPr>
        <w:t> que, como veremos posteriormente, contendrá valores de configuración comunes a toda la aplicación.</w:t>
      </w:r>
      <w:r w:rsidRPr="00BD6BCA">
        <w:rPr>
          <w:rFonts w:ascii="Arial" w:hAnsi="Arial" w:cs="Arial"/>
          <w:color w:val="333333"/>
        </w:rPr>
        <w:br/>
        <w:t> </w:t>
      </w:r>
    </w:p>
    <w:p w14:paraId="10A9A83E" w14:textId="77777777" w:rsidR="00BD6BCA" w:rsidRPr="00BD6BCA" w:rsidRDefault="00BD6BCA" w:rsidP="00421E76">
      <w:pPr>
        <w:numPr>
          <w:ilvl w:val="0"/>
          <w:numId w:val="11"/>
        </w:numPr>
        <w:jc w:val="both"/>
        <w:textAlignment w:val="baseline"/>
        <w:rPr>
          <w:rFonts w:ascii="Arial" w:hAnsi="Arial" w:cs="Arial"/>
          <w:color w:val="333333"/>
        </w:rPr>
      </w:pPr>
      <w:r w:rsidRPr="00BD6BCA">
        <w:rPr>
          <w:rFonts w:ascii="Arial" w:hAnsi="Arial" w:cs="Arial"/>
          <w:color w:val="333333"/>
          <w:bdr w:val="none" w:sz="0" w:space="0" w:color="auto" w:frame="1"/>
        </w:rPr>
        <w:t>pom.xml:</w:t>
      </w:r>
      <w:r w:rsidRPr="00BD6BCA">
        <w:rPr>
          <w:rFonts w:ascii="Arial" w:hAnsi="Arial" w:cs="Arial"/>
          <w:color w:val="333333"/>
        </w:rPr>
        <w:t> Es el archivo que define cuál es el nombre de la aplicación, la versión de Java que utiliza, y todas las dependencias externas (de Spring o de otros terceros) que son necesarias, así como sus versiones. Si abrimos este archivo veremos:</w:t>
      </w:r>
    </w:p>
    <w:p w14:paraId="57A8132F" w14:textId="77777777" w:rsidR="00BD6BCA" w:rsidRPr="00BD6BCA" w:rsidRDefault="00BD6BCA" w:rsidP="00421E76">
      <w:pPr>
        <w:numPr>
          <w:ilvl w:val="1"/>
          <w:numId w:val="11"/>
        </w:numPr>
        <w:jc w:val="both"/>
        <w:textAlignment w:val="baseline"/>
        <w:rPr>
          <w:rFonts w:ascii="Arial" w:hAnsi="Arial" w:cs="Arial"/>
          <w:color w:val="333333"/>
        </w:rPr>
      </w:pPr>
      <w:r w:rsidRPr="00BD6BCA">
        <w:rPr>
          <w:rFonts w:ascii="Arial" w:hAnsi="Arial" w:cs="Arial"/>
          <w:color w:val="333333"/>
          <w:bdr w:val="none" w:sz="0" w:space="0" w:color="auto" w:frame="1"/>
        </w:rPr>
        <w:lastRenderedPageBreak/>
        <w:t>La declaración del </w:t>
      </w:r>
      <w:r w:rsidRPr="00BD6BCA">
        <w:rPr>
          <w:rFonts w:ascii="Arial" w:hAnsi="Arial" w:cs="Arial"/>
          <w:i/>
          <w:iCs/>
          <w:color w:val="333333"/>
          <w:bdr w:val="none" w:sz="0" w:space="0" w:color="auto" w:frame="1"/>
        </w:rPr>
        <w:t>parent pom</w:t>
      </w:r>
      <w:r w:rsidRPr="00BD6BCA">
        <w:rPr>
          <w:rFonts w:ascii="Arial" w:hAnsi="Arial" w:cs="Arial"/>
          <w:color w:val="333333"/>
        </w:rPr>
        <w:t>: Esta aplicación </w:t>
      </w:r>
      <w:r w:rsidRPr="00BD6BCA">
        <w:rPr>
          <w:rFonts w:ascii="Arial" w:hAnsi="Arial" w:cs="Arial"/>
          <w:i/>
          <w:iCs/>
          <w:color w:val="333333"/>
          <w:bdr w:val="none" w:sz="0" w:space="0" w:color="auto" w:frame="1"/>
        </w:rPr>
        <w:t>hereda</w:t>
      </w:r>
      <w:r w:rsidRPr="00BD6BCA">
        <w:rPr>
          <w:rFonts w:ascii="Arial" w:hAnsi="Arial" w:cs="Arial"/>
          <w:color w:val="333333"/>
        </w:rPr>
        <w:t> todas las dependencias de un </w:t>
      </w:r>
      <w:r w:rsidRPr="00BD6BCA">
        <w:rPr>
          <w:rFonts w:ascii="Arial" w:hAnsi="Arial" w:cs="Arial"/>
          <w:i/>
          <w:iCs/>
          <w:color w:val="333333"/>
          <w:bdr w:val="none" w:sz="0" w:space="0" w:color="auto" w:frame="1"/>
        </w:rPr>
        <w:t>pom</w:t>
      </w:r>
      <w:r w:rsidRPr="00BD6BCA">
        <w:rPr>
          <w:rFonts w:ascii="Arial" w:hAnsi="Arial" w:cs="Arial"/>
          <w:color w:val="333333"/>
        </w:rPr>
        <w:t> padre, que es el de la versión 3.0.6 de Spring. Esta declaración hace que no sea necesario incluir explícitamente todas las dependencias de esa versión de Spring.</w:t>
      </w:r>
    </w:p>
    <w:p w14:paraId="65F4E8E9" w14:textId="77777777" w:rsidR="00BD6BCA" w:rsidRPr="00BD6BCA" w:rsidRDefault="00BD6BCA" w:rsidP="00421E76">
      <w:pPr>
        <w:numPr>
          <w:ilvl w:val="1"/>
          <w:numId w:val="11"/>
        </w:numPr>
        <w:jc w:val="both"/>
        <w:textAlignment w:val="baseline"/>
        <w:rPr>
          <w:rFonts w:ascii="Arial" w:hAnsi="Arial" w:cs="Arial"/>
          <w:color w:val="333333"/>
        </w:rPr>
      </w:pPr>
      <w:r w:rsidRPr="00BD6BCA">
        <w:rPr>
          <w:rFonts w:ascii="Arial" w:hAnsi="Arial" w:cs="Arial"/>
          <w:color w:val="333333"/>
          <w:bdr w:val="none" w:sz="0" w:space="0" w:color="auto" w:frame="1"/>
        </w:rPr>
        <w:t>La información de nuestra aplicación.</w:t>
      </w:r>
    </w:p>
    <w:p w14:paraId="7F980FA1" w14:textId="77777777" w:rsidR="00BD6BCA" w:rsidRPr="00BD6BCA" w:rsidRDefault="00BD6BCA" w:rsidP="00421E76">
      <w:pPr>
        <w:numPr>
          <w:ilvl w:val="1"/>
          <w:numId w:val="11"/>
        </w:numPr>
        <w:jc w:val="both"/>
        <w:textAlignment w:val="baseline"/>
        <w:rPr>
          <w:rFonts w:ascii="Arial" w:hAnsi="Arial" w:cs="Arial"/>
          <w:color w:val="333333"/>
        </w:rPr>
      </w:pPr>
      <w:r w:rsidRPr="00BD6BCA">
        <w:rPr>
          <w:rFonts w:ascii="Arial" w:hAnsi="Arial" w:cs="Arial"/>
          <w:color w:val="333333"/>
          <w:bdr w:val="none" w:sz="0" w:space="0" w:color="auto" w:frame="1"/>
        </w:rPr>
        <w:t>La lista de dependencias de la aplicación: </w:t>
      </w:r>
      <w:r w:rsidRPr="00BD6BCA">
        <w:rPr>
          <w:rFonts w:ascii="Arial" w:hAnsi="Arial" w:cs="Arial"/>
          <w:color w:val="333333"/>
        </w:rPr>
        <w:t>Veremos aquí todas las dependencias que en su momento incluimos en el paso anterior, más una más, spring-boot-starter-test, que nos da todo lo necesario para realizar pruebas unitarias en nuestra aplicación.</w:t>
      </w:r>
    </w:p>
    <w:p w14:paraId="079C7D4A"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Si abrimos la carpeta con el código fuente, veremos que se ha creado la estructura de paquetes </w:t>
      </w:r>
      <w:r w:rsidRPr="00BD6BCA">
        <w:rPr>
          <w:rFonts w:ascii="Arial" w:hAnsi="Arial" w:cs="Arial"/>
          <w:i/>
          <w:iCs/>
          <w:color w:val="333333"/>
          <w:bdr w:val="none" w:sz="0" w:space="0" w:color="auto" w:frame="1"/>
        </w:rPr>
        <w:t>com.unir.products.</w:t>
      </w:r>
      <w:r w:rsidRPr="00BD6BCA">
        <w:rPr>
          <w:rFonts w:ascii="Arial" w:hAnsi="Arial" w:cs="Arial"/>
          <w:color w:val="333333"/>
        </w:rPr>
        <w:t> Dentro de esta estructura incluiremos todo nuestro código. Abre la clase </w:t>
      </w:r>
      <w:r w:rsidRPr="00BD6BCA">
        <w:rPr>
          <w:rFonts w:ascii="Arial" w:hAnsi="Arial" w:cs="Arial"/>
          <w:color w:val="333333"/>
          <w:bdr w:val="none" w:sz="0" w:space="0" w:color="auto" w:frame="1"/>
        </w:rPr>
        <w:t>ProductsApplication.java</w:t>
      </w:r>
      <w:r w:rsidRPr="00BD6BCA">
        <w:rPr>
          <w:rFonts w:ascii="Arial" w:hAnsi="Arial" w:cs="Arial"/>
          <w:color w:val="333333"/>
        </w:rPr>
        <w:t>. Verás algo similar a esto:</w:t>
      </w:r>
    </w:p>
    <w:p w14:paraId="197F45A5" w14:textId="3B78851A"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fldChar w:fldCharType="begin"/>
      </w:r>
      <w:r w:rsidRPr="00BD6BCA">
        <w:rPr>
          <w:rFonts w:ascii="Arial" w:hAnsi="Arial" w:cs="Arial"/>
          <w:color w:val="333333"/>
        </w:rPr>
        <w:instrText xml:space="preserve"> INCLUDEPICTURE "/Users/kalioofarril/Library/Group Containers/UBF8T346G9.ms/WebArchiveCopyPasteTempFiles/com.microsoft.Word/c8521e811fed-100000000000029D0000015068D940667A8AD074.jpg" \* MERGEFORMATINET </w:instrText>
      </w:r>
      <w:r w:rsidRPr="00BD6BCA">
        <w:rPr>
          <w:rFonts w:ascii="Arial" w:hAnsi="Arial" w:cs="Arial"/>
          <w:color w:val="333333"/>
        </w:rPr>
        <w:fldChar w:fldCharType="separate"/>
      </w:r>
      <w:r w:rsidRPr="00BD6BCA">
        <w:rPr>
          <w:rFonts w:ascii="Arial" w:hAnsi="Arial" w:cs="Arial"/>
          <w:noProof/>
          <w:color w:val="333333"/>
        </w:rPr>
        <w:drawing>
          <wp:inline distT="0" distB="0" distL="0" distR="0" wp14:anchorId="10975774" wp14:editId="54B93810">
            <wp:extent cx="5943600" cy="2985135"/>
            <wp:effectExtent l="0" t="0" r="0" b="0"/>
            <wp:docPr id="385194613"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94613" name="Picture 6" descr="A computer screen with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r w:rsidRPr="00BD6BCA">
        <w:rPr>
          <w:rFonts w:ascii="Arial" w:hAnsi="Arial" w:cs="Arial"/>
          <w:color w:val="333333"/>
        </w:rPr>
        <w:fldChar w:fldCharType="end"/>
      </w:r>
    </w:p>
    <w:p w14:paraId="429F828A" w14:textId="77777777" w:rsidR="00BD6BCA" w:rsidRPr="00BD6BCA" w:rsidRDefault="00BD6BCA" w:rsidP="00421E76">
      <w:pPr>
        <w:jc w:val="both"/>
        <w:textAlignment w:val="baseline"/>
        <w:rPr>
          <w:rFonts w:ascii="Arial" w:hAnsi="Arial" w:cs="Arial"/>
          <w:color w:val="333333"/>
          <w:sz w:val="18"/>
          <w:szCs w:val="18"/>
        </w:rPr>
      </w:pPr>
      <w:r w:rsidRPr="00BD6BCA">
        <w:rPr>
          <w:rFonts w:ascii="Arial" w:hAnsi="Arial" w:cs="Arial"/>
          <w:color w:val="333333"/>
          <w:sz w:val="18"/>
          <w:szCs w:val="18"/>
        </w:rPr>
        <w:t>Figura 5. ProductsApplication, punto de entrada de la aplicación. Fuente: elaboración propia.</w:t>
      </w:r>
    </w:p>
    <w:p w14:paraId="7C5FB96D"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Esta clase es el </w:t>
      </w:r>
      <w:r w:rsidRPr="00BD6BCA">
        <w:rPr>
          <w:rFonts w:ascii="Arial" w:hAnsi="Arial" w:cs="Arial"/>
          <w:color w:val="333333"/>
          <w:bdr w:val="none" w:sz="0" w:space="0" w:color="auto" w:frame="1"/>
        </w:rPr>
        <w:t>punto de arranque</w:t>
      </w:r>
      <w:r w:rsidRPr="00BD6BCA">
        <w:rPr>
          <w:rFonts w:ascii="Arial" w:hAnsi="Arial" w:cs="Arial"/>
          <w:color w:val="333333"/>
        </w:rPr>
        <w:t> de la aplicación de Spring. Y eso lo podemos saber por la anotación </w:t>
      </w:r>
      <w:r w:rsidRPr="00BD6BCA">
        <w:rPr>
          <w:rFonts w:ascii="Arial" w:hAnsi="Arial" w:cs="Arial"/>
          <w:color w:val="333333"/>
          <w:bdr w:val="none" w:sz="0" w:space="0" w:color="auto" w:frame="1"/>
        </w:rPr>
        <w:t>@SpringBootApplication</w:t>
      </w:r>
      <w:r w:rsidRPr="00BD6BCA">
        <w:rPr>
          <w:rFonts w:ascii="Arial" w:hAnsi="Arial" w:cs="Arial"/>
          <w:color w:val="333333"/>
        </w:rPr>
        <w:t> que se encarga, por nosotros, de levantar toda la aplicación con la carga y configuración que ello conlleva. Cuando la aplicación se levanta, se carga el contexto de aplicación del que hablábamos y registra en él todos los </w:t>
      </w:r>
      <w:r w:rsidRPr="00BD6BCA">
        <w:rPr>
          <w:rFonts w:ascii="Arial" w:hAnsi="Arial" w:cs="Arial"/>
          <w:i/>
          <w:iCs/>
          <w:color w:val="333333"/>
          <w:bdr w:val="none" w:sz="0" w:space="0" w:color="auto" w:frame="1"/>
        </w:rPr>
        <w:t>beans</w:t>
      </w:r>
      <w:r w:rsidRPr="00BD6BCA">
        <w:rPr>
          <w:rFonts w:ascii="Arial" w:hAnsi="Arial" w:cs="Arial"/>
          <w:color w:val="333333"/>
        </w:rPr>
        <w:t> que Spring encuentre. Habitualmente, no es necesario realizar ningún tipo de cambio en esta clase.</w:t>
      </w:r>
    </w:p>
    <w:p w14:paraId="7F598DDE"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A continuación, crearemos varios paquetes más para guardar todas las clases que vamos a desarrollar.</w:t>
      </w:r>
    </w:p>
    <w:p w14:paraId="29A486D8" w14:textId="77777777" w:rsidR="00BD6BCA" w:rsidRPr="00BD6BCA" w:rsidRDefault="00BD6BCA" w:rsidP="00421E76">
      <w:pPr>
        <w:numPr>
          <w:ilvl w:val="0"/>
          <w:numId w:val="12"/>
        </w:numPr>
        <w:jc w:val="both"/>
        <w:textAlignment w:val="baseline"/>
        <w:rPr>
          <w:rFonts w:ascii="Arial" w:hAnsi="Arial" w:cs="Arial"/>
          <w:color w:val="333333"/>
        </w:rPr>
      </w:pPr>
      <w:r w:rsidRPr="00BD6BCA">
        <w:rPr>
          <w:rFonts w:ascii="Arial" w:hAnsi="Arial" w:cs="Arial"/>
          <w:i/>
          <w:iCs/>
          <w:color w:val="333333"/>
          <w:bdr w:val="none" w:sz="0" w:space="0" w:color="auto" w:frame="1"/>
        </w:rPr>
        <w:t>Controller.</w:t>
      </w:r>
      <w:r w:rsidRPr="00BD6BCA">
        <w:rPr>
          <w:rFonts w:ascii="Arial" w:hAnsi="Arial" w:cs="Arial"/>
          <w:color w:val="333333"/>
        </w:rPr>
        <w:t> Aquí irá el controlador de las peticiones HTTP que recibamos. Gracias a este controlador podremos ver cuál es la API REST que expone nuestra aplicación para ser invocada por otras. Dentro de él tendremos la siguiente clase:</w:t>
      </w:r>
    </w:p>
    <w:p w14:paraId="27D5D66D" w14:textId="77777777" w:rsidR="00BD6BCA" w:rsidRPr="00BD6BCA" w:rsidRDefault="00BD6BCA" w:rsidP="00421E76">
      <w:pPr>
        <w:numPr>
          <w:ilvl w:val="1"/>
          <w:numId w:val="12"/>
        </w:numPr>
        <w:jc w:val="both"/>
        <w:textAlignment w:val="baseline"/>
        <w:rPr>
          <w:rFonts w:ascii="Arial" w:hAnsi="Arial" w:cs="Arial"/>
          <w:color w:val="333333"/>
        </w:rPr>
      </w:pPr>
      <w:r w:rsidRPr="00BD6BCA">
        <w:rPr>
          <w:rFonts w:ascii="Arial" w:hAnsi="Arial" w:cs="Arial"/>
          <w:color w:val="333333"/>
        </w:rPr>
        <w:t>ProductsController.java</w:t>
      </w:r>
    </w:p>
    <w:p w14:paraId="518FD1CA"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15700315" w14:textId="77777777" w:rsidR="00BD6BCA" w:rsidRPr="00BD6BCA" w:rsidRDefault="00BD6BCA" w:rsidP="00421E76">
      <w:pPr>
        <w:numPr>
          <w:ilvl w:val="0"/>
          <w:numId w:val="13"/>
        </w:numPr>
        <w:jc w:val="both"/>
        <w:textAlignment w:val="baseline"/>
        <w:rPr>
          <w:rFonts w:ascii="Arial" w:hAnsi="Arial" w:cs="Arial"/>
          <w:color w:val="333333"/>
        </w:rPr>
      </w:pPr>
      <w:r w:rsidRPr="00BD6BCA">
        <w:rPr>
          <w:rFonts w:ascii="Arial" w:hAnsi="Arial" w:cs="Arial"/>
          <w:i/>
          <w:iCs/>
          <w:color w:val="333333"/>
          <w:bdr w:val="none" w:sz="0" w:space="0" w:color="auto" w:frame="1"/>
        </w:rPr>
        <w:lastRenderedPageBreak/>
        <w:t>Service.</w:t>
      </w:r>
      <w:r w:rsidRPr="00BD6BCA">
        <w:rPr>
          <w:rFonts w:ascii="Arial" w:hAnsi="Arial" w:cs="Arial"/>
          <w:color w:val="333333"/>
        </w:rPr>
        <w:t> Dentro de este paquete tendremos la lógica de negocio de nuestra aplicación (controles, validaciones, etc.). Dentro de él tendremos las siguientes clases:</w:t>
      </w:r>
    </w:p>
    <w:p w14:paraId="05330829" w14:textId="77777777" w:rsidR="00BD6BCA" w:rsidRPr="00BD6BCA" w:rsidRDefault="00BD6BCA" w:rsidP="00421E76">
      <w:pPr>
        <w:numPr>
          <w:ilvl w:val="1"/>
          <w:numId w:val="13"/>
        </w:numPr>
        <w:jc w:val="both"/>
        <w:textAlignment w:val="baseline"/>
        <w:rPr>
          <w:rFonts w:ascii="Arial" w:hAnsi="Arial" w:cs="Arial"/>
          <w:color w:val="333333"/>
        </w:rPr>
      </w:pPr>
      <w:r w:rsidRPr="00BD6BCA">
        <w:rPr>
          <w:rFonts w:ascii="Arial" w:hAnsi="Arial" w:cs="Arial"/>
          <w:color w:val="333333"/>
          <w:bdr w:val="none" w:sz="0" w:space="0" w:color="auto" w:frame="1"/>
        </w:rPr>
        <w:t>ProductsService.java.</w:t>
      </w:r>
      <w:r w:rsidRPr="00BD6BCA">
        <w:rPr>
          <w:rFonts w:ascii="Arial" w:hAnsi="Arial" w:cs="Arial"/>
          <w:color w:val="333333"/>
        </w:rPr>
        <w:t> Será una interfaz. Es muy recomendable que cuando trabajemos con dependencias de Spring, lo hagamos a través de interfaces. De esta forma, el cliente estará liberado de cambios que pudiesen afectar a la implementación.</w:t>
      </w:r>
    </w:p>
    <w:p w14:paraId="11CCC3F8" w14:textId="77777777" w:rsidR="00BD6BCA" w:rsidRPr="00BD6BCA" w:rsidRDefault="00BD6BCA" w:rsidP="00421E76">
      <w:pPr>
        <w:numPr>
          <w:ilvl w:val="1"/>
          <w:numId w:val="13"/>
        </w:numPr>
        <w:jc w:val="both"/>
        <w:textAlignment w:val="baseline"/>
        <w:rPr>
          <w:rFonts w:ascii="Arial" w:hAnsi="Arial" w:cs="Arial"/>
          <w:color w:val="333333"/>
        </w:rPr>
      </w:pPr>
      <w:r w:rsidRPr="00BD6BCA">
        <w:rPr>
          <w:rFonts w:ascii="Arial" w:hAnsi="Arial" w:cs="Arial"/>
          <w:color w:val="333333"/>
          <w:bdr w:val="none" w:sz="0" w:space="0" w:color="auto" w:frame="1"/>
        </w:rPr>
        <w:t>ProductsServiceImpl.java.</w:t>
      </w:r>
      <w:r w:rsidRPr="00BD6BCA">
        <w:rPr>
          <w:rFonts w:ascii="Arial" w:hAnsi="Arial" w:cs="Arial"/>
          <w:color w:val="333333"/>
        </w:rPr>
        <w:t> Implementará la interfaz.</w:t>
      </w:r>
    </w:p>
    <w:p w14:paraId="7786C7F9"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08B29538" w14:textId="77777777" w:rsidR="00BD6BCA" w:rsidRPr="00BD6BCA" w:rsidRDefault="00BD6BCA" w:rsidP="00421E76">
      <w:pPr>
        <w:numPr>
          <w:ilvl w:val="0"/>
          <w:numId w:val="14"/>
        </w:numPr>
        <w:jc w:val="both"/>
        <w:textAlignment w:val="baseline"/>
        <w:rPr>
          <w:rFonts w:ascii="Arial" w:hAnsi="Arial" w:cs="Arial"/>
          <w:color w:val="333333"/>
        </w:rPr>
      </w:pPr>
      <w:r w:rsidRPr="00BD6BCA">
        <w:rPr>
          <w:rFonts w:ascii="Arial" w:hAnsi="Arial" w:cs="Arial"/>
          <w:i/>
          <w:iCs/>
          <w:color w:val="333333"/>
          <w:bdr w:val="none" w:sz="0" w:space="0" w:color="auto" w:frame="1"/>
        </w:rPr>
        <w:t>Data.</w:t>
      </w:r>
      <w:r w:rsidRPr="00BD6BCA">
        <w:rPr>
          <w:rFonts w:ascii="Arial" w:hAnsi="Arial" w:cs="Arial"/>
          <w:color w:val="333333"/>
        </w:rPr>
        <w:t> Dentro de este encontraremos todas las clases necesarias para implementar la persistencia y el acceso a datos de nuestra aplicación.</w:t>
      </w:r>
    </w:p>
    <w:p w14:paraId="46133F43" w14:textId="77777777" w:rsidR="00BD6BCA" w:rsidRPr="00BD6BCA" w:rsidRDefault="00BD6BCA" w:rsidP="00421E76">
      <w:pPr>
        <w:numPr>
          <w:ilvl w:val="1"/>
          <w:numId w:val="14"/>
        </w:numPr>
        <w:jc w:val="both"/>
        <w:textAlignment w:val="baseline"/>
        <w:rPr>
          <w:rFonts w:ascii="Arial" w:hAnsi="Arial" w:cs="Arial"/>
          <w:color w:val="333333"/>
        </w:rPr>
      </w:pPr>
      <w:r w:rsidRPr="00BD6BCA">
        <w:rPr>
          <w:rFonts w:ascii="Arial" w:hAnsi="Arial" w:cs="Arial"/>
          <w:color w:val="333333"/>
          <w:bdr w:val="none" w:sz="0" w:space="0" w:color="auto" w:frame="1"/>
        </w:rPr>
        <w:t>ProductRepository.java.</w:t>
      </w:r>
      <w:r w:rsidRPr="00BD6BCA">
        <w:rPr>
          <w:rFonts w:ascii="Arial" w:hAnsi="Arial" w:cs="Arial"/>
          <w:color w:val="333333"/>
        </w:rPr>
        <w:t> Será el repositorio que utilizaremos para acceder a los datos almacenados en una base de datos en memoria H2. Aquí haremos uso de Spring Data y Spring Data JPA.</w:t>
      </w:r>
    </w:p>
    <w:p w14:paraId="6B6ED6D6"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1634C65B" w14:textId="77777777" w:rsidR="00BD6BCA" w:rsidRPr="00BD6BCA" w:rsidRDefault="00BD6BCA" w:rsidP="00421E76">
      <w:pPr>
        <w:numPr>
          <w:ilvl w:val="0"/>
          <w:numId w:val="15"/>
        </w:numPr>
        <w:jc w:val="both"/>
        <w:textAlignment w:val="baseline"/>
        <w:rPr>
          <w:rFonts w:ascii="Arial" w:hAnsi="Arial" w:cs="Arial"/>
          <w:color w:val="333333"/>
        </w:rPr>
      </w:pPr>
      <w:r w:rsidRPr="00BD6BCA">
        <w:rPr>
          <w:rFonts w:ascii="Arial" w:hAnsi="Arial" w:cs="Arial"/>
          <w:i/>
          <w:iCs/>
          <w:color w:val="333333"/>
          <w:bdr w:val="none" w:sz="0" w:space="0" w:color="auto" w:frame="1"/>
        </w:rPr>
        <w:t>Model.</w:t>
      </w:r>
      <w:r w:rsidRPr="00BD6BCA">
        <w:rPr>
          <w:rFonts w:ascii="Arial" w:hAnsi="Arial" w:cs="Arial"/>
          <w:color w:val="333333"/>
        </w:rPr>
        <w:t> Aquí encontraremos los POJO (o modelos) que nos ayudarán a modelar las peticiones recibidas, las respuestas emitidas y cualquier tipo de información estructurada que sea necesaria. Además, dentro de este tendremos otros paquetes para modelar como objetos Java todos los mensajes que las diferentes capas intercambian entre sí. Principalmente:</w:t>
      </w:r>
    </w:p>
    <w:p w14:paraId="01AA5938" w14:textId="77777777" w:rsidR="00BD6BCA" w:rsidRPr="00BD6BCA" w:rsidRDefault="00BD6BCA" w:rsidP="00421E76">
      <w:pPr>
        <w:numPr>
          <w:ilvl w:val="1"/>
          <w:numId w:val="15"/>
        </w:numPr>
        <w:jc w:val="both"/>
        <w:textAlignment w:val="baseline"/>
        <w:rPr>
          <w:rFonts w:ascii="Arial" w:hAnsi="Arial" w:cs="Arial"/>
          <w:color w:val="333333"/>
        </w:rPr>
      </w:pPr>
      <w:r w:rsidRPr="00BD6BCA">
        <w:rPr>
          <w:rFonts w:ascii="Arial" w:hAnsi="Arial" w:cs="Arial"/>
          <w:i/>
          <w:iCs/>
          <w:color w:val="333333"/>
          <w:bdr w:val="none" w:sz="0" w:space="0" w:color="auto" w:frame="1"/>
        </w:rPr>
        <w:t>Request</w:t>
      </w:r>
      <w:r w:rsidRPr="00BD6BCA">
        <w:rPr>
          <w:rFonts w:ascii="Arial" w:hAnsi="Arial" w:cs="Arial"/>
          <w:color w:val="333333"/>
          <w:bdr w:val="none" w:sz="0" w:space="0" w:color="auto" w:frame="1"/>
        </w:rPr>
        <w:t>.</w:t>
      </w:r>
      <w:r w:rsidRPr="00BD6BCA">
        <w:rPr>
          <w:rFonts w:ascii="Arial" w:hAnsi="Arial" w:cs="Arial"/>
          <w:color w:val="333333"/>
        </w:rPr>
        <w:t> Modelos relacionados con las posibles peticiones que se pueden recibir.</w:t>
      </w:r>
    </w:p>
    <w:p w14:paraId="7F2D69BE" w14:textId="77777777" w:rsidR="00BD6BCA" w:rsidRPr="00BD6BCA" w:rsidRDefault="00BD6BCA" w:rsidP="00421E76">
      <w:pPr>
        <w:numPr>
          <w:ilvl w:val="1"/>
          <w:numId w:val="15"/>
        </w:numPr>
        <w:jc w:val="both"/>
        <w:textAlignment w:val="baseline"/>
        <w:rPr>
          <w:rFonts w:ascii="Arial" w:hAnsi="Arial" w:cs="Arial"/>
          <w:color w:val="333333"/>
        </w:rPr>
      </w:pPr>
      <w:r w:rsidRPr="00BD6BCA">
        <w:rPr>
          <w:rFonts w:ascii="Arial" w:hAnsi="Arial" w:cs="Arial"/>
          <w:i/>
          <w:iCs/>
          <w:color w:val="333333"/>
          <w:bdr w:val="none" w:sz="0" w:space="0" w:color="auto" w:frame="1"/>
        </w:rPr>
        <w:t>Pojo.</w:t>
      </w:r>
      <w:r w:rsidRPr="00BD6BCA">
        <w:rPr>
          <w:rFonts w:ascii="Arial" w:hAnsi="Arial" w:cs="Arial"/>
          <w:color w:val="333333"/>
        </w:rPr>
        <w:t> Modelos que representarán la información que almacenamos en la base de datos.</w:t>
      </w:r>
    </w:p>
    <w:p w14:paraId="0C3EAB45"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5B3D1DDA"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La estructura de la aplicación, teniendo en cuenta todo lo anterior, quedaría así una vez realizada la implementación:</w:t>
      </w:r>
    </w:p>
    <w:p w14:paraId="52AF1F58" w14:textId="369A9B4D"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lastRenderedPageBreak/>
        <w:fldChar w:fldCharType="begin"/>
      </w:r>
      <w:r w:rsidRPr="00BD6BCA">
        <w:rPr>
          <w:rFonts w:ascii="Arial" w:hAnsi="Arial" w:cs="Arial"/>
          <w:color w:val="333333"/>
        </w:rPr>
        <w:instrText xml:space="preserve"> INCLUDEPICTURE "/Users/kalioofarril/Library/Group Containers/UBF8T346G9.ms/WebArchiveCopyPasteTempFiles/com.microsoft.Word/6d95de3540b4-10000000000001250000023C624864E63D25D579.jpg" \* MERGEFORMATINET </w:instrText>
      </w:r>
      <w:r w:rsidRPr="00BD6BCA">
        <w:rPr>
          <w:rFonts w:ascii="Arial" w:hAnsi="Arial" w:cs="Arial"/>
          <w:color w:val="333333"/>
        </w:rPr>
        <w:fldChar w:fldCharType="separate"/>
      </w:r>
      <w:r w:rsidRPr="00BD6BCA">
        <w:rPr>
          <w:rFonts w:ascii="Arial" w:hAnsi="Arial" w:cs="Arial"/>
          <w:noProof/>
          <w:color w:val="333333"/>
        </w:rPr>
        <w:drawing>
          <wp:inline distT="0" distB="0" distL="0" distR="0" wp14:anchorId="1902AAED" wp14:editId="60A89673">
            <wp:extent cx="3721100" cy="7264400"/>
            <wp:effectExtent l="0" t="0" r="0" b="0"/>
            <wp:docPr id="105905267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2679" name="Picture 5"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1100" cy="7264400"/>
                    </a:xfrm>
                    <a:prstGeom prst="rect">
                      <a:avLst/>
                    </a:prstGeom>
                    <a:noFill/>
                    <a:ln>
                      <a:noFill/>
                    </a:ln>
                  </pic:spPr>
                </pic:pic>
              </a:graphicData>
            </a:graphic>
          </wp:inline>
        </w:drawing>
      </w:r>
      <w:r w:rsidRPr="00BD6BCA">
        <w:rPr>
          <w:rFonts w:ascii="Arial" w:hAnsi="Arial" w:cs="Arial"/>
          <w:color w:val="333333"/>
        </w:rPr>
        <w:fldChar w:fldCharType="end"/>
      </w:r>
    </w:p>
    <w:p w14:paraId="23524312" w14:textId="77777777" w:rsidR="00BD6BCA" w:rsidRPr="00BD6BCA" w:rsidRDefault="00BD6BCA" w:rsidP="00421E76">
      <w:pPr>
        <w:jc w:val="both"/>
        <w:textAlignment w:val="baseline"/>
        <w:rPr>
          <w:rFonts w:ascii="Arial" w:hAnsi="Arial" w:cs="Arial"/>
          <w:color w:val="333333"/>
          <w:sz w:val="18"/>
          <w:szCs w:val="18"/>
        </w:rPr>
      </w:pPr>
      <w:r w:rsidRPr="00BD6BCA">
        <w:rPr>
          <w:rFonts w:ascii="Arial" w:hAnsi="Arial" w:cs="Arial"/>
          <w:color w:val="333333"/>
          <w:sz w:val="18"/>
          <w:szCs w:val="18"/>
        </w:rPr>
        <w:t>Figura 6. Estructura del proyecto de Spring tras la implementación. Fuente: elaboración propia.</w:t>
      </w:r>
    </w:p>
    <w:p w14:paraId="25E3C3AF"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A continuación, veremos la implementación de cada capa.</w:t>
      </w:r>
    </w:p>
    <w:p w14:paraId="2DD6E89E" w14:textId="77777777" w:rsidR="00BD6BCA" w:rsidRPr="00BD6BCA" w:rsidRDefault="00BD6BCA" w:rsidP="00421E76">
      <w:pPr>
        <w:jc w:val="both"/>
        <w:textAlignment w:val="baseline"/>
        <w:outlineLvl w:val="2"/>
        <w:rPr>
          <w:rFonts w:ascii="Arial" w:hAnsi="Arial" w:cs="Arial"/>
          <w:color w:val="0098CD"/>
          <w:sz w:val="27"/>
          <w:szCs w:val="27"/>
        </w:rPr>
      </w:pPr>
      <w:r w:rsidRPr="00BD6BCA">
        <w:rPr>
          <w:rFonts w:ascii="Arial" w:hAnsi="Arial" w:cs="Arial"/>
          <w:i/>
          <w:iCs/>
          <w:color w:val="0098CD"/>
          <w:sz w:val="27"/>
          <w:szCs w:val="27"/>
          <w:bdr w:val="none" w:sz="0" w:space="0" w:color="auto" w:frame="1"/>
        </w:rPr>
        <w:t>Resources: application.yml</w:t>
      </w:r>
    </w:p>
    <w:p w14:paraId="28A6B949"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Configuración de Spring</w:t>
      </w:r>
    </w:p>
    <w:p w14:paraId="1F1EEEB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lastRenderedPageBreak/>
        <w:t>spring:</w:t>
      </w:r>
    </w:p>
    <w:p w14:paraId="00B91AC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application:</w:t>
      </w:r>
    </w:p>
    <w:p w14:paraId="5846246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name: ms-inventory-products</w:t>
      </w:r>
    </w:p>
    <w:p w14:paraId="15EE8B6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datasource:</w:t>
      </w:r>
    </w:p>
    <w:p w14:paraId="7B66145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url: jdbc:h2:mem:testdb</w:t>
      </w:r>
    </w:p>
    <w:p w14:paraId="1627B42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jpa:</w:t>
      </w:r>
    </w:p>
    <w:p w14:paraId="0C375F4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show-sql: true</w:t>
      </w:r>
    </w:p>
    <w:p w14:paraId="434F5DE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h2:</w:t>
      </w:r>
    </w:p>
    <w:p w14:paraId="56D2D78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console:</w:t>
      </w:r>
    </w:p>
    <w:p w14:paraId="71A29FF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enabled: true</w:t>
      </w:r>
    </w:p>
    <w:p w14:paraId="06DEDB36"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path: /h2-console</w:t>
      </w:r>
    </w:p>
    <w:p w14:paraId="2E8C676E"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settings:</w:t>
      </w:r>
    </w:p>
    <w:p w14:paraId="5B68C55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web-allow-otrhers: true</w:t>
      </w:r>
    </w:p>
    <w:p w14:paraId="5D68A24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1225822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Configuración de Instancia</w:t>
      </w:r>
    </w:p>
    <w:p w14:paraId="43FF43F9"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server:</w:t>
      </w:r>
    </w:p>
    <w:p w14:paraId="32DF829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port: 8088</w:t>
      </w:r>
    </w:p>
    <w:p w14:paraId="43A0F015"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En este archivo encontraremos toda la configuración relativa a la integración con la base de datos en memoria H2. Como podemos ver, solo es necesario definir la URL de la base de datos (en memoria), el </w:t>
      </w:r>
      <w:r w:rsidRPr="00BD6BCA">
        <w:rPr>
          <w:rFonts w:ascii="Arial" w:hAnsi="Arial" w:cs="Arial"/>
          <w:i/>
          <w:iCs/>
          <w:color w:val="333333"/>
          <w:bdr w:val="none" w:sz="0" w:space="0" w:color="auto" w:frame="1"/>
        </w:rPr>
        <w:t>driver</w:t>
      </w:r>
      <w:r w:rsidRPr="00BD6BCA">
        <w:rPr>
          <w:rFonts w:ascii="Arial" w:hAnsi="Arial" w:cs="Arial"/>
          <w:color w:val="333333"/>
        </w:rPr>
        <w:t> y las credenciales (sa es el nombre de usuario por defecto y la contraseña puede ser cualquier valor). Spring boot y Spring data se encargarán de todo lo demás. Indicamos también el puerto en el que esta aplicación va a ejecutarse.</w:t>
      </w:r>
    </w:p>
    <w:p w14:paraId="102735B1"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Es probable que </w:t>
      </w:r>
      <w:r w:rsidRPr="00BD6BCA">
        <w:rPr>
          <w:rFonts w:ascii="Arial" w:hAnsi="Arial" w:cs="Arial"/>
          <w:i/>
          <w:iCs/>
          <w:color w:val="333333"/>
          <w:bdr w:val="none" w:sz="0" w:space="0" w:color="auto" w:frame="1"/>
        </w:rPr>
        <w:t>Spring Initializr</w:t>
      </w:r>
      <w:r w:rsidRPr="00BD6BCA">
        <w:rPr>
          <w:rFonts w:ascii="Arial" w:hAnsi="Arial" w:cs="Arial"/>
          <w:color w:val="333333"/>
        </w:rPr>
        <w:t> nos cree este archivo con el nombre </w:t>
      </w:r>
      <w:r w:rsidRPr="00BD6BCA">
        <w:rPr>
          <w:rFonts w:ascii="Arial" w:hAnsi="Arial" w:cs="Arial"/>
          <w:i/>
          <w:iCs/>
          <w:color w:val="333333"/>
          <w:bdr w:val="none" w:sz="0" w:space="0" w:color="auto" w:frame="1"/>
        </w:rPr>
        <w:t>application.properties</w:t>
      </w:r>
      <w:r w:rsidRPr="00BD6BCA">
        <w:rPr>
          <w:rFonts w:ascii="Arial" w:hAnsi="Arial" w:cs="Arial"/>
          <w:color w:val="333333"/>
        </w:rPr>
        <w:t>. Simplemente lo renombramos. Son dos formas diferentes de especificar las propiedades de configuración.</w:t>
      </w:r>
    </w:p>
    <w:p w14:paraId="4B437588"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7600BF04" w14:textId="77777777" w:rsidR="00BD6BCA" w:rsidRPr="00BD6BCA" w:rsidRDefault="00BD6BCA" w:rsidP="00421E76">
      <w:pPr>
        <w:jc w:val="both"/>
        <w:textAlignment w:val="baseline"/>
        <w:outlineLvl w:val="2"/>
        <w:rPr>
          <w:rFonts w:ascii="Arial" w:hAnsi="Arial" w:cs="Arial"/>
          <w:color w:val="0098CD"/>
          <w:sz w:val="27"/>
          <w:szCs w:val="27"/>
        </w:rPr>
      </w:pPr>
      <w:r w:rsidRPr="00BD6BCA">
        <w:rPr>
          <w:rFonts w:ascii="Arial" w:hAnsi="Arial" w:cs="Arial"/>
          <w:color w:val="0098CD"/>
          <w:sz w:val="27"/>
          <w:szCs w:val="27"/>
        </w:rPr>
        <w:t>Paquete </w:t>
      </w:r>
      <w:r w:rsidRPr="00BD6BCA">
        <w:rPr>
          <w:rFonts w:ascii="Arial" w:hAnsi="Arial" w:cs="Arial"/>
          <w:i/>
          <w:iCs/>
          <w:color w:val="0098CD"/>
          <w:sz w:val="27"/>
          <w:szCs w:val="27"/>
          <w:bdr w:val="none" w:sz="0" w:space="0" w:color="auto" w:frame="1"/>
        </w:rPr>
        <w:t>model.pojo</w:t>
      </w:r>
      <w:r w:rsidRPr="00BD6BCA">
        <w:rPr>
          <w:rFonts w:ascii="Arial" w:hAnsi="Arial" w:cs="Arial"/>
          <w:color w:val="0098CD"/>
          <w:sz w:val="27"/>
          <w:szCs w:val="27"/>
        </w:rPr>
        <w:t>: Product.java</w:t>
      </w:r>
    </w:p>
    <w:p w14:paraId="15ACE9C7"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@Entity</w:t>
      </w:r>
    </w:p>
    <w:p w14:paraId="25912B5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@Table(name = “products”)</w:t>
      </w:r>
    </w:p>
    <w:p w14:paraId="4D39983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@Getter</w:t>
      </w:r>
    </w:p>
    <w:p w14:paraId="3590E1A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@Setter</w:t>
      </w:r>
    </w:p>
    <w:p w14:paraId="122E7B1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@AllArgsConstructor</w:t>
      </w:r>
    </w:p>
    <w:p w14:paraId="1C34377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@NoArgsConstructor</w:t>
      </w:r>
    </w:p>
    <w:p w14:paraId="1A4150A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@Builder</w:t>
      </w:r>
    </w:p>
    <w:p w14:paraId="56BF46B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@ToStering</w:t>
      </w:r>
    </w:p>
    <w:p w14:paraId="0308E1F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lastRenderedPageBreak/>
        <w:t>public class Product {</w:t>
      </w:r>
    </w:p>
    <w:p w14:paraId="06D110B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1D7A92A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@Id</w:t>
      </w:r>
    </w:p>
    <w:p w14:paraId="0259B3A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@GeneratedValue(strategy = GenerationType.AUTO)</w:t>
      </w:r>
    </w:p>
    <w:p w14:paraId="464EF7A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Long id;</w:t>
      </w:r>
    </w:p>
    <w:p w14:paraId="5E80D21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0F09EAB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@Column(name = “name”, unique = true)</w:t>
      </w:r>
    </w:p>
    <w:p w14:paraId="0A7F620E"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Sting name;</w:t>
      </w:r>
    </w:p>
    <w:p w14:paraId="53E15D3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@Column(name = “country”)</w:t>
      </w:r>
    </w:p>
    <w:p w14:paraId="07C12427"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Sting country;</w:t>
      </w:r>
    </w:p>
    <w:p w14:paraId="1794AF9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3E21931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@Column(name = “description”)</w:t>
      </w:r>
    </w:p>
    <w:p w14:paraId="2913D12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Sting description;</w:t>
      </w:r>
    </w:p>
    <w:p w14:paraId="784AFD0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6FD9390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@Column(name = “visible”)</w:t>
      </w:r>
    </w:p>
    <w:p w14:paraId="7B6C97D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Boolean visible;</w:t>
      </w:r>
    </w:p>
    <w:p w14:paraId="10099056"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w:t>
      </w:r>
    </w:p>
    <w:p w14:paraId="59F2F182"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Esta clase servirá para </w:t>
      </w:r>
      <w:r w:rsidRPr="00BD6BCA">
        <w:rPr>
          <w:rFonts w:ascii="Arial" w:hAnsi="Arial" w:cs="Arial"/>
          <w:color w:val="333333"/>
          <w:bdr w:val="none" w:sz="0" w:space="0" w:color="auto" w:frame="1"/>
        </w:rPr>
        <w:t>modelizar como objetos la información que estará almacenada en la base de datos.</w:t>
      </w:r>
      <w:r w:rsidRPr="00BD6BCA">
        <w:rPr>
          <w:rFonts w:ascii="Arial" w:hAnsi="Arial" w:cs="Arial"/>
          <w:color w:val="333333"/>
        </w:rPr>
        <w:t> Las anotaciones </w:t>
      </w:r>
      <w:r w:rsidRPr="00BD6BCA">
        <w:rPr>
          <w:rFonts w:ascii="Arial" w:hAnsi="Arial" w:cs="Arial"/>
          <w:i/>
          <w:iCs/>
          <w:color w:val="333333"/>
          <w:bdr w:val="none" w:sz="0" w:space="0" w:color="auto" w:frame="1"/>
        </w:rPr>
        <w:t>Entity</w:t>
      </w:r>
      <w:r w:rsidRPr="00BD6BCA">
        <w:rPr>
          <w:rFonts w:ascii="Arial" w:hAnsi="Arial" w:cs="Arial"/>
          <w:color w:val="333333"/>
        </w:rPr>
        <w:t> y </w:t>
      </w:r>
      <w:r w:rsidRPr="00BD6BCA">
        <w:rPr>
          <w:rFonts w:ascii="Arial" w:hAnsi="Arial" w:cs="Arial"/>
          <w:i/>
          <w:iCs/>
          <w:color w:val="333333"/>
          <w:bdr w:val="none" w:sz="0" w:space="0" w:color="auto" w:frame="1"/>
        </w:rPr>
        <w:t>TableName</w:t>
      </w:r>
      <w:r w:rsidRPr="00BD6BCA">
        <w:rPr>
          <w:rFonts w:ascii="Arial" w:hAnsi="Arial" w:cs="Arial"/>
          <w:color w:val="333333"/>
        </w:rPr>
        <w:t> nos indican que estamos ante una entidad de una base de datos relacional y que el nombre de la tabla es </w:t>
      </w:r>
      <w:r w:rsidRPr="00BD6BCA">
        <w:rPr>
          <w:rFonts w:ascii="Arial" w:hAnsi="Arial" w:cs="Arial"/>
          <w:i/>
          <w:iCs/>
          <w:color w:val="333333"/>
          <w:bdr w:val="none" w:sz="0" w:space="0" w:color="auto" w:frame="1"/>
        </w:rPr>
        <w:t>products</w:t>
      </w:r>
      <w:r w:rsidRPr="00BD6BCA">
        <w:rPr>
          <w:rFonts w:ascii="Arial" w:hAnsi="Arial" w:cs="Arial"/>
          <w:color w:val="333333"/>
        </w:rPr>
        <w:t>. El resto de las anotaciones de clase sirven para </w:t>
      </w:r>
      <w:r w:rsidRPr="00BD6BCA">
        <w:rPr>
          <w:rFonts w:ascii="Arial" w:hAnsi="Arial" w:cs="Arial"/>
          <w:color w:val="333333"/>
          <w:bdr w:val="none" w:sz="0" w:space="0" w:color="auto" w:frame="1"/>
        </w:rPr>
        <w:t>generar código de manera automática</w:t>
      </w:r>
      <w:r w:rsidRPr="00BD6BCA">
        <w:rPr>
          <w:rFonts w:ascii="Arial" w:hAnsi="Arial" w:cs="Arial"/>
          <w:color w:val="333333"/>
        </w:rPr>
        <w:t> (</w:t>
      </w:r>
      <w:r w:rsidRPr="00BD6BCA">
        <w:rPr>
          <w:rFonts w:ascii="Arial" w:hAnsi="Arial" w:cs="Arial"/>
          <w:i/>
          <w:iCs/>
          <w:color w:val="333333"/>
          <w:bdr w:val="none" w:sz="0" w:space="0" w:color="auto" w:frame="1"/>
        </w:rPr>
        <w:t>getters</w:t>
      </w:r>
      <w:r w:rsidRPr="00BD6BCA">
        <w:rPr>
          <w:rFonts w:ascii="Arial" w:hAnsi="Arial" w:cs="Arial"/>
          <w:color w:val="333333"/>
        </w:rPr>
        <w:t>, </w:t>
      </w:r>
      <w:r w:rsidRPr="00BD6BCA">
        <w:rPr>
          <w:rFonts w:ascii="Arial" w:hAnsi="Arial" w:cs="Arial"/>
          <w:i/>
          <w:iCs/>
          <w:color w:val="333333"/>
          <w:bdr w:val="none" w:sz="0" w:space="0" w:color="auto" w:frame="1"/>
        </w:rPr>
        <w:t>setters</w:t>
      </w:r>
      <w:r w:rsidRPr="00BD6BCA">
        <w:rPr>
          <w:rFonts w:ascii="Arial" w:hAnsi="Arial" w:cs="Arial"/>
          <w:color w:val="333333"/>
        </w:rPr>
        <w:t>, constructores, método</w:t>
      </w:r>
      <w:r w:rsidRPr="00BD6BCA">
        <w:rPr>
          <w:rFonts w:ascii="Arial" w:hAnsi="Arial" w:cs="Arial"/>
          <w:i/>
          <w:iCs/>
          <w:color w:val="333333"/>
          <w:bdr w:val="none" w:sz="0" w:space="0" w:color="auto" w:frame="1"/>
        </w:rPr>
        <w:t> toString, etc.</w:t>
      </w:r>
      <w:r w:rsidRPr="00BD6BCA">
        <w:rPr>
          <w:rFonts w:ascii="Arial" w:hAnsi="Arial" w:cs="Arial"/>
          <w:color w:val="333333"/>
        </w:rPr>
        <w:t>).</w:t>
      </w:r>
    </w:p>
    <w:p w14:paraId="5827DFE4"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La </w:t>
      </w:r>
      <w:r w:rsidRPr="00BD6BCA">
        <w:rPr>
          <w:rFonts w:ascii="Arial" w:hAnsi="Arial" w:cs="Arial"/>
          <w:color w:val="333333"/>
          <w:bdr w:val="none" w:sz="0" w:space="0" w:color="auto" w:frame="1"/>
        </w:rPr>
        <w:t>definición de la tabla</w:t>
      </w:r>
      <w:r w:rsidRPr="00BD6BCA">
        <w:rPr>
          <w:rFonts w:ascii="Arial" w:hAnsi="Arial" w:cs="Arial"/>
          <w:color w:val="333333"/>
        </w:rPr>
        <w:t> se obtiene a través de las anotaciones a nivel de atributo que encontramos dentro de esta clase. El atributo id será la clave principal de la tabla. Habrá otras cuatro columnas más, </w:t>
      </w:r>
      <w:r w:rsidRPr="00BD6BCA">
        <w:rPr>
          <w:rFonts w:ascii="Arial" w:hAnsi="Arial" w:cs="Arial"/>
          <w:i/>
          <w:iCs/>
          <w:color w:val="333333"/>
          <w:bdr w:val="none" w:sz="0" w:space="0" w:color="auto" w:frame="1"/>
        </w:rPr>
        <w:t>name</w:t>
      </w:r>
      <w:r w:rsidRPr="00BD6BCA">
        <w:rPr>
          <w:rFonts w:ascii="Arial" w:hAnsi="Arial" w:cs="Arial"/>
          <w:color w:val="333333"/>
        </w:rPr>
        <w:t>, </w:t>
      </w:r>
      <w:r w:rsidRPr="00BD6BCA">
        <w:rPr>
          <w:rFonts w:ascii="Arial" w:hAnsi="Arial" w:cs="Arial"/>
          <w:i/>
          <w:iCs/>
          <w:color w:val="333333"/>
          <w:bdr w:val="none" w:sz="0" w:space="0" w:color="auto" w:frame="1"/>
        </w:rPr>
        <w:t>country</w:t>
      </w:r>
      <w:r w:rsidRPr="00BD6BCA">
        <w:rPr>
          <w:rFonts w:ascii="Arial" w:hAnsi="Arial" w:cs="Arial"/>
          <w:color w:val="333333"/>
        </w:rPr>
        <w:t>, </w:t>
      </w:r>
      <w:r w:rsidRPr="00BD6BCA">
        <w:rPr>
          <w:rFonts w:ascii="Arial" w:hAnsi="Arial" w:cs="Arial"/>
          <w:i/>
          <w:iCs/>
          <w:color w:val="333333"/>
          <w:bdr w:val="none" w:sz="0" w:space="0" w:color="auto" w:frame="1"/>
        </w:rPr>
        <w:t>description</w:t>
      </w:r>
      <w:r w:rsidRPr="00BD6BCA">
        <w:rPr>
          <w:rFonts w:ascii="Arial" w:hAnsi="Arial" w:cs="Arial"/>
          <w:color w:val="333333"/>
        </w:rPr>
        <w:t> y visible.</w:t>
      </w:r>
    </w:p>
    <w:p w14:paraId="0CC51B9A"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00C09A65" w14:textId="77777777" w:rsidR="00BD6BCA" w:rsidRPr="00BD6BCA" w:rsidRDefault="00BD6BCA" w:rsidP="00421E76">
      <w:pPr>
        <w:jc w:val="both"/>
        <w:textAlignment w:val="baseline"/>
        <w:outlineLvl w:val="2"/>
        <w:rPr>
          <w:rFonts w:ascii="Arial" w:hAnsi="Arial" w:cs="Arial"/>
          <w:color w:val="0098CD"/>
          <w:sz w:val="27"/>
          <w:szCs w:val="27"/>
        </w:rPr>
      </w:pPr>
      <w:r w:rsidRPr="00BD6BCA">
        <w:rPr>
          <w:rFonts w:ascii="Arial" w:hAnsi="Arial" w:cs="Arial"/>
          <w:color w:val="0098CD"/>
          <w:sz w:val="27"/>
          <w:szCs w:val="27"/>
        </w:rPr>
        <w:t>Paquete </w:t>
      </w:r>
      <w:r w:rsidRPr="00BD6BCA">
        <w:rPr>
          <w:rFonts w:ascii="Arial" w:hAnsi="Arial" w:cs="Arial"/>
          <w:i/>
          <w:iCs/>
          <w:color w:val="0098CD"/>
          <w:sz w:val="27"/>
          <w:szCs w:val="27"/>
          <w:bdr w:val="none" w:sz="0" w:space="0" w:color="auto" w:frame="1"/>
        </w:rPr>
        <w:t>model.request</w:t>
      </w:r>
      <w:r w:rsidRPr="00BD6BCA">
        <w:rPr>
          <w:rFonts w:ascii="Arial" w:hAnsi="Arial" w:cs="Arial"/>
          <w:color w:val="0098CD"/>
          <w:sz w:val="27"/>
          <w:szCs w:val="27"/>
        </w:rPr>
        <w:t>: CreateProductRequest.java</w:t>
      </w:r>
    </w:p>
    <w:p w14:paraId="77EFD80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@Getter</w:t>
      </w:r>
    </w:p>
    <w:p w14:paraId="47404FE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@Setter</w:t>
      </w:r>
    </w:p>
    <w:p w14:paraId="0945320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@AllArgsConstructor</w:t>
      </w:r>
    </w:p>
    <w:p w14:paraId="3E9BD38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@NoArgsConstructor</w:t>
      </w:r>
    </w:p>
    <w:p w14:paraId="7B0E143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public class CreateProductRequest {</w:t>
      </w:r>
    </w:p>
    <w:p w14:paraId="6629803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String name;</w:t>
      </w:r>
    </w:p>
    <w:p w14:paraId="6128340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String country;</w:t>
      </w:r>
    </w:p>
    <w:p w14:paraId="5E605139"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String description;</w:t>
      </w:r>
    </w:p>
    <w:p w14:paraId="3018D46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lastRenderedPageBreak/>
        <w:t xml:space="preserve">        private Boolean visible;</w:t>
      </w:r>
    </w:p>
    <w:p w14:paraId="4398F49E"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w:t>
      </w:r>
    </w:p>
    <w:p w14:paraId="5DED27A4"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Esta clase </w:t>
      </w:r>
      <w:r w:rsidRPr="00BD6BCA">
        <w:rPr>
          <w:rFonts w:ascii="Arial" w:hAnsi="Arial" w:cs="Arial"/>
          <w:color w:val="333333"/>
          <w:bdr w:val="none" w:sz="0" w:space="0" w:color="auto" w:frame="1"/>
        </w:rPr>
        <w:t>servirá para trasladar a un objeto Java el contenido de la petición HTTP que reciba el controlador en las operaciones de creación de productos</w:t>
      </w:r>
      <w:r w:rsidRPr="00BD6BCA">
        <w:rPr>
          <w:rFonts w:ascii="Arial" w:hAnsi="Arial" w:cs="Arial"/>
          <w:color w:val="333333"/>
        </w:rPr>
        <w:t> (el cuerpo de la petición será un JSON). Spring tratará de convertir automáticamente el JSON recibido en un objeto de esta clase, utilizando internamente la librería Jackson. Para que este proceso de </w:t>
      </w:r>
      <w:r w:rsidRPr="00BD6BCA">
        <w:rPr>
          <w:rFonts w:ascii="Arial" w:hAnsi="Arial" w:cs="Arial"/>
          <w:color w:val="333333"/>
          <w:bdr w:val="none" w:sz="0" w:space="0" w:color="auto" w:frame="1"/>
        </w:rPr>
        <w:t>deserialización</w:t>
      </w:r>
      <w:r w:rsidRPr="00BD6BCA">
        <w:rPr>
          <w:rFonts w:ascii="Arial" w:hAnsi="Arial" w:cs="Arial"/>
          <w:color w:val="333333"/>
        </w:rPr>
        <w:t> sea exitoso, debemos tener en cuenta que:</w:t>
      </w:r>
    </w:p>
    <w:p w14:paraId="6E169B0A" w14:textId="77777777" w:rsidR="00BD6BCA" w:rsidRPr="00BD6BCA" w:rsidRDefault="00BD6BCA" w:rsidP="00421E76">
      <w:pPr>
        <w:numPr>
          <w:ilvl w:val="0"/>
          <w:numId w:val="16"/>
        </w:numPr>
        <w:jc w:val="both"/>
        <w:textAlignment w:val="baseline"/>
        <w:rPr>
          <w:rFonts w:ascii="Arial" w:hAnsi="Arial" w:cs="Arial"/>
          <w:color w:val="333333"/>
        </w:rPr>
      </w:pPr>
      <w:r w:rsidRPr="00BD6BCA">
        <w:rPr>
          <w:rFonts w:ascii="Arial" w:hAnsi="Arial" w:cs="Arial"/>
          <w:color w:val="333333"/>
        </w:rPr>
        <w:t>El nombre de las claves del JSON debe coincidir con el nombre de los atributos de la clase Java. Si no se pudiese conseguir eso, usaríamos la anotación @JsonProperty encima del atributo Java, indicando entre comillas el nombre de la clave en el JSON, como en el caso de </w:t>
      </w:r>
      <w:r w:rsidRPr="00BD6BCA">
        <w:rPr>
          <w:rFonts w:ascii="Arial" w:hAnsi="Arial" w:cs="Arial"/>
          <w:i/>
          <w:iCs/>
          <w:color w:val="333333"/>
          <w:bdr w:val="none" w:sz="0" w:space="0" w:color="auto" w:frame="1"/>
        </w:rPr>
        <w:t>country</w:t>
      </w:r>
      <w:r w:rsidRPr="00BD6BCA">
        <w:rPr>
          <w:rFonts w:ascii="Arial" w:hAnsi="Arial" w:cs="Arial"/>
          <w:color w:val="333333"/>
        </w:rPr>
        <w:t> (aunque en este ejemplo no sea necesario).</w:t>
      </w:r>
      <w:r w:rsidRPr="00BD6BCA">
        <w:rPr>
          <w:rFonts w:ascii="Arial" w:hAnsi="Arial" w:cs="Arial"/>
          <w:color w:val="333333"/>
        </w:rPr>
        <w:br/>
        <w:t> </w:t>
      </w:r>
    </w:p>
    <w:p w14:paraId="7446AE03" w14:textId="77777777" w:rsidR="00BD6BCA" w:rsidRPr="00BD6BCA" w:rsidRDefault="00BD6BCA" w:rsidP="00421E76">
      <w:pPr>
        <w:numPr>
          <w:ilvl w:val="0"/>
          <w:numId w:val="16"/>
        </w:numPr>
        <w:jc w:val="both"/>
        <w:textAlignment w:val="baseline"/>
        <w:rPr>
          <w:rFonts w:ascii="Arial" w:hAnsi="Arial" w:cs="Arial"/>
          <w:color w:val="333333"/>
        </w:rPr>
      </w:pPr>
      <w:r w:rsidRPr="00BD6BCA">
        <w:rPr>
          <w:rFonts w:ascii="Arial" w:hAnsi="Arial" w:cs="Arial"/>
          <w:color w:val="333333"/>
        </w:rPr>
        <w:t>El POJO debe tener definidos constructores con y sin argumentos para asegurar que no falle en ningún caso. Esto lo conseguimos con las anotaciones de Lombok, </w:t>
      </w:r>
      <w:r w:rsidRPr="00BD6BCA">
        <w:rPr>
          <w:rFonts w:ascii="Courier New" w:hAnsi="Courier New" w:cs="Courier New"/>
          <w:color w:val="333333"/>
          <w:sz w:val="21"/>
          <w:szCs w:val="21"/>
          <w:bdr w:val="none" w:sz="0" w:space="0" w:color="auto" w:frame="1"/>
        </w:rPr>
        <w:t> NoArgsConstructor </w:t>
      </w:r>
      <w:r w:rsidRPr="00BD6BCA">
        <w:rPr>
          <w:rFonts w:ascii="Arial" w:hAnsi="Arial" w:cs="Arial"/>
          <w:color w:val="333333"/>
        </w:rPr>
        <w:t> y </w:t>
      </w:r>
      <w:r w:rsidRPr="00BD6BCA">
        <w:rPr>
          <w:rFonts w:ascii="Courier New" w:hAnsi="Courier New" w:cs="Courier New"/>
          <w:color w:val="333333"/>
          <w:sz w:val="21"/>
          <w:szCs w:val="21"/>
          <w:bdr w:val="none" w:sz="0" w:space="0" w:color="auto" w:frame="1"/>
        </w:rPr>
        <w:t>AllArgsConstructor </w:t>
      </w:r>
      <w:r w:rsidRPr="00BD6BCA">
        <w:rPr>
          <w:rFonts w:ascii="Arial" w:hAnsi="Arial" w:cs="Arial"/>
          <w:color w:val="333333"/>
        </w:rPr>
        <w:t>.</w:t>
      </w:r>
    </w:p>
    <w:p w14:paraId="568EB222"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3B54A4BC" w14:textId="77777777" w:rsidR="00BD6BCA" w:rsidRPr="00BD6BCA" w:rsidRDefault="00BD6BCA" w:rsidP="00421E76">
      <w:pPr>
        <w:jc w:val="both"/>
        <w:textAlignment w:val="baseline"/>
        <w:outlineLvl w:val="2"/>
        <w:rPr>
          <w:rFonts w:ascii="Arial" w:hAnsi="Arial" w:cs="Arial"/>
          <w:color w:val="0098CD"/>
          <w:sz w:val="27"/>
          <w:szCs w:val="27"/>
        </w:rPr>
      </w:pPr>
      <w:r w:rsidRPr="00BD6BCA">
        <w:rPr>
          <w:rFonts w:ascii="Arial" w:hAnsi="Arial" w:cs="Arial"/>
          <w:color w:val="0098CD"/>
          <w:sz w:val="27"/>
          <w:szCs w:val="27"/>
        </w:rPr>
        <w:t>Paquete </w:t>
      </w:r>
      <w:r w:rsidRPr="00BD6BCA">
        <w:rPr>
          <w:rFonts w:ascii="Arial" w:hAnsi="Arial" w:cs="Arial"/>
          <w:i/>
          <w:iCs/>
          <w:color w:val="0098CD"/>
          <w:sz w:val="27"/>
          <w:szCs w:val="27"/>
          <w:bdr w:val="none" w:sz="0" w:space="0" w:color="auto" w:frame="1"/>
        </w:rPr>
        <w:t>data</w:t>
      </w:r>
      <w:r w:rsidRPr="00BD6BCA">
        <w:rPr>
          <w:rFonts w:ascii="Arial" w:hAnsi="Arial" w:cs="Arial"/>
          <w:color w:val="0098CD"/>
          <w:sz w:val="27"/>
          <w:szCs w:val="27"/>
        </w:rPr>
        <w:t>: ProductRepository.java</w:t>
      </w:r>
    </w:p>
    <w:p w14:paraId="394086B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package com.unir.products.data;</w:t>
      </w:r>
    </w:p>
    <w:p w14:paraId="7B7D83E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import java.util.List;</w:t>
      </w:r>
    </w:p>
    <w:p w14:paraId="193947A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import org.springframework.data.jpa.repository.JpaRepository;</w:t>
      </w:r>
    </w:p>
    <w:p w14:paraId="457F71E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import com.unir.products.model.pojo.Product;</w:t>
      </w:r>
    </w:p>
    <w:p w14:paraId="4542157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133D7E6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public interface ProductRepository extends JpaRepository&lt;Product, Long&gt; {</w:t>
      </w:r>
    </w:p>
    <w:p w14:paraId="3927BE1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44B35AEE"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List&lt;Product&gt; findByName(String name);</w:t>
      </w:r>
    </w:p>
    <w:p w14:paraId="2FB4449D"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Cuando trabajemos con Spring Data, solo seremos </w:t>
      </w:r>
      <w:r w:rsidRPr="00BD6BCA">
        <w:rPr>
          <w:rFonts w:ascii="Arial" w:hAnsi="Arial" w:cs="Arial"/>
          <w:color w:val="333333"/>
          <w:bdr w:val="none" w:sz="0" w:space="0" w:color="auto" w:frame="1"/>
        </w:rPr>
        <w:t>responsables de declarar las interfaces para acceder a los datos,</w:t>
      </w:r>
      <w:r w:rsidRPr="00BD6BCA">
        <w:rPr>
          <w:rFonts w:ascii="Arial" w:hAnsi="Arial" w:cs="Arial"/>
          <w:color w:val="333333"/>
        </w:rPr>
        <w:t> pero no su implementación. Y este es el resultado. Nuestro </w:t>
      </w:r>
      <w:r w:rsidRPr="00BD6BCA">
        <w:rPr>
          <w:rFonts w:ascii="Courier New" w:hAnsi="Courier New" w:cs="Courier New"/>
          <w:color w:val="333333"/>
          <w:sz w:val="21"/>
          <w:szCs w:val="21"/>
          <w:bdr w:val="none" w:sz="0" w:space="0" w:color="auto" w:frame="1"/>
        </w:rPr>
        <w:t> ProductRepository </w:t>
      </w:r>
      <w:r w:rsidRPr="00BD6BCA">
        <w:rPr>
          <w:rFonts w:ascii="Arial" w:hAnsi="Arial" w:cs="Arial"/>
          <w:color w:val="333333"/>
        </w:rPr>
        <w:t> hereda de la interfaz </w:t>
      </w:r>
      <w:r w:rsidRPr="00BD6BCA">
        <w:rPr>
          <w:rFonts w:ascii="Courier New" w:hAnsi="Courier New" w:cs="Courier New"/>
          <w:color w:val="333333"/>
          <w:sz w:val="21"/>
          <w:szCs w:val="21"/>
          <w:bdr w:val="none" w:sz="0" w:space="0" w:color="auto" w:frame="1"/>
        </w:rPr>
        <w:t> JpaRepository </w:t>
      </w:r>
      <w:r w:rsidRPr="00BD6BCA">
        <w:rPr>
          <w:rFonts w:ascii="Arial" w:hAnsi="Arial" w:cs="Arial"/>
          <w:color w:val="333333"/>
        </w:rPr>
        <w:t> y provee a nuestro </w:t>
      </w:r>
      <w:r w:rsidRPr="00BD6BCA">
        <w:rPr>
          <w:rFonts w:ascii="Arial" w:hAnsi="Arial" w:cs="Arial"/>
          <w:i/>
          <w:iCs/>
          <w:color w:val="333333"/>
          <w:bdr w:val="none" w:sz="0" w:space="0" w:color="auto" w:frame="1"/>
        </w:rPr>
        <w:t>bean</w:t>
      </w:r>
      <w:r w:rsidRPr="00BD6BCA">
        <w:rPr>
          <w:rFonts w:ascii="Arial" w:hAnsi="Arial" w:cs="Arial"/>
          <w:color w:val="333333"/>
        </w:rPr>
        <w:t> (ya que Spring registrará como </w:t>
      </w:r>
      <w:r w:rsidRPr="00BD6BCA">
        <w:rPr>
          <w:rFonts w:ascii="Arial" w:hAnsi="Arial" w:cs="Arial"/>
          <w:i/>
          <w:iCs/>
          <w:color w:val="333333"/>
          <w:bdr w:val="none" w:sz="0" w:space="0" w:color="auto" w:frame="1"/>
        </w:rPr>
        <w:t>beans</w:t>
      </w:r>
      <w:r w:rsidRPr="00BD6BCA">
        <w:rPr>
          <w:rFonts w:ascii="Arial" w:hAnsi="Arial" w:cs="Arial"/>
          <w:color w:val="333333"/>
        </w:rPr>
        <w:t> todas aquellas clases que extiendan de esta interfaz de forma automática) de métodos como </w:t>
      </w:r>
      <w:r w:rsidRPr="00BD6BCA">
        <w:rPr>
          <w:rFonts w:ascii="Courier New" w:hAnsi="Courier New" w:cs="Courier New"/>
          <w:color w:val="333333"/>
          <w:sz w:val="21"/>
          <w:szCs w:val="21"/>
          <w:bdr w:val="none" w:sz="0" w:space="0" w:color="auto" w:frame="1"/>
        </w:rPr>
        <w:t> findById </w:t>
      </w:r>
      <w:r w:rsidRPr="00BD6BCA">
        <w:rPr>
          <w:rFonts w:ascii="Arial" w:hAnsi="Arial" w:cs="Arial"/>
          <w:color w:val="333333"/>
        </w:rPr>
        <w:t>, </w:t>
      </w:r>
      <w:r w:rsidRPr="00BD6BCA">
        <w:rPr>
          <w:rFonts w:ascii="Courier New" w:hAnsi="Courier New" w:cs="Courier New"/>
          <w:color w:val="333333"/>
          <w:sz w:val="21"/>
          <w:szCs w:val="21"/>
          <w:bdr w:val="none" w:sz="0" w:space="0" w:color="auto" w:frame="1"/>
        </w:rPr>
        <w:t> findAll </w:t>
      </w:r>
      <w:r w:rsidRPr="00BD6BCA">
        <w:rPr>
          <w:rFonts w:ascii="Arial" w:hAnsi="Arial" w:cs="Arial"/>
          <w:color w:val="333333"/>
        </w:rPr>
        <w:t>, </w:t>
      </w:r>
      <w:r w:rsidRPr="00BD6BCA">
        <w:rPr>
          <w:rFonts w:ascii="Courier New" w:hAnsi="Courier New" w:cs="Courier New"/>
          <w:color w:val="333333"/>
          <w:sz w:val="21"/>
          <w:szCs w:val="21"/>
          <w:bdr w:val="none" w:sz="0" w:space="0" w:color="auto" w:frame="1"/>
        </w:rPr>
        <w:t>save </w:t>
      </w:r>
      <w:r w:rsidRPr="00BD6BCA">
        <w:rPr>
          <w:rFonts w:ascii="Arial" w:hAnsi="Arial" w:cs="Arial"/>
          <w:color w:val="333333"/>
        </w:rPr>
        <w:t> o </w:t>
      </w:r>
      <w:r w:rsidRPr="00BD6BCA">
        <w:rPr>
          <w:rFonts w:ascii="Courier New" w:hAnsi="Courier New" w:cs="Courier New"/>
          <w:color w:val="333333"/>
          <w:sz w:val="21"/>
          <w:szCs w:val="21"/>
          <w:bdr w:val="none" w:sz="0" w:space="0" w:color="auto" w:frame="1"/>
        </w:rPr>
        <w:t> delete </w:t>
      </w:r>
      <w:r w:rsidRPr="00BD6BCA">
        <w:rPr>
          <w:rFonts w:ascii="Arial" w:hAnsi="Arial" w:cs="Arial"/>
          <w:color w:val="333333"/>
        </w:rPr>
        <w:t>, entre otros. Podemos añadir más, si lo deseamos, incluyendo en la interfaz la firma del método, como se ve en el ejemplo para hacer búsquedas por la columna </w:t>
      </w:r>
      <w:r w:rsidRPr="00BD6BCA">
        <w:rPr>
          <w:rFonts w:ascii="Arial" w:hAnsi="Arial" w:cs="Arial"/>
          <w:i/>
          <w:iCs/>
          <w:color w:val="333333"/>
          <w:bdr w:val="none" w:sz="0" w:space="0" w:color="auto" w:frame="1"/>
        </w:rPr>
        <w:t>name</w:t>
      </w:r>
      <w:r w:rsidRPr="00BD6BCA">
        <w:rPr>
          <w:rFonts w:ascii="Arial" w:hAnsi="Arial" w:cs="Arial"/>
          <w:color w:val="333333"/>
        </w:rPr>
        <w:t>. Esto funciona porque Spring analiza el nombre de los métodos y, en función de él, genera internamente una consulta SQL. Es por ello </w:t>
      </w:r>
      <w:r w:rsidRPr="00BD6BCA">
        <w:rPr>
          <w:rFonts w:ascii="Arial" w:hAnsi="Arial" w:cs="Arial"/>
          <w:color w:val="333333"/>
          <w:bdr w:val="none" w:sz="0" w:space="0" w:color="auto" w:frame="1"/>
        </w:rPr>
        <w:t>muy importante</w:t>
      </w:r>
      <w:r w:rsidRPr="00BD6BCA">
        <w:rPr>
          <w:rFonts w:ascii="Arial" w:hAnsi="Arial" w:cs="Arial"/>
          <w:color w:val="333333"/>
        </w:rPr>
        <w:t> escribir correctamente el nombre de los métodos.</w:t>
      </w:r>
    </w:p>
    <w:p w14:paraId="31B900F2"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Todo el código necesario para conectar con la base de datos, componer la consulta SQL y procesar el resultado es </w:t>
      </w:r>
      <w:r w:rsidRPr="00BD6BCA">
        <w:rPr>
          <w:rFonts w:ascii="Arial" w:hAnsi="Arial" w:cs="Arial"/>
          <w:color w:val="333333"/>
          <w:bdr w:val="none" w:sz="0" w:space="0" w:color="auto" w:frame="1"/>
        </w:rPr>
        <w:t>gestionado por Spring Data.</w:t>
      </w:r>
    </w:p>
    <w:p w14:paraId="21660973"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En la sección de A fondo, dentro de </w:t>
      </w:r>
      <w:r w:rsidRPr="00BD6BCA">
        <w:rPr>
          <w:rFonts w:ascii="Arial" w:hAnsi="Arial" w:cs="Arial"/>
          <w:i/>
          <w:iCs/>
          <w:color w:val="333333"/>
          <w:bdr w:val="none" w:sz="0" w:space="0" w:color="auto" w:frame="1"/>
        </w:rPr>
        <w:t>Creación de Queries JPA,</w:t>
      </w:r>
      <w:r w:rsidRPr="00BD6BCA">
        <w:rPr>
          <w:rFonts w:ascii="Arial" w:hAnsi="Arial" w:cs="Arial"/>
          <w:color w:val="333333"/>
        </w:rPr>
        <w:t xml:space="preserve"> dispones de un enlace en el que podrás obtener más información sobre el nombre que puedes darle a los métodos en esta interfaz para construir otros tipos de consultas. En algunas ocasiones, algunas </w:t>
      </w:r>
      <w:r w:rsidRPr="00BD6BCA">
        <w:rPr>
          <w:rFonts w:ascii="Arial" w:hAnsi="Arial" w:cs="Arial"/>
          <w:color w:val="333333"/>
        </w:rPr>
        <w:lastRenderedPageBreak/>
        <w:t>consultas son demasiado largas o complejas como para escribirlas en el nombre de un método y es mejor utilizar la anotación Query para indicar el código SQL de esta.</w:t>
      </w:r>
    </w:p>
    <w:p w14:paraId="628549D5"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2E6E4E0A" w14:textId="77777777" w:rsidR="00BD6BCA" w:rsidRPr="00BD6BCA" w:rsidRDefault="00BD6BCA" w:rsidP="00421E76">
      <w:pPr>
        <w:jc w:val="both"/>
        <w:textAlignment w:val="baseline"/>
        <w:outlineLvl w:val="2"/>
        <w:rPr>
          <w:rFonts w:ascii="Arial" w:hAnsi="Arial" w:cs="Arial"/>
          <w:color w:val="0098CD"/>
          <w:sz w:val="27"/>
          <w:szCs w:val="27"/>
        </w:rPr>
      </w:pPr>
      <w:r w:rsidRPr="00BD6BCA">
        <w:rPr>
          <w:rFonts w:ascii="Arial" w:hAnsi="Arial" w:cs="Arial"/>
          <w:color w:val="0098CD"/>
          <w:sz w:val="27"/>
          <w:szCs w:val="27"/>
        </w:rPr>
        <w:t>Paquete </w:t>
      </w:r>
      <w:r w:rsidRPr="00BD6BCA">
        <w:rPr>
          <w:rFonts w:ascii="Arial" w:hAnsi="Arial" w:cs="Arial"/>
          <w:i/>
          <w:iCs/>
          <w:color w:val="0098CD"/>
          <w:sz w:val="27"/>
          <w:szCs w:val="27"/>
          <w:bdr w:val="none" w:sz="0" w:space="0" w:color="auto" w:frame="1"/>
        </w:rPr>
        <w:t>service</w:t>
      </w:r>
      <w:r w:rsidRPr="00BD6BCA">
        <w:rPr>
          <w:rFonts w:ascii="Arial" w:hAnsi="Arial" w:cs="Arial"/>
          <w:color w:val="0098CD"/>
          <w:sz w:val="27"/>
          <w:szCs w:val="27"/>
        </w:rPr>
        <w:t>: Interfaz ProductService.java</w:t>
      </w:r>
    </w:p>
    <w:p w14:paraId="58B4B16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public interface ProductService{</w:t>
      </w:r>
    </w:p>
    <w:p w14:paraId="2707434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5CAC6909"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List&lt;Produc&gt; getProducts();</w:t>
      </w:r>
    </w:p>
    <w:p w14:paraId="5D46563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6E671F1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Product getProduct(String productId);</w:t>
      </w:r>
    </w:p>
    <w:p w14:paraId="05200F9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3A02FF1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Boolean removeProduct(String productId);</w:t>
      </w:r>
    </w:p>
    <w:p w14:paraId="20007956"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4D3B8E4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Product createProduct(CreateProductRequest request);</w:t>
      </w:r>
    </w:p>
    <w:p w14:paraId="00CD9F1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w:t>
      </w:r>
    </w:p>
    <w:p w14:paraId="6B5E289F"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La interfaz de nuestro servicio </w:t>
      </w:r>
      <w:r w:rsidRPr="00BD6BCA">
        <w:rPr>
          <w:rFonts w:ascii="Arial" w:hAnsi="Arial" w:cs="Arial"/>
          <w:color w:val="333333"/>
          <w:bdr w:val="none" w:sz="0" w:space="0" w:color="auto" w:frame="1"/>
        </w:rPr>
        <w:t>expone las operaciones que permite realizar.</w:t>
      </w:r>
      <w:r w:rsidRPr="00BD6BCA">
        <w:rPr>
          <w:rFonts w:ascii="Arial" w:hAnsi="Arial" w:cs="Arial"/>
          <w:color w:val="333333"/>
        </w:rPr>
        <w:t> Es una buena práctica que la comunicación entre las distintas capas de una aplicación se realice a través de interfaces y no usando las implementaciones directamente.</w:t>
      </w:r>
    </w:p>
    <w:p w14:paraId="16495D18"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En el siguiente vídeo, </w:t>
      </w:r>
      <w:r w:rsidRPr="00BD6BCA">
        <w:rPr>
          <w:rFonts w:ascii="Arial" w:hAnsi="Arial" w:cs="Arial"/>
          <w:i/>
          <w:iCs/>
          <w:color w:val="333333"/>
          <w:bdr w:val="none" w:sz="0" w:space="0" w:color="auto" w:frame="1"/>
        </w:rPr>
        <w:t>Conexión de una aplicación Spring y una base de datos SQL,</w:t>
      </w:r>
      <w:r w:rsidRPr="00BD6BCA">
        <w:rPr>
          <w:rFonts w:ascii="Arial" w:hAnsi="Arial" w:cs="Arial"/>
          <w:color w:val="333333"/>
        </w:rPr>
        <w:t> puedes ver cómo conectar tu aplicación hecha en Spring a una base de datos MySQL en local.</w:t>
      </w:r>
    </w:p>
    <w:p w14:paraId="17850E01" w14:textId="77777777" w:rsidR="00BD6BCA" w:rsidRPr="00BD6BCA" w:rsidRDefault="00BD6BCA" w:rsidP="00421E76">
      <w:pPr>
        <w:jc w:val="both"/>
        <w:textAlignment w:val="baseline"/>
        <w:outlineLvl w:val="2"/>
        <w:rPr>
          <w:rFonts w:ascii="Arial" w:hAnsi="Arial" w:cs="Arial"/>
          <w:color w:val="0098CD"/>
          <w:sz w:val="27"/>
          <w:szCs w:val="27"/>
        </w:rPr>
      </w:pPr>
      <w:r w:rsidRPr="00BD6BCA">
        <w:rPr>
          <w:rFonts w:ascii="Arial" w:hAnsi="Arial" w:cs="Arial"/>
          <w:color w:val="0098CD"/>
          <w:sz w:val="27"/>
          <w:szCs w:val="27"/>
        </w:rPr>
        <w:t>Paquete </w:t>
      </w:r>
      <w:r w:rsidRPr="00BD6BCA">
        <w:rPr>
          <w:rFonts w:ascii="Arial" w:hAnsi="Arial" w:cs="Arial"/>
          <w:i/>
          <w:iCs/>
          <w:color w:val="0098CD"/>
          <w:sz w:val="27"/>
          <w:szCs w:val="27"/>
          <w:bdr w:val="none" w:sz="0" w:space="0" w:color="auto" w:frame="1"/>
        </w:rPr>
        <w:t>service</w:t>
      </w:r>
      <w:r w:rsidRPr="00BD6BCA">
        <w:rPr>
          <w:rFonts w:ascii="Arial" w:hAnsi="Arial" w:cs="Arial"/>
          <w:color w:val="0098CD"/>
          <w:sz w:val="27"/>
          <w:szCs w:val="27"/>
        </w:rPr>
        <w:t>: Implementación ProductServiceImpl.java</w:t>
      </w:r>
    </w:p>
    <w:p w14:paraId="6676FD4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@Service</w:t>
      </w:r>
    </w:p>
    <w:p w14:paraId="7DDE65A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public class ProductsServiceImpl implements ProductsService {</w:t>
      </w:r>
    </w:p>
    <w:p w14:paraId="57EDA21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5270F71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@Autowired</w:t>
      </w:r>
    </w:p>
    <w:p w14:paraId="52C43546"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ProductRepository repository;</w:t>
      </w:r>
    </w:p>
    <w:p w14:paraId="4C3CAB4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4E847FE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@Override</w:t>
      </w:r>
    </w:p>
    <w:p w14:paraId="4C2B1C47"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public List&lt;Product&gt; getProducts() {</w:t>
      </w:r>
    </w:p>
    <w:p w14:paraId="2CE8B07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75C611C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List&lt;Product&gt; products = repository.findAll();</w:t>
      </w:r>
    </w:p>
    <w:p w14:paraId="4AA3FB1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products.isEmpty() ? null : products:</w:t>
      </w:r>
    </w:p>
    <w:p w14:paraId="0FE59E3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76F3888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77C9C077"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@Override</w:t>
      </w:r>
    </w:p>
    <w:p w14:paraId="11E9873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public Product getProduct(String productId) {</w:t>
      </w:r>
    </w:p>
    <w:p w14:paraId="46F46DA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lastRenderedPageBreak/>
        <w:t xml:space="preserve">             return repository.findById(Long.valueOf(productId)).orElse(null);</w:t>
      </w:r>
    </w:p>
    <w:p w14:paraId="2A1F1CA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069BC22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20736F6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@Override</w:t>
      </w:r>
    </w:p>
    <w:p w14:paraId="0785FFE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public Boolean removeProduct(String productId) {</w:t>
      </w:r>
    </w:p>
    <w:p w14:paraId="3AB775A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2B291947"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Product product = repository.findById(Long.valueOf(productId)).orElse(null);</w:t>
      </w:r>
    </w:p>
    <w:p w14:paraId="62BB869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4F26575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if (product != null) {</w:t>
      </w:r>
    </w:p>
    <w:p w14:paraId="0CF1AFA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repository.delete(product);</w:t>
      </w:r>
    </w:p>
    <w:p w14:paraId="2EED381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Boolean.TRUE;</w:t>
      </w:r>
    </w:p>
    <w:p w14:paraId="5D8EC08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 else {</w:t>
      </w:r>
    </w:p>
    <w:p w14:paraId="487D990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Boolean.FALSE;</w:t>
      </w:r>
    </w:p>
    <w:p w14:paraId="1565213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63B7721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0FA026D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0DFF853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@Override</w:t>
      </w:r>
    </w:p>
    <w:p w14:paraId="1EA73B4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public Product createProduct(CreateProductRequest request) {</w:t>
      </w:r>
    </w:p>
    <w:p w14:paraId="109A86B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132DCAA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if (request != null &amp;&amp;amp; StringUtils.hasLength(request.getName().trim())</w:t>
      </w:r>
    </w:p>
    <w:p w14:paraId="5EC3614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&amp;&amp;amp; StringUtils.hasLength(request.getDescription().trim())</w:t>
      </w:r>
    </w:p>
    <w:p w14:paraId="08778BA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&amp;&amp;amp; StringUtils.hasLength(request.getCountry().trim()) &amp;&amp;amp; request.getVisible () != null) {</w:t>
      </w:r>
    </w:p>
    <w:p w14:paraId="6D355B9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330856A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Product product = Product.builder().name(request.getName()).description(request.getDescription()).</w:t>
      </w:r>
    </w:p>
    <w:p w14:paraId="61F001C7"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country(request.getCountry()).visible(request.getVisible()).build();</w:t>
      </w:r>
    </w:p>
    <w:p w14:paraId="4F811E56"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repository.save(product);</w:t>
      </w:r>
    </w:p>
    <w:p w14:paraId="2775AA6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 else {</w:t>
      </w:r>
    </w:p>
    <w:p w14:paraId="6817E1A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null;</w:t>
      </w:r>
    </w:p>
    <w:p w14:paraId="7737A2A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lastRenderedPageBreak/>
        <w:t xml:space="preserve">                }</w:t>
      </w:r>
    </w:p>
    <w:p w14:paraId="2C6786E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1AAE5828"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Esta clase contiene </w:t>
      </w:r>
      <w:r w:rsidRPr="00BD6BCA">
        <w:rPr>
          <w:rFonts w:ascii="Arial" w:hAnsi="Arial" w:cs="Arial"/>
          <w:color w:val="333333"/>
          <w:bdr w:val="none" w:sz="0" w:space="0" w:color="auto" w:frame="1"/>
        </w:rPr>
        <w:t>toda la lógica de negocio de la aplicación.</w:t>
      </w:r>
      <w:r w:rsidRPr="00BD6BCA">
        <w:rPr>
          <w:rFonts w:ascii="Arial" w:hAnsi="Arial" w:cs="Arial"/>
          <w:color w:val="333333"/>
        </w:rPr>
        <w:t> Incluye, por tanto, cualquier tipo de validación o control que haya que hacer sobre los datos recibidos en el controlador. Su única dependencia (atributo Java) es un objeto de la clase </w:t>
      </w:r>
      <w:r w:rsidRPr="00BD6BCA">
        <w:rPr>
          <w:rFonts w:ascii="Courier New" w:hAnsi="Courier New" w:cs="Courier New"/>
          <w:color w:val="333333"/>
          <w:sz w:val="21"/>
          <w:szCs w:val="21"/>
          <w:bdr w:val="none" w:sz="0" w:space="0" w:color="auto" w:frame="1"/>
        </w:rPr>
        <w:t> ProductRepository </w:t>
      </w:r>
      <w:r w:rsidRPr="00BD6BCA">
        <w:rPr>
          <w:rFonts w:ascii="Arial" w:hAnsi="Arial" w:cs="Arial"/>
          <w:color w:val="333333"/>
        </w:rPr>
        <w:t> que hemos visto antes.</w:t>
      </w:r>
    </w:p>
    <w:p w14:paraId="2D78B805"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Esta dependencia se está inyectando, en primer lugar, a través de una interfaz. </w:t>
      </w:r>
      <w:r w:rsidRPr="00BD6BCA">
        <w:rPr>
          <w:rFonts w:ascii="Arial" w:hAnsi="Arial" w:cs="Arial"/>
          <w:color w:val="333333"/>
          <w:bdr w:val="none" w:sz="0" w:space="0" w:color="auto" w:frame="1"/>
        </w:rPr>
        <w:t>En java no es posible instanciar una interfaz,</w:t>
      </w:r>
      <w:r w:rsidRPr="00BD6BCA">
        <w:rPr>
          <w:rFonts w:ascii="Arial" w:hAnsi="Arial" w:cs="Arial"/>
          <w:color w:val="333333"/>
        </w:rPr>
        <w:t> la clase instanciada debe implementar la interfaz. Por tanto, Spring ya nos ayuda a elegir cuál debe ser el tipo de clase concreta (esto ocurre de forma totalmente transparente). Mientras que, por otro lado, la dependencia la hacemos de forma explícita con la anotación </w:t>
      </w:r>
      <w:r w:rsidRPr="00BD6BCA">
        <w:rPr>
          <w:rFonts w:ascii="Arial" w:hAnsi="Arial" w:cs="Arial"/>
          <w:i/>
          <w:iCs/>
          <w:color w:val="333333"/>
          <w:bdr w:val="none" w:sz="0" w:space="0" w:color="auto" w:frame="1"/>
        </w:rPr>
        <w:t>autowired</w:t>
      </w:r>
      <w:r w:rsidRPr="00BD6BCA">
        <w:rPr>
          <w:rFonts w:ascii="Arial" w:hAnsi="Arial" w:cs="Arial"/>
          <w:color w:val="333333"/>
        </w:rPr>
        <w:t> definida a nivel de atributo. Con esa dependencia le estamos indicando al contenedor de Spring que debe tratar de buscar un </w:t>
      </w:r>
      <w:r w:rsidRPr="00BD6BCA">
        <w:rPr>
          <w:rFonts w:ascii="Arial" w:hAnsi="Arial" w:cs="Arial"/>
          <w:i/>
          <w:iCs/>
          <w:color w:val="333333"/>
          <w:bdr w:val="none" w:sz="0" w:space="0" w:color="auto" w:frame="1"/>
        </w:rPr>
        <w:t>bean</w:t>
      </w:r>
      <w:r w:rsidRPr="00BD6BCA">
        <w:rPr>
          <w:rFonts w:ascii="Arial" w:hAnsi="Arial" w:cs="Arial"/>
          <w:color w:val="333333"/>
        </w:rPr>
        <w:t> que implemente la interfaz </w:t>
      </w:r>
      <w:r w:rsidRPr="00BD6BCA">
        <w:rPr>
          <w:rFonts w:ascii="Arial" w:hAnsi="Arial" w:cs="Arial"/>
          <w:i/>
          <w:iCs/>
          <w:color w:val="333333"/>
          <w:bdr w:val="none" w:sz="0" w:space="0" w:color="auto" w:frame="1"/>
        </w:rPr>
        <w:t>ProductRepository</w:t>
      </w:r>
      <w:r w:rsidRPr="00BD6BCA">
        <w:rPr>
          <w:rFonts w:ascii="Arial" w:hAnsi="Arial" w:cs="Arial"/>
          <w:color w:val="333333"/>
        </w:rPr>
        <w:t> y que, si lo encuentra, le asigne su valor a la variable </w:t>
      </w:r>
      <w:r w:rsidRPr="00BD6BCA">
        <w:rPr>
          <w:rFonts w:ascii="Arial" w:hAnsi="Arial" w:cs="Arial"/>
          <w:i/>
          <w:iCs/>
          <w:color w:val="333333"/>
          <w:bdr w:val="none" w:sz="0" w:space="0" w:color="auto" w:frame="1"/>
        </w:rPr>
        <w:t>repository</w:t>
      </w:r>
      <w:r w:rsidRPr="00BD6BCA">
        <w:rPr>
          <w:rFonts w:ascii="Arial" w:hAnsi="Arial" w:cs="Arial"/>
          <w:color w:val="333333"/>
        </w:rPr>
        <w:t>.</w:t>
      </w:r>
    </w:p>
    <w:p w14:paraId="0B386838"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Te habrás dado cuenta de que la anotación </w:t>
      </w:r>
      <w:r w:rsidRPr="00BD6BCA">
        <w:rPr>
          <w:rFonts w:ascii="Arial" w:hAnsi="Arial" w:cs="Arial"/>
          <w:i/>
          <w:iCs/>
          <w:color w:val="333333"/>
          <w:bdr w:val="none" w:sz="0" w:space="0" w:color="auto" w:frame="1"/>
        </w:rPr>
        <w:t>service</w:t>
      </w:r>
      <w:r w:rsidRPr="00BD6BCA">
        <w:rPr>
          <w:rFonts w:ascii="Arial" w:hAnsi="Arial" w:cs="Arial"/>
          <w:color w:val="333333"/>
        </w:rPr>
        <w:t> preside la declaración de esta clase. Esta anotación le indica al contenedor de Spring de que esta clase es un </w:t>
      </w:r>
      <w:r w:rsidRPr="00BD6BCA">
        <w:rPr>
          <w:rFonts w:ascii="Arial" w:hAnsi="Arial" w:cs="Arial"/>
          <w:i/>
          <w:iCs/>
          <w:color w:val="333333"/>
          <w:bdr w:val="none" w:sz="0" w:space="0" w:color="auto" w:frame="1"/>
        </w:rPr>
        <w:t>bean</w:t>
      </w:r>
      <w:r w:rsidRPr="00BD6BCA">
        <w:rPr>
          <w:rFonts w:ascii="Arial" w:hAnsi="Arial" w:cs="Arial"/>
          <w:color w:val="333333"/>
        </w:rPr>
        <w:t> del nivel de servicio. Es decir, debe ser gestionada por su contenedor. Además, como no estamos especificando ningún tipo de </w:t>
      </w:r>
      <w:r w:rsidRPr="00BD6BCA">
        <w:rPr>
          <w:rFonts w:ascii="Arial" w:hAnsi="Arial" w:cs="Arial"/>
          <w:i/>
          <w:iCs/>
          <w:color w:val="333333"/>
          <w:bdr w:val="none" w:sz="0" w:space="0" w:color="auto" w:frame="1"/>
        </w:rPr>
        <w:t>scope,</w:t>
      </w:r>
      <w:r w:rsidRPr="00BD6BCA">
        <w:rPr>
          <w:rFonts w:ascii="Arial" w:hAnsi="Arial" w:cs="Arial"/>
          <w:color w:val="333333"/>
        </w:rPr>
        <w:t> se usará el que viene por omisión, </w:t>
      </w:r>
      <w:r w:rsidRPr="00BD6BCA">
        <w:rPr>
          <w:rFonts w:ascii="Arial" w:hAnsi="Arial" w:cs="Arial"/>
          <w:i/>
          <w:iCs/>
          <w:color w:val="333333"/>
          <w:bdr w:val="none" w:sz="0" w:space="0" w:color="auto" w:frame="1"/>
        </w:rPr>
        <w:t>singleton</w:t>
      </w:r>
      <w:r w:rsidRPr="00BD6BCA">
        <w:rPr>
          <w:rFonts w:ascii="Arial" w:hAnsi="Arial" w:cs="Arial"/>
          <w:color w:val="333333"/>
        </w:rPr>
        <w:t> (al igual que con </w:t>
      </w:r>
      <w:r w:rsidRPr="00BD6BCA">
        <w:rPr>
          <w:rFonts w:ascii="Arial" w:hAnsi="Arial" w:cs="Arial"/>
          <w:i/>
          <w:iCs/>
          <w:color w:val="333333"/>
          <w:bdr w:val="none" w:sz="0" w:space="0" w:color="auto" w:frame="1"/>
        </w:rPr>
        <w:t>ProductRepository</w:t>
      </w:r>
      <w:r w:rsidRPr="00BD6BCA">
        <w:rPr>
          <w:rFonts w:ascii="Arial" w:hAnsi="Arial" w:cs="Arial"/>
          <w:color w:val="333333"/>
        </w:rPr>
        <w:t>).</w:t>
      </w:r>
    </w:p>
    <w:p w14:paraId="0E02DC00"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Existen </w:t>
      </w:r>
      <w:r w:rsidRPr="00BD6BCA">
        <w:rPr>
          <w:rFonts w:ascii="Arial" w:hAnsi="Arial" w:cs="Arial"/>
          <w:color w:val="333333"/>
          <w:bdr w:val="none" w:sz="0" w:space="0" w:color="auto" w:frame="1"/>
        </w:rPr>
        <w:t>otras anotaciones similares a </w:t>
      </w:r>
      <w:r w:rsidRPr="00BD6BCA">
        <w:rPr>
          <w:rFonts w:ascii="Arial" w:hAnsi="Arial" w:cs="Arial"/>
          <w:i/>
          <w:iCs/>
          <w:color w:val="333333"/>
          <w:bdr w:val="none" w:sz="0" w:space="0" w:color="auto" w:frame="1"/>
        </w:rPr>
        <w:t>service</w:t>
      </w:r>
      <w:r w:rsidRPr="00BD6BCA">
        <w:rPr>
          <w:rFonts w:ascii="Arial" w:hAnsi="Arial" w:cs="Arial"/>
          <w:color w:val="333333"/>
          <w:bdr w:val="none" w:sz="0" w:space="0" w:color="auto" w:frame="1"/>
        </w:rPr>
        <w:t> que debes conocer:</w:t>
      </w:r>
    </w:p>
    <w:p w14:paraId="1EBEB38F" w14:textId="77777777" w:rsidR="00BD6BCA" w:rsidRPr="00BD6BCA" w:rsidRDefault="00BD6BCA" w:rsidP="00421E76">
      <w:pPr>
        <w:numPr>
          <w:ilvl w:val="0"/>
          <w:numId w:val="17"/>
        </w:numPr>
        <w:jc w:val="both"/>
        <w:textAlignment w:val="baseline"/>
        <w:rPr>
          <w:rFonts w:ascii="Arial" w:hAnsi="Arial" w:cs="Arial"/>
          <w:color w:val="333333"/>
        </w:rPr>
      </w:pPr>
      <w:r w:rsidRPr="00BD6BCA">
        <w:rPr>
          <w:rFonts w:ascii="Arial" w:hAnsi="Arial" w:cs="Arial"/>
          <w:i/>
          <w:iCs/>
          <w:color w:val="333333"/>
          <w:bdr w:val="none" w:sz="0" w:space="0" w:color="auto" w:frame="1"/>
        </w:rPr>
        <w:t>Component.</w:t>
      </w:r>
      <w:r w:rsidRPr="00BD6BCA">
        <w:rPr>
          <w:rFonts w:ascii="Arial" w:hAnsi="Arial" w:cs="Arial"/>
          <w:color w:val="333333"/>
          <w:bdr w:val="none" w:sz="0" w:space="0" w:color="auto" w:frame="1"/>
        </w:rPr>
        <w:t> </w:t>
      </w:r>
      <w:r w:rsidRPr="00BD6BCA">
        <w:rPr>
          <w:rFonts w:ascii="Arial" w:hAnsi="Arial" w:cs="Arial"/>
          <w:color w:val="333333"/>
        </w:rPr>
        <w:t>Se utiliza para indicar que un </w:t>
      </w:r>
      <w:r w:rsidRPr="00BD6BCA">
        <w:rPr>
          <w:rFonts w:ascii="Arial" w:hAnsi="Arial" w:cs="Arial"/>
          <w:i/>
          <w:iCs/>
          <w:color w:val="333333"/>
          <w:bdr w:val="none" w:sz="0" w:space="0" w:color="auto" w:frame="1"/>
        </w:rPr>
        <w:t>bean</w:t>
      </w:r>
      <w:r w:rsidRPr="00BD6BCA">
        <w:rPr>
          <w:rFonts w:ascii="Arial" w:hAnsi="Arial" w:cs="Arial"/>
          <w:color w:val="333333"/>
        </w:rPr>
        <w:t> es genérico (no pertenece a ninguna capa en particular).</w:t>
      </w:r>
    </w:p>
    <w:p w14:paraId="14FB3A56" w14:textId="77777777" w:rsidR="00BD6BCA" w:rsidRPr="00BD6BCA" w:rsidRDefault="00BD6BCA" w:rsidP="00421E76">
      <w:pPr>
        <w:numPr>
          <w:ilvl w:val="0"/>
          <w:numId w:val="17"/>
        </w:numPr>
        <w:jc w:val="both"/>
        <w:textAlignment w:val="baseline"/>
        <w:rPr>
          <w:rFonts w:ascii="Arial" w:hAnsi="Arial" w:cs="Arial"/>
          <w:color w:val="333333"/>
        </w:rPr>
      </w:pPr>
      <w:r w:rsidRPr="00BD6BCA">
        <w:rPr>
          <w:rFonts w:ascii="Arial" w:hAnsi="Arial" w:cs="Arial"/>
          <w:color w:val="333333"/>
          <w:bdr w:val="none" w:sz="0" w:space="0" w:color="auto" w:frame="1"/>
        </w:rPr>
        <w:t>Repository.</w:t>
      </w:r>
      <w:r w:rsidRPr="00BD6BCA">
        <w:rPr>
          <w:rFonts w:ascii="Arial" w:hAnsi="Arial" w:cs="Arial"/>
          <w:color w:val="333333"/>
        </w:rPr>
        <w:t> Se utiliza para indicar que un </w:t>
      </w:r>
      <w:r w:rsidRPr="00BD6BCA">
        <w:rPr>
          <w:rFonts w:ascii="Arial" w:hAnsi="Arial" w:cs="Arial"/>
          <w:i/>
          <w:iCs/>
          <w:color w:val="333333"/>
          <w:bdr w:val="none" w:sz="0" w:space="0" w:color="auto" w:frame="1"/>
        </w:rPr>
        <w:t>bean</w:t>
      </w:r>
      <w:r w:rsidRPr="00BD6BCA">
        <w:rPr>
          <w:rFonts w:ascii="Arial" w:hAnsi="Arial" w:cs="Arial"/>
          <w:color w:val="333333"/>
        </w:rPr>
        <w:t> pertenece a la capa de persistencia. No es necesario incluirla si el </w:t>
      </w:r>
      <w:r w:rsidRPr="00BD6BCA">
        <w:rPr>
          <w:rFonts w:ascii="Arial" w:hAnsi="Arial" w:cs="Arial"/>
          <w:i/>
          <w:iCs/>
          <w:color w:val="333333"/>
          <w:bdr w:val="none" w:sz="0" w:space="0" w:color="auto" w:frame="1"/>
        </w:rPr>
        <w:t>bean</w:t>
      </w:r>
      <w:r w:rsidRPr="00BD6BCA">
        <w:rPr>
          <w:rFonts w:ascii="Arial" w:hAnsi="Arial" w:cs="Arial"/>
          <w:color w:val="333333"/>
        </w:rPr>
        <w:t> implementa la interfaz JpaRepository.</w:t>
      </w:r>
    </w:p>
    <w:p w14:paraId="04F9B05D" w14:textId="77777777" w:rsidR="00BD6BCA" w:rsidRPr="00BD6BCA" w:rsidRDefault="00BD6BCA" w:rsidP="00421E76">
      <w:pPr>
        <w:numPr>
          <w:ilvl w:val="0"/>
          <w:numId w:val="17"/>
        </w:numPr>
        <w:jc w:val="both"/>
        <w:textAlignment w:val="baseline"/>
        <w:rPr>
          <w:rFonts w:ascii="Arial" w:hAnsi="Arial" w:cs="Arial"/>
          <w:color w:val="333333"/>
        </w:rPr>
      </w:pPr>
      <w:r w:rsidRPr="00BD6BCA">
        <w:rPr>
          <w:rFonts w:ascii="Arial" w:hAnsi="Arial" w:cs="Arial"/>
          <w:i/>
          <w:iCs/>
          <w:color w:val="333333"/>
          <w:bdr w:val="none" w:sz="0" w:space="0" w:color="auto" w:frame="1"/>
        </w:rPr>
        <w:t>Controller</w:t>
      </w:r>
      <w:r w:rsidRPr="00BD6BCA">
        <w:rPr>
          <w:rFonts w:ascii="Arial" w:hAnsi="Arial" w:cs="Arial"/>
          <w:color w:val="333333"/>
          <w:bdr w:val="none" w:sz="0" w:space="0" w:color="auto" w:frame="1"/>
        </w:rPr>
        <w:t> </w:t>
      </w:r>
      <w:r w:rsidRPr="00BD6BCA">
        <w:rPr>
          <w:rFonts w:ascii="Arial" w:hAnsi="Arial" w:cs="Arial"/>
          <w:color w:val="333333"/>
        </w:rPr>
        <w:t>y </w:t>
      </w:r>
      <w:r w:rsidRPr="00BD6BCA">
        <w:rPr>
          <w:rFonts w:ascii="Arial" w:hAnsi="Arial" w:cs="Arial"/>
          <w:i/>
          <w:iCs/>
          <w:color w:val="333333"/>
          <w:bdr w:val="none" w:sz="0" w:space="0" w:color="auto" w:frame="1"/>
        </w:rPr>
        <w:t>RestController</w:t>
      </w:r>
      <w:r w:rsidRPr="00BD6BCA">
        <w:rPr>
          <w:rFonts w:ascii="Arial" w:hAnsi="Arial" w:cs="Arial"/>
          <w:color w:val="333333"/>
        </w:rPr>
        <w:t>. Se utilizan para indicar que el </w:t>
      </w:r>
      <w:r w:rsidRPr="00BD6BCA">
        <w:rPr>
          <w:rFonts w:ascii="Arial" w:hAnsi="Arial" w:cs="Arial"/>
          <w:i/>
          <w:iCs/>
          <w:color w:val="333333"/>
          <w:bdr w:val="none" w:sz="0" w:space="0" w:color="auto" w:frame="1"/>
        </w:rPr>
        <w:t>bean</w:t>
      </w:r>
      <w:r w:rsidRPr="00BD6BCA">
        <w:rPr>
          <w:rFonts w:ascii="Arial" w:hAnsi="Arial" w:cs="Arial"/>
          <w:color w:val="333333"/>
        </w:rPr>
        <w:t> es un controlador de peticiones HTTP.</w:t>
      </w:r>
    </w:p>
    <w:p w14:paraId="79EF9F52"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78C00E30"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Por lo demás, esta clase implementa las operaciones de la interfaz asociada, al hacer uso de la capa de acceso a datos para añadir, eliminar y obtener nuevos productos.</w:t>
      </w:r>
    </w:p>
    <w:p w14:paraId="7AED3BF3"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t> </w:t>
      </w:r>
    </w:p>
    <w:p w14:paraId="7A21C47F" w14:textId="77777777" w:rsidR="00BD6BCA" w:rsidRPr="00BD6BCA" w:rsidRDefault="00BD6BCA" w:rsidP="00421E76">
      <w:pPr>
        <w:jc w:val="both"/>
        <w:textAlignment w:val="baseline"/>
        <w:outlineLvl w:val="2"/>
        <w:rPr>
          <w:rFonts w:ascii="Arial" w:hAnsi="Arial" w:cs="Arial"/>
          <w:color w:val="0098CD"/>
          <w:sz w:val="27"/>
          <w:szCs w:val="27"/>
        </w:rPr>
      </w:pPr>
      <w:r w:rsidRPr="00BD6BCA">
        <w:rPr>
          <w:rFonts w:ascii="Arial" w:hAnsi="Arial" w:cs="Arial"/>
          <w:color w:val="0098CD"/>
          <w:sz w:val="27"/>
          <w:szCs w:val="27"/>
        </w:rPr>
        <w:t>Paquete </w:t>
      </w:r>
      <w:r w:rsidRPr="00BD6BCA">
        <w:rPr>
          <w:rFonts w:ascii="Arial" w:hAnsi="Arial" w:cs="Arial"/>
          <w:i/>
          <w:iCs/>
          <w:color w:val="0098CD"/>
          <w:sz w:val="27"/>
          <w:szCs w:val="27"/>
          <w:bdr w:val="none" w:sz="0" w:space="0" w:color="auto" w:frame="1"/>
        </w:rPr>
        <w:t>controller</w:t>
      </w:r>
      <w:r w:rsidRPr="00BD6BCA">
        <w:rPr>
          <w:rFonts w:ascii="Arial" w:hAnsi="Arial" w:cs="Arial"/>
          <w:color w:val="0098CD"/>
          <w:sz w:val="27"/>
          <w:szCs w:val="27"/>
        </w:rPr>
        <w:t>: ProductsController.java</w:t>
      </w:r>
    </w:p>
    <w:p w14:paraId="7C7C39A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@RestController</w:t>
      </w:r>
    </w:p>
    <w:p w14:paraId="44BC2C0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@RequiredArgsConstructor</w:t>
      </w:r>
    </w:p>
    <w:p w14:paraId="01F1241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@Slf4j</w:t>
      </w:r>
    </w:p>
    <w:p w14:paraId="1B0163C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public class ProductsController {</w:t>
      </w:r>
    </w:p>
    <w:p w14:paraId="1F5D038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4E5D8B7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final ProductService service:</w:t>
      </w:r>
    </w:p>
    <w:p w14:paraId="75BD29C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74F7A7C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@GetMapping(“/products”)</w:t>
      </w:r>
    </w:p>
    <w:p w14:paraId="5BED69D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lastRenderedPageBreak/>
        <w:t xml:space="preserve">        public ResponseEntity&lt;List&lt;Product&gt;&gt; getProducts(@RequestHeader Map&lt;String, String&gt; headers) {</w:t>
      </w:r>
    </w:p>
    <w:p w14:paraId="3E016AF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log.info(“headers: {}”, headers);</w:t>
      </w:r>
    </w:p>
    <w:p w14:paraId="5772539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List&lt;Product&gt; products = service.getProducts();</w:t>
      </w:r>
    </w:p>
    <w:p w14:paraId="57FE707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if (products != null) {</w:t>
      </w:r>
    </w:p>
    <w:p w14:paraId="572E966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ResponseEntity.ok(products);</w:t>
      </w:r>
    </w:p>
    <w:p w14:paraId="314C8DD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 else {</w:t>
      </w:r>
    </w:p>
    <w:p w14:paraId="60EB23B6"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ResponseEntity.ok(Collections,emptyList();</w:t>
      </w:r>
    </w:p>
    <w:p w14:paraId="37C5E17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3D66B49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282A1CE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72A4B2C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@GetMapping(“/products/{productId}”)</w:t>
      </w:r>
    </w:p>
    <w:p w14:paraId="336B276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public ResponseEntity&lt;Product&gt; getProducts(@PathVariable String productId) {</w:t>
      </w:r>
    </w:p>
    <w:p w14:paraId="30D278C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15710BA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log.info(“Request received for product{}”, productId);</w:t>
      </w:r>
    </w:p>
    <w:p w14:paraId="2CD965A1"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Product product = service.getProduct(productId);</w:t>
      </w:r>
    </w:p>
    <w:p w14:paraId="2B1CA86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05756C3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if (products != null) {</w:t>
      </w:r>
    </w:p>
    <w:p w14:paraId="04C5F41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ResponseEntity.ok(products);</w:t>
      </w:r>
    </w:p>
    <w:p w14:paraId="3931FC55"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 else {</w:t>
      </w:r>
    </w:p>
    <w:p w14:paraId="4DAA2AE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ResponseEntity.notFound().build();</w:t>
      </w:r>
    </w:p>
    <w:p w14:paraId="143C106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5F4EBD6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6AC5CF4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41AE622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@DeleteMapping(“/products/{productId}”)</w:t>
      </w:r>
    </w:p>
    <w:p w14:paraId="59F7B626"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public ResponseEntity&lt;Void&gt; deleteProducts(@PathVariable String productId) {</w:t>
      </w:r>
    </w:p>
    <w:p w14:paraId="0F13BD0E"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03486F1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Boolean removed = service.removeProduct(productId);</w:t>
      </w:r>
    </w:p>
    <w:p w14:paraId="0CDBB21C"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634C9857"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if (Boolean.TRUE.equals(removed)) {</w:t>
      </w:r>
    </w:p>
    <w:p w14:paraId="0C7D2CF9"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ResponseEntity.ok().build();</w:t>
      </w:r>
    </w:p>
    <w:p w14:paraId="3932FBD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 else {</w:t>
      </w:r>
    </w:p>
    <w:p w14:paraId="73F32C9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lastRenderedPageBreak/>
        <w:t xml:space="preserve">                      return ResponseEntity.notFound().build();</w:t>
      </w:r>
    </w:p>
    <w:p w14:paraId="5303328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3CB6B84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48C7E444"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378CDD3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@PostMapping(“/products”)</w:t>
      </w:r>
    </w:p>
    <w:p w14:paraId="320E8E7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public ResponseEntity&lt;Product&gt; getProduct(@RequestBody CreateProductRequest request) {</w:t>
      </w:r>
    </w:p>
    <w:p w14:paraId="737D74FA"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2EFD88AB"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Product createrProduct = service.createProduct(request);</w:t>
      </w:r>
    </w:p>
    <w:p w14:paraId="4F70C6B0"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34831B1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if (createdProduct !=null) {</w:t>
      </w:r>
    </w:p>
    <w:p w14:paraId="24B404D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ResponseEntity.status(HttpStatus.CREATED).body(createdProduct);</w:t>
      </w:r>
    </w:p>
    <w:p w14:paraId="2929CB99"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 else {</w:t>
      </w:r>
    </w:p>
    <w:p w14:paraId="43748838"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return ResponseEntity.badRequest ().build();</w:t>
      </w:r>
    </w:p>
    <w:p w14:paraId="689AABC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10BDC10D"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w:t>
      </w:r>
    </w:p>
    <w:p w14:paraId="5AA3C09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w:t>
      </w:r>
    </w:p>
    <w:p w14:paraId="571FB1B9" w14:textId="77777777" w:rsidR="00BD6BCA" w:rsidRPr="00BD6BCA" w:rsidRDefault="00BD6BCA" w:rsidP="00421E76">
      <w:pPr>
        <w:jc w:val="both"/>
        <w:textAlignment w:val="baseline"/>
        <w:rPr>
          <w:rFonts w:ascii="Arial" w:hAnsi="Arial" w:cs="Arial"/>
          <w:color w:val="0098CD"/>
        </w:rPr>
      </w:pPr>
      <w:r w:rsidRPr="00BD6BCA">
        <w:rPr>
          <w:rFonts w:ascii="Arial" w:hAnsi="Arial" w:cs="Arial"/>
          <w:color w:val="0098CD"/>
        </w:rPr>
        <w:t>Esta clase es la encargada de interceptar todas las peticiones HTTP que recibe nuestra aplicación a través de su API REST.</w:t>
      </w:r>
    </w:p>
    <w:p w14:paraId="75F1FCBE"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Pero </w:t>
      </w:r>
      <w:r w:rsidRPr="00BD6BCA">
        <w:rPr>
          <w:rFonts w:ascii="Arial" w:hAnsi="Arial" w:cs="Arial"/>
          <w:color w:val="333333"/>
          <w:bdr w:val="none" w:sz="0" w:space="0" w:color="auto" w:frame="1"/>
        </w:rPr>
        <w:t>¿cuál es su API REST?</w:t>
      </w:r>
      <w:r w:rsidRPr="00BD6BCA">
        <w:rPr>
          <w:rFonts w:ascii="Arial" w:hAnsi="Arial" w:cs="Arial"/>
          <w:color w:val="333333"/>
        </w:rPr>
        <w:t> Es muy sencillo intuir cuál es la API observando las anotaciones de cada uno de los métodos de esta clase, anotaciones pertenecientes al módulo </w:t>
      </w:r>
      <w:r w:rsidRPr="00BD6BCA">
        <w:rPr>
          <w:rFonts w:ascii="Arial" w:hAnsi="Arial" w:cs="Arial"/>
          <w:i/>
          <w:iCs/>
          <w:color w:val="333333"/>
          <w:bdr w:val="none" w:sz="0" w:space="0" w:color="auto" w:frame="1"/>
        </w:rPr>
        <w:t>spring-web.</w:t>
      </w:r>
      <w:r w:rsidRPr="00BD6BCA">
        <w:rPr>
          <w:rFonts w:ascii="Arial" w:hAnsi="Arial" w:cs="Arial"/>
          <w:color w:val="333333"/>
        </w:rPr>
        <w:t> La API expuesta es la siguiente:</w:t>
      </w:r>
    </w:p>
    <w:p w14:paraId="5F79EC7F" w14:textId="04E96A04"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fldChar w:fldCharType="begin"/>
      </w:r>
      <w:r w:rsidRPr="00BD6BCA">
        <w:rPr>
          <w:rFonts w:ascii="Arial" w:hAnsi="Arial" w:cs="Arial"/>
          <w:color w:val="333333"/>
        </w:rPr>
        <w:instrText xml:space="preserve"> INCLUDEPICTURE "/Users/kalioofarril/Library/Group Containers/UBF8T346G9.ms/WebArchiveCopyPasteTempFiles/com.microsoft.Word/65da294d084a-10000000000002AD0000014399C2A47DC066EFC8.jpg" \* MERGEFORMATINET </w:instrText>
      </w:r>
      <w:r w:rsidRPr="00BD6BCA">
        <w:rPr>
          <w:rFonts w:ascii="Arial" w:hAnsi="Arial" w:cs="Arial"/>
          <w:color w:val="333333"/>
        </w:rPr>
        <w:fldChar w:fldCharType="separate"/>
      </w:r>
      <w:r w:rsidRPr="00BD6BCA">
        <w:rPr>
          <w:rFonts w:ascii="Arial" w:hAnsi="Arial" w:cs="Arial"/>
          <w:noProof/>
          <w:color w:val="333333"/>
        </w:rPr>
        <w:drawing>
          <wp:inline distT="0" distB="0" distL="0" distR="0" wp14:anchorId="1663F8E7" wp14:editId="3EA0B569">
            <wp:extent cx="5943600" cy="2802890"/>
            <wp:effectExtent l="0" t="0" r="0" b="3810"/>
            <wp:docPr id="2054718127" name="Picture 4" descr="A blue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8127" name="Picture 4" descr="A blue and white table with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2890"/>
                    </a:xfrm>
                    <a:prstGeom prst="rect">
                      <a:avLst/>
                    </a:prstGeom>
                    <a:noFill/>
                    <a:ln>
                      <a:noFill/>
                    </a:ln>
                  </pic:spPr>
                </pic:pic>
              </a:graphicData>
            </a:graphic>
          </wp:inline>
        </w:drawing>
      </w:r>
      <w:r w:rsidRPr="00BD6BCA">
        <w:rPr>
          <w:rFonts w:ascii="Arial" w:hAnsi="Arial" w:cs="Arial"/>
          <w:color w:val="333333"/>
        </w:rPr>
        <w:fldChar w:fldCharType="end"/>
      </w:r>
    </w:p>
    <w:p w14:paraId="6372BE7E" w14:textId="77777777" w:rsidR="00BD6BCA" w:rsidRPr="00BD6BCA" w:rsidRDefault="00BD6BCA" w:rsidP="00421E76">
      <w:pPr>
        <w:jc w:val="both"/>
        <w:textAlignment w:val="baseline"/>
        <w:rPr>
          <w:rFonts w:ascii="Arial" w:hAnsi="Arial" w:cs="Arial"/>
          <w:color w:val="333333"/>
          <w:sz w:val="18"/>
          <w:szCs w:val="18"/>
        </w:rPr>
      </w:pPr>
      <w:r w:rsidRPr="00BD6BCA">
        <w:rPr>
          <w:rFonts w:ascii="Arial" w:hAnsi="Arial" w:cs="Arial"/>
          <w:color w:val="333333"/>
          <w:sz w:val="18"/>
          <w:szCs w:val="18"/>
        </w:rPr>
        <w:t>Tabla 2. API REST expuesta por la aplicación de Spring. Fuente: elaboración propia.</w:t>
      </w:r>
    </w:p>
    <w:p w14:paraId="4402D95D" w14:textId="77777777" w:rsidR="00BD6BCA" w:rsidRPr="00BD6BCA" w:rsidRDefault="00BD6BCA" w:rsidP="00421E76">
      <w:pPr>
        <w:spacing w:after="300"/>
        <w:jc w:val="both"/>
        <w:textAlignment w:val="baseline"/>
        <w:rPr>
          <w:rFonts w:ascii="Arial" w:hAnsi="Arial" w:cs="Arial"/>
          <w:color w:val="333333"/>
        </w:rPr>
      </w:pPr>
      <w:r w:rsidRPr="00BD6BCA">
        <w:rPr>
          <w:rFonts w:ascii="Arial" w:hAnsi="Arial" w:cs="Arial"/>
          <w:color w:val="333333"/>
        </w:rPr>
        <w:lastRenderedPageBreak/>
        <w:t>La API expuesta es muy sencilla y algunos aspectos de esta podrían mejorarse, como quizá un mayor manejo de códigos de error (y no solo 400/ 404), sin embargo, nos sirve para ilustrar cómo nuestra aplicación expone el modo en el que los consumidores deben comunicarse con ella.</w:t>
      </w:r>
    </w:p>
    <w:p w14:paraId="3C59ACB6"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Este </w:t>
      </w:r>
      <w:r w:rsidRPr="00BD6BCA">
        <w:rPr>
          <w:rFonts w:ascii="Arial" w:hAnsi="Arial" w:cs="Arial"/>
          <w:i/>
          <w:iCs/>
          <w:color w:val="333333"/>
          <w:bdr w:val="none" w:sz="0" w:space="0" w:color="auto" w:frame="1"/>
        </w:rPr>
        <w:t>bean</w:t>
      </w:r>
      <w:r w:rsidRPr="00BD6BCA">
        <w:rPr>
          <w:rFonts w:ascii="Arial" w:hAnsi="Arial" w:cs="Arial"/>
          <w:color w:val="333333"/>
        </w:rPr>
        <w:t> de Spring (es un </w:t>
      </w:r>
      <w:r w:rsidRPr="00BD6BCA">
        <w:rPr>
          <w:rFonts w:ascii="Arial" w:hAnsi="Arial" w:cs="Arial"/>
          <w:i/>
          <w:iCs/>
          <w:color w:val="333333"/>
          <w:bdr w:val="none" w:sz="0" w:space="0" w:color="auto" w:frame="1"/>
        </w:rPr>
        <w:t>bean</w:t>
      </w:r>
      <w:r w:rsidRPr="00BD6BCA">
        <w:rPr>
          <w:rFonts w:ascii="Arial" w:hAnsi="Arial" w:cs="Arial"/>
          <w:color w:val="333333"/>
        </w:rPr>
        <w:t> porque está anotado con </w:t>
      </w:r>
      <w:r w:rsidRPr="00BD6BCA">
        <w:rPr>
          <w:rFonts w:ascii="Arial" w:hAnsi="Arial" w:cs="Arial"/>
          <w:i/>
          <w:iCs/>
          <w:color w:val="333333"/>
          <w:bdr w:val="none" w:sz="0" w:space="0" w:color="auto" w:frame="1"/>
        </w:rPr>
        <w:t>RestController</w:t>
      </w:r>
      <w:r w:rsidRPr="00BD6BCA">
        <w:rPr>
          <w:rFonts w:ascii="Arial" w:hAnsi="Arial" w:cs="Arial"/>
          <w:color w:val="333333"/>
        </w:rPr>
        <w:t>, por lo que será gestionado a través del contenedor de Spring) tiene una </w:t>
      </w:r>
      <w:r w:rsidRPr="00BD6BCA">
        <w:rPr>
          <w:rFonts w:ascii="Arial" w:hAnsi="Arial" w:cs="Arial"/>
          <w:color w:val="333333"/>
          <w:bdr w:val="none" w:sz="0" w:space="0" w:color="auto" w:frame="1"/>
        </w:rPr>
        <w:t>única dependencia,</w:t>
      </w:r>
      <w:r w:rsidRPr="00BD6BCA">
        <w:rPr>
          <w:rFonts w:ascii="Arial" w:hAnsi="Arial" w:cs="Arial"/>
          <w:color w:val="333333"/>
        </w:rPr>
        <w:t> expresada a través de su único atributo de instancia, y es el bean que hemos visto antes, </w:t>
      </w:r>
      <w:r w:rsidRPr="00BD6BCA">
        <w:rPr>
          <w:rFonts w:ascii="Arial" w:hAnsi="Arial" w:cs="Arial"/>
          <w:i/>
          <w:iCs/>
          <w:color w:val="333333"/>
          <w:bdr w:val="none" w:sz="0" w:space="0" w:color="auto" w:frame="1"/>
        </w:rPr>
        <w:t>ProductsService</w:t>
      </w:r>
      <w:r w:rsidRPr="00BD6BCA">
        <w:rPr>
          <w:rFonts w:ascii="Arial" w:hAnsi="Arial" w:cs="Arial"/>
          <w:color w:val="333333"/>
        </w:rPr>
        <w:t>. En este caso, y para ilustrar otro modo de inyección de dependencias, la inyección ocurre por </w:t>
      </w:r>
      <w:r w:rsidRPr="00BD6BCA">
        <w:rPr>
          <w:rFonts w:ascii="Arial" w:hAnsi="Arial" w:cs="Arial"/>
          <w:color w:val="333333"/>
          <w:bdr w:val="none" w:sz="0" w:space="0" w:color="auto" w:frame="1"/>
        </w:rPr>
        <w:t>constructor.</w:t>
      </w:r>
    </w:p>
    <w:p w14:paraId="5743997C"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A través de la documentación de Spring, </w:t>
      </w:r>
      <w:r w:rsidRPr="00BD6BCA">
        <w:rPr>
          <w:rFonts w:ascii="Arial" w:hAnsi="Arial" w:cs="Arial"/>
          <w:color w:val="333333"/>
          <w:bdr w:val="none" w:sz="0" w:space="0" w:color="auto" w:frame="1"/>
        </w:rPr>
        <w:t>intenta averiguar el propósito de las anotaciones</w:t>
      </w:r>
      <w:r w:rsidRPr="00BD6BCA">
        <w:rPr>
          <w:rFonts w:ascii="Arial" w:hAnsi="Arial" w:cs="Arial"/>
          <w:color w:val="333333"/>
        </w:rPr>
        <w:t> </w:t>
      </w:r>
      <w:r w:rsidRPr="00BD6BCA">
        <w:rPr>
          <w:rFonts w:ascii="Courier New" w:hAnsi="Courier New" w:cs="Courier New"/>
          <w:color w:val="333333"/>
          <w:sz w:val="21"/>
          <w:szCs w:val="21"/>
          <w:bdr w:val="none" w:sz="0" w:space="0" w:color="auto" w:frame="1"/>
        </w:rPr>
        <w:t>@RequestBody </w:t>
      </w:r>
      <w:r w:rsidRPr="00BD6BCA">
        <w:rPr>
          <w:rFonts w:ascii="Arial" w:hAnsi="Arial" w:cs="Arial"/>
          <w:color w:val="333333"/>
        </w:rPr>
        <w:t>, </w:t>
      </w:r>
      <w:r w:rsidRPr="00BD6BCA">
        <w:rPr>
          <w:rFonts w:ascii="Courier New" w:hAnsi="Courier New" w:cs="Courier New"/>
          <w:color w:val="333333"/>
          <w:sz w:val="21"/>
          <w:szCs w:val="21"/>
          <w:bdr w:val="none" w:sz="0" w:space="0" w:color="auto" w:frame="1"/>
        </w:rPr>
        <w:t> @RequestHeader </w:t>
      </w:r>
      <w:r w:rsidRPr="00BD6BCA">
        <w:rPr>
          <w:rFonts w:ascii="Arial" w:hAnsi="Arial" w:cs="Arial"/>
          <w:color w:val="333333"/>
        </w:rPr>
        <w:t>, </w:t>
      </w:r>
      <w:r w:rsidRPr="00BD6BCA">
        <w:rPr>
          <w:rFonts w:ascii="Courier New" w:hAnsi="Courier New" w:cs="Courier New"/>
          <w:color w:val="333333"/>
          <w:sz w:val="21"/>
          <w:szCs w:val="21"/>
          <w:bdr w:val="none" w:sz="0" w:space="0" w:color="auto" w:frame="1"/>
        </w:rPr>
        <w:t> @PathVariable </w:t>
      </w:r>
      <w:r w:rsidRPr="00BD6BCA">
        <w:rPr>
          <w:rFonts w:ascii="Arial" w:hAnsi="Arial" w:cs="Arial"/>
          <w:color w:val="333333"/>
        </w:rPr>
        <w:t> y </w:t>
      </w:r>
      <w:r w:rsidRPr="00BD6BCA">
        <w:rPr>
          <w:rFonts w:ascii="Courier New" w:hAnsi="Courier New" w:cs="Courier New"/>
          <w:color w:val="333333"/>
          <w:sz w:val="21"/>
          <w:szCs w:val="21"/>
          <w:bdr w:val="none" w:sz="0" w:space="0" w:color="auto" w:frame="1"/>
        </w:rPr>
        <w:t> @RequestParam </w:t>
      </w:r>
      <w:r w:rsidRPr="00BD6BCA">
        <w:rPr>
          <w:rFonts w:ascii="Arial" w:hAnsi="Arial" w:cs="Arial"/>
          <w:color w:val="333333"/>
        </w:rPr>
        <w:t>.</w:t>
      </w:r>
    </w:p>
    <w:p w14:paraId="5763FBF1" w14:textId="77777777" w:rsidR="00BD6BCA" w:rsidRPr="00BD6BCA" w:rsidRDefault="00BD6BCA" w:rsidP="00421E76">
      <w:pPr>
        <w:jc w:val="both"/>
        <w:textAlignment w:val="baseline"/>
        <w:rPr>
          <w:rFonts w:ascii="Arial" w:hAnsi="Arial" w:cs="Arial"/>
          <w:color w:val="0098CD"/>
        </w:rPr>
      </w:pPr>
      <w:r w:rsidRPr="00BD6BCA">
        <w:rPr>
          <w:rFonts w:ascii="Arial" w:hAnsi="Arial" w:cs="Arial"/>
          <w:color w:val="0098CD"/>
        </w:rPr>
        <w:t>La notación </w:t>
      </w:r>
      <w:r w:rsidRPr="00BD6BCA">
        <w:rPr>
          <w:rFonts w:ascii="Arial" w:hAnsi="Arial" w:cs="Arial"/>
          <w:i/>
          <w:iCs/>
          <w:color w:val="0098CD"/>
          <w:bdr w:val="none" w:sz="0" w:space="0" w:color="auto" w:frame="1"/>
        </w:rPr>
        <w:t>autowired</w:t>
      </w:r>
      <w:r w:rsidRPr="00BD6BCA">
        <w:rPr>
          <w:rFonts w:ascii="Arial" w:hAnsi="Arial" w:cs="Arial"/>
          <w:color w:val="0098CD"/>
        </w:rPr>
        <w:t> no se encuentra al nivel del atributo, sino del constructor (de forma implícita). Esto hará que Spring busque </w:t>
      </w:r>
      <w:r w:rsidRPr="00BD6BCA">
        <w:rPr>
          <w:rFonts w:ascii="Arial" w:hAnsi="Arial" w:cs="Arial"/>
          <w:i/>
          <w:iCs/>
          <w:color w:val="0098CD"/>
          <w:bdr w:val="none" w:sz="0" w:space="0" w:color="auto" w:frame="1"/>
        </w:rPr>
        <w:t>beans</w:t>
      </w:r>
      <w:r w:rsidRPr="00BD6BCA">
        <w:rPr>
          <w:rFonts w:ascii="Arial" w:hAnsi="Arial" w:cs="Arial"/>
          <w:color w:val="0098CD"/>
        </w:rPr>
        <w:t> del tipo del argumento del constructor (esto ocurre con todos los argumentos).</w:t>
      </w:r>
    </w:p>
    <w:p w14:paraId="31C53AD9"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De esta forma, gracias a la anotación </w:t>
      </w:r>
      <w:r w:rsidRPr="00BD6BCA">
        <w:rPr>
          <w:rFonts w:ascii="Arial" w:hAnsi="Arial" w:cs="Arial"/>
          <w:i/>
          <w:iCs/>
          <w:color w:val="333333"/>
          <w:bdr w:val="none" w:sz="0" w:space="0" w:color="auto" w:frame="1"/>
        </w:rPr>
        <w:t>RequiredArgsConstructor</w:t>
      </w:r>
      <w:r w:rsidRPr="00BD6BCA">
        <w:rPr>
          <w:rFonts w:ascii="Arial" w:hAnsi="Arial" w:cs="Arial"/>
          <w:color w:val="333333"/>
        </w:rPr>
        <w:t> de Lombok se crea un constructor para la clase con todos los atributos que estén marcados como final y Spring tratará de buscar candidatos para esos objetos. De esta forma, el código queda más limpio:</w:t>
      </w:r>
    </w:p>
    <w:p w14:paraId="766F58B1" w14:textId="77777777" w:rsidR="00BD6BCA" w:rsidRPr="00BD6BCA" w:rsidRDefault="00BD6BCA" w:rsidP="00421E76">
      <w:pPr>
        <w:jc w:val="both"/>
        <w:textAlignment w:val="baseline"/>
        <w:rPr>
          <w:rFonts w:ascii="Arial" w:hAnsi="Arial" w:cs="Arial"/>
          <w:color w:val="333333"/>
        </w:rPr>
      </w:pPr>
      <w:r w:rsidRPr="00BD6BCA">
        <w:rPr>
          <w:rFonts w:ascii="Courier New" w:hAnsi="Courier New" w:cs="Courier New"/>
          <w:color w:val="333333"/>
          <w:sz w:val="21"/>
          <w:szCs w:val="21"/>
          <w:bdr w:val="none" w:sz="0" w:space="0" w:color="auto" w:frame="1"/>
        </w:rPr>
        <w:t>@RestController</w:t>
      </w:r>
    </w:p>
    <w:p w14:paraId="28AA718B" w14:textId="77777777" w:rsidR="00BD6BCA" w:rsidRPr="00BD6BCA" w:rsidRDefault="00BD6BCA" w:rsidP="00421E76">
      <w:pPr>
        <w:jc w:val="both"/>
        <w:textAlignment w:val="baseline"/>
        <w:rPr>
          <w:rFonts w:ascii="Arial" w:hAnsi="Arial" w:cs="Arial"/>
          <w:color w:val="333333"/>
        </w:rPr>
      </w:pPr>
      <w:r w:rsidRPr="00BD6BCA">
        <w:rPr>
          <w:rFonts w:ascii="Courier New" w:hAnsi="Courier New" w:cs="Courier New"/>
          <w:color w:val="333333"/>
          <w:sz w:val="21"/>
          <w:szCs w:val="21"/>
          <w:bdr w:val="none" w:sz="0" w:space="0" w:color="auto" w:frame="1"/>
        </w:rPr>
        <w:t>@RequiredArgsConstructor</w:t>
      </w:r>
    </w:p>
    <w:p w14:paraId="2DD2A30F"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@Slf4j</w:t>
      </w:r>
    </w:p>
    <w:p w14:paraId="04C64DD2"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public class ProductsController {</w:t>
      </w:r>
    </w:p>
    <w:p w14:paraId="46A41CD3"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w:t>
      </w:r>
    </w:p>
    <w:p w14:paraId="20F29296" w14:textId="77777777" w:rsidR="00BD6BCA" w:rsidRPr="00BD6BCA" w:rsidRDefault="00BD6BCA"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BD6BCA">
        <w:rPr>
          <w:rFonts w:ascii="Courier New" w:hAnsi="Courier New" w:cs="Courier New"/>
          <w:color w:val="333333"/>
          <w:sz w:val="21"/>
          <w:szCs w:val="21"/>
        </w:rPr>
        <w:t xml:space="preserve">        private final ProductsService service;</w:t>
      </w:r>
    </w:p>
    <w:p w14:paraId="14EE465B" w14:textId="77777777"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t>Como has podido observar a través de este ejemplo, </w:t>
      </w:r>
      <w:r w:rsidRPr="00BD6BCA">
        <w:rPr>
          <w:rFonts w:ascii="Arial" w:hAnsi="Arial" w:cs="Arial"/>
          <w:color w:val="333333"/>
          <w:bdr w:val="none" w:sz="0" w:space="0" w:color="auto" w:frame="1"/>
        </w:rPr>
        <w:t>cada capa y cada clase tienen una función muy específica.</w:t>
      </w:r>
      <w:r w:rsidRPr="00BD6BCA">
        <w:rPr>
          <w:rFonts w:ascii="Arial" w:hAnsi="Arial" w:cs="Arial"/>
          <w:color w:val="333333"/>
        </w:rPr>
        <w:t> Por ejemplo, no incluimos ningún tipo de lógica de negocio en el controlador o en la capa de acceso a datos. Cada capa se ocupa exactamente de lo que debe hacer y nada más. Lo único que queda es ejecutar nuestra aplicación hecha con Spring para ver que todo funciona correctamente. Puedes usar </w:t>
      </w:r>
      <w:r w:rsidRPr="00BD6BCA">
        <w:rPr>
          <w:rFonts w:ascii="Arial" w:hAnsi="Arial" w:cs="Arial"/>
          <w:color w:val="333333"/>
          <w:bdr w:val="none" w:sz="0" w:space="0" w:color="auto" w:frame="1"/>
        </w:rPr>
        <w:t>Postman</w:t>
      </w:r>
      <w:r w:rsidRPr="00BD6BCA">
        <w:rPr>
          <w:rFonts w:ascii="Arial" w:hAnsi="Arial" w:cs="Arial"/>
          <w:color w:val="333333"/>
        </w:rPr>
        <w:t> para realizar llamadas a la aplicación desplegada. Recuerda que el </w:t>
      </w:r>
      <w:r w:rsidRPr="00BD6BCA">
        <w:rPr>
          <w:rFonts w:ascii="Arial" w:hAnsi="Arial" w:cs="Arial"/>
          <w:i/>
          <w:iCs/>
          <w:color w:val="333333"/>
          <w:bdr w:val="none" w:sz="0" w:space="0" w:color="auto" w:frame="1"/>
        </w:rPr>
        <w:t>host</w:t>
      </w:r>
      <w:r w:rsidRPr="00BD6BCA">
        <w:rPr>
          <w:rFonts w:ascii="Arial" w:hAnsi="Arial" w:cs="Arial"/>
          <w:color w:val="333333"/>
        </w:rPr>
        <w:t> es </w:t>
      </w:r>
      <w:r w:rsidRPr="00BD6BCA">
        <w:rPr>
          <w:rFonts w:ascii="Arial" w:hAnsi="Arial" w:cs="Arial"/>
          <w:i/>
          <w:iCs/>
          <w:color w:val="333333"/>
          <w:bdr w:val="none" w:sz="0" w:space="0" w:color="auto" w:frame="1"/>
        </w:rPr>
        <w:t>localhost</w:t>
      </w:r>
      <w:r w:rsidRPr="00BD6BCA">
        <w:rPr>
          <w:rFonts w:ascii="Arial" w:hAnsi="Arial" w:cs="Arial"/>
          <w:color w:val="333333"/>
        </w:rPr>
        <w:t> y el puerto en el que se encuentra desplegado la aplicación por defecto es el 8088 (el valor por defecto es 8080). Puedes modificar el puerto mediante la variable de configuración </w:t>
      </w:r>
      <w:r w:rsidRPr="00BD6BCA">
        <w:rPr>
          <w:rFonts w:ascii="Arial" w:hAnsi="Arial" w:cs="Arial"/>
          <w:i/>
          <w:iCs/>
          <w:color w:val="333333"/>
          <w:bdr w:val="none" w:sz="0" w:space="0" w:color="auto" w:frame="1"/>
        </w:rPr>
        <w:t>server.port</w:t>
      </w:r>
      <w:r w:rsidRPr="00BD6BCA">
        <w:rPr>
          <w:rFonts w:ascii="Arial" w:hAnsi="Arial" w:cs="Arial"/>
          <w:color w:val="333333"/>
        </w:rPr>
        <w:t> en el fichero </w:t>
      </w:r>
      <w:r w:rsidRPr="00BD6BCA">
        <w:rPr>
          <w:rFonts w:ascii="Arial" w:hAnsi="Arial" w:cs="Arial"/>
          <w:i/>
          <w:iCs/>
          <w:color w:val="333333"/>
          <w:bdr w:val="none" w:sz="0" w:space="0" w:color="auto" w:frame="1"/>
        </w:rPr>
        <w:t>.properties</w:t>
      </w:r>
      <w:r w:rsidRPr="00BD6BCA">
        <w:rPr>
          <w:rFonts w:ascii="Arial" w:hAnsi="Arial" w:cs="Arial"/>
          <w:color w:val="333333"/>
        </w:rPr>
        <w:t>.</w:t>
      </w:r>
    </w:p>
    <w:p w14:paraId="140DDDF0" w14:textId="18D13F13" w:rsidR="00BD6BCA" w:rsidRPr="00BD6BCA" w:rsidRDefault="00BD6BCA" w:rsidP="00421E76">
      <w:pPr>
        <w:jc w:val="both"/>
        <w:textAlignment w:val="baseline"/>
        <w:rPr>
          <w:rFonts w:ascii="Arial" w:hAnsi="Arial" w:cs="Arial"/>
          <w:color w:val="333333"/>
        </w:rPr>
      </w:pPr>
      <w:r w:rsidRPr="00BD6BCA">
        <w:rPr>
          <w:rFonts w:ascii="Arial" w:hAnsi="Arial" w:cs="Arial"/>
          <w:color w:val="333333"/>
        </w:rPr>
        <w:fldChar w:fldCharType="begin"/>
      </w:r>
      <w:r w:rsidRPr="00BD6BCA">
        <w:rPr>
          <w:rFonts w:ascii="Arial" w:hAnsi="Arial" w:cs="Arial"/>
          <w:color w:val="333333"/>
        </w:rPr>
        <w:instrText xml:space="preserve"> INCLUDEPICTURE "/Users/kalioofarril/Library/Group Containers/UBF8T346G9.ms/WebArchiveCopyPasteTempFiles/com.microsoft.Word/ccf03e4b5051-10000000000000C30000007A60A733A63780DB10.jpg" \* MERGEFORMATINET </w:instrText>
      </w:r>
      <w:r w:rsidRPr="00BD6BCA">
        <w:rPr>
          <w:rFonts w:ascii="Arial" w:hAnsi="Arial" w:cs="Arial"/>
          <w:color w:val="333333"/>
        </w:rPr>
        <w:fldChar w:fldCharType="separate"/>
      </w:r>
      <w:r w:rsidRPr="00BD6BCA">
        <w:rPr>
          <w:rFonts w:ascii="Arial" w:hAnsi="Arial" w:cs="Arial"/>
          <w:noProof/>
          <w:color w:val="333333"/>
        </w:rPr>
        <w:drawing>
          <wp:inline distT="0" distB="0" distL="0" distR="0" wp14:anchorId="14506F3E" wp14:editId="365C4BBF">
            <wp:extent cx="2476500" cy="1549400"/>
            <wp:effectExtent l="0" t="0" r="0" b="0"/>
            <wp:docPr id="6788500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0077"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1549400"/>
                    </a:xfrm>
                    <a:prstGeom prst="rect">
                      <a:avLst/>
                    </a:prstGeom>
                    <a:noFill/>
                    <a:ln>
                      <a:noFill/>
                    </a:ln>
                  </pic:spPr>
                </pic:pic>
              </a:graphicData>
            </a:graphic>
          </wp:inline>
        </w:drawing>
      </w:r>
      <w:r w:rsidRPr="00BD6BCA">
        <w:rPr>
          <w:rFonts w:ascii="Arial" w:hAnsi="Arial" w:cs="Arial"/>
          <w:color w:val="333333"/>
        </w:rPr>
        <w:fldChar w:fldCharType="end"/>
      </w:r>
    </w:p>
    <w:p w14:paraId="203E5D4E" w14:textId="0DD2A69F" w:rsidR="00BD6BCA" w:rsidRDefault="00BD6BCA" w:rsidP="00421E76">
      <w:pPr>
        <w:jc w:val="both"/>
        <w:textAlignment w:val="baseline"/>
        <w:rPr>
          <w:rFonts w:ascii="Arial" w:hAnsi="Arial" w:cs="Arial"/>
          <w:color w:val="333333"/>
          <w:sz w:val="18"/>
          <w:szCs w:val="18"/>
        </w:rPr>
      </w:pPr>
      <w:r w:rsidRPr="00BD6BCA">
        <w:rPr>
          <w:rFonts w:ascii="Arial" w:hAnsi="Arial" w:cs="Arial"/>
          <w:color w:val="333333"/>
          <w:sz w:val="18"/>
          <w:szCs w:val="18"/>
        </w:rPr>
        <w:t>Figura 7. Ejecución de aplicación Spring desde Eclipse. Fuente: elaboración propia.</w:t>
      </w:r>
    </w:p>
    <w:p w14:paraId="5225B9C9" w14:textId="77777777" w:rsidR="00E779EB" w:rsidRDefault="00E779EB" w:rsidP="00421E76">
      <w:pPr>
        <w:jc w:val="both"/>
        <w:textAlignment w:val="baseline"/>
        <w:rPr>
          <w:rFonts w:ascii="Arial" w:hAnsi="Arial" w:cs="Arial"/>
          <w:color w:val="333333"/>
          <w:sz w:val="18"/>
          <w:szCs w:val="18"/>
        </w:rPr>
      </w:pPr>
    </w:p>
    <w:p w14:paraId="50507CC9" w14:textId="77777777" w:rsidR="00E779EB" w:rsidRPr="00E779EB" w:rsidRDefault="00E779EB" w:rsidP="00421E76">
      <w:pPr>
        <w:spacing w:after="150"/>
        <w:jc w:val="both"/>
        <w:textAlignment w:val="baseline"/>
        <w:outlineLvl w:val="2"/>
        <w:rPr>
          <w:rFonts w:ascii="Arial" w:hAnsi="Arial" w:cs="Arial"/>
          <w:color w:val="0098CD"/>
          <w:sz w:val="27"/>
          <w:szCs w:val="27"/>
        </w:rPr>
      </w:pPr>
      <w:r w:rsidRPr="00E779EB">
        <w:rPr>
          <w:rFonts w:ascii="Arial" w:hAnsi="Arial" w:cs="Arial"/>
          <w:color w:val="0098CD"/>
          <w:sz w:val="27"/>
          <w:szCs w:val="27"/>
        </w:rPr>
        <w:lastRenderedPageBreak/>
        <w:t>8.7. Eureka</w:t>
      </w:r>
    </w:p>
    <w:p w14:paraId="3AD00589" w14:textId="77777777" w:rsidR="00E779EB" w:rsidRPr="00E779EB" w:rsidRDefault="00E779EB" w:rsidP="00421E76">
      <w:pPr>
        <w:jc w:val="both"/>
      </w:pPr>
    </w:p>
    <w:p w14:paraId="59711C6E"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Eureka es uno de los </w:t>
      </w:r>
      <w:r w:rsidRPr="00E779EB">
        <w:rPr>
          <w:rFonts w:ascii="Arial" w:hAnsi="Arial" w:cs="Arial"/>
          <w:color w:val="333333"/>
          <w:bdr w:val="none" w:sz="0" w:space="0" w:color="auto" w:frame="1"/>
        </w:rPr>
        <w:t>componentes principales del módulo </w:t>
      </w:r>
      <w:r w:rsidRPr="00E779EB">
        <w:rPr>
          <w:rFonts w:ascii="Arial" w:hAnsi="Arial" w:cs="Arial"/>
          <w:i/>
          <w:iCs/>
          <w:color w:val="333333"/>
          <w:bdr w:val="none" w:sz="0" w:space="0" w:color="auto" w:frame="1"/>
        </w:rPr>
        <w:t>spring-cloud</w:t>
      </w:r>
      <w:r w:rsidRPr="00E779EB">
        <w:rPr>
          <w:rFonts w:ascii="Arial" w:hAnsi="Arial" w:cs="Arial"/>
          <w:color w:val="333333"/>
          <w:bdr w:val="none" w:sz="0" w:space="0" w:color="auto" w:frame="1"/>
        </w:rPr>
        <w:t>,</w:t>
      </w:r>
      <w:r w:rsidRPr="00E779EB">
        <w:rPr>
          <w:rFonts w:ascii="Arial" w:hAnsi="Arial" w:cs="Arial"/>
          <w:color w:val="333333"/>
        </w:rPr>
        <w:t> que se enfoca en los microservicios. Concretamente, Eureka se encarga del </w:t>
      </w:r>
      <w:r w:rsidRPr="00E779EB">
        <w:rPr>
          <w:rFonts w:ascii="Arial" w:hAnsi="Arial" w:cs="Arial"/>
          <w:i/>
          <w:iCs/>
          <w:color w:val="333333"/>
          <w:bdr w:val="none" w:sz="0" w:space="0" w:color="auto" w:frame="1"/>
        </w:rPr>
        <w:t>service discovery</w:t>
      </w:r>
      <w:r w:rsidRPr="00E779EB">
        <w:rPr>
          <w:rFonts w:ascii="Arial" w:hAnsi="Arial" w:cs="Arial"/>
          <w:color w:val="333333"/>
        </w:rPr>
        <w:t>.</w:t>
      </w:r>
    </w:p>
    <w:p w14:paraId="635C829F" w14:textId="77777777" w:rsidR="00E779EB" w:rsidRPr="00E779EB" w:rsidRDefault="00E779EB" w:rsidP="00421E76">
      <w:pPr>
        <w:spacing w:after="300"/>
        <w:jc w:val="both"/>
        <w:textAlignment w:val="baseline"/>
        <w:rPr>
          <w:rFonts w:ascii="Arial" w:hAnsi="Arial" w:cs="Arial"/>
          <w:color w:val="333333"/>
        </w:rPr>
      </w:pPr>
      <w:r w:rsidRPr="00E779EB">
        <w:rPr>
          <w:rFonts w:ascii="Arial" w:hAnsi="Arial" w:cs="Arial"/>
          <w:color w:val="333333"/>
        </w:rPr>
        <w:t>Eureka se comporta como un servidor cuyo trabajo principal es registrar y localizar todos los microservicios existentes de un sistema distribuido. Facilita también el balanceo de la carga entre las diferentes instancias de un microservicio concreto.</w:t>
      </w:r>
    </w:p>
    <w:p w14:paraId="6F0C05B8"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Los </w:t>
      </w:r>
      <w:r w:rsidRPr="00E779EB">
        <w:rPr>
          <w:rFonts w:ascii="Arial" w:hAnsi="Arial" w:cs="Arial"/>
          <w:color w:val="333333"/>
          <w:bdr w:val="none" w:sz="0" w:space="0" w:color="auto" w:frame="1"/>
        </w:rPr>
        <w:t>dos conceptos fundamentales</w:t>
      </w:r>
      <w:r w:rsidRPr="00E779EB">
        <w:rPr>
          <w:rFonts w:ascii="Arial" w:hAnsi="Arial" w:cs="Arial"/>
          <w:color w:val="333333"/>
        </w:rPr>
        <w:t> que debemos entender con respecto a Eureka son:</w:t>
      </w:r>
    </w:p>
    <w:p w14:paraId="3B445CA1" w14:textId="77777777" w:rsidR="00E779EB" w:rsidRPr="00E779EB" w:rsidRDefault="00E779EB" w:rsidP="00421E76">
      <w:pPr>
        <w:numPr>
          <w:ilvl w:val="0"/>
          <w:numId w:val="18"/>
        </w:numPr>
        <w:jc w:val="both"/>
        <w:textAlignment w:val="baseline"/>
        <w:rPr>
          <w:rFonts w:ascii="Arial" w:hAnsi="Arial" w:cs="Arial"/>
          <w:color w:val="333333"/>
        </w:rPr>
      </w:pPr>
      <w:r w:rsidRPr="00E779EB">
        <w:rPr>
          <w:rFonts w:ascii="Arial" w:hAnsi="Arial" w:cs="Arial"/>
          <w:color w:val="333333"/>
          <w:bdr w:val="none" w:sz="0" w:space="0" w:color="auto" w:frame="1"/>
        </w:rPr>
        <w:t>Debe haber una instancia que se comporte como el servidor,</w:t>
      </w:r>
      <w:r w:rsidRPr="00E779EB">
        <w:rPr>
          <w:rFonts w:ascii="Arial" w:hAnsi="Arial" w:cs="Arial"/>
          <w:color w:val="333333"/>
        </w:rPr>
        <w:t> que registre y muestre información de los diferentes microservicios.</w:t>
      </w:r>
    </w:p>
    <w:p w14:paraId="48A25ED6" w14:textId="77777777" w:rsidR="00E779EB" w:rsidRPr="00E779EB" w:rsidRDefault="00E779EB" w:rsidP="00421E76">
      <w:pPr>
        <w:numPr>
          <w:ilvl w:val="0"/>
          <w:numId w:val="18"/>
        </w:numPr>
        <w:jc w:val="both"/>
        <w:textAlignment w:val="baseline"/>
        <w:rPr>
          <w:rFonts w:ascii="Arial" w:hAnsi="Arial" w:cs="Arial"/>
          <w:color w:val="333333"/>
        </w:rPr>
      </w:pPr>
      <w:r w:rsidRPr="00E779EB">
        <w:rPr>
          <w:rFonts w:ascii="Arial" w:hAnsi="Arial" w:cs="Arial"/>
          <w:color w:val="333333"/>
          <w:bdr w:val="none" w:sz="0" w:space="0" w:color="auto" w:frame="1"/>
        </w:rPr>
        <w:t>Todos los microservicios del sistema deben registrarse como clientes del servidor Eureka.</w:t>
      </w:r>
      <w:r w:rsidRPr="00E779EB">
        <w:rPr>
          <w:rFonts w:ascii="Arial" w:hAnsi="Arial" w:cs="Arial"/>
          <w:color w:val="333333"/>
        </w:rPr>
        <w:t> En el momento de su arranque, el microservicio se debe comunicar con el servidor para notificarle que está listo para ser consumido.</w:t>
      </w:r>
    </w:p>
    <w:p w14:paraId="181D031F"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En el siguiente vídeo, </w:t>
      </w:r>
      <w:r w:rsidRPr="00E779EB">
        <w:rPr>
          <w:rFonts w:ascii="Arial" w:hAnsi="Arial" w:cs="Arial"/>
          <w:i/>
          <w:iCs/>
          <w:color w:val="333333"/>
          <w:bdr w:val="none" w:sz="0" w:space="0" w:color="auto" w:frame="1"/>
        </w:rPr>
        <w:t>Configurando Eureka para registrar microservicios,</w:t>
      </w:r>
      <w:r w:rsidRPr="00E779EB">
        <w:rPr>
          <w:rFonts w:ascii="Arial" w:hAnsi="Arial" w:cs="Arial"/>
          <w:color w:val="333333"/>
        </w:rPr>
        <w:t> puedes ver cómo configurar Eureka para registrar el microservicio que creamos en los vídeos anteriores.</w:t>
      </w:r>
    </w:p>
    <w:p w14:paraId="2C0D8BC3"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Eureka debe mantener constantemente el estado de todos los microservicios que están registrados. Para ello, los microservicios deben notificar su estado haciendo peticiones continuas a Eureka (por defecto, cada 30 segundos). Este </w:t>
      </w:r>
      <w:r w:rsidRPr="00E779EB">
        <w:rPr>
          <w:rFonts w:ascii="Arial" w:hAnsi="Arial" w:cs="Arial"/>
          <w:color w:val="333333"/>
          <w:bdr w:val="none" w:sz="0" w:space="0" w:color="auto" w:frame="1"/>
        </w:rPr>
        <w:t>tipo de peticiones se denominan </w:t>
      </w:r>
      <w:r w:rsidRPr="00E779EB">
        <w:rPr>
          <w:rFonts w:ascii="Arial" w:hAnsi="Arial" w:cs="Arial"/>
          <w:i/>
          <w:iCs/>
          <w:color w:val="333333"/>
          <w:bdr w:val="none" w:sz="0" w:space="0" w:color="auto" w:frame="1"/>
        </w:rPr>
        <w:t>heartbeats,</w:t>
      </w:r>
      <w:r w:rsidRPr="00E779EB">
        <w:rPr>
          <w:rFonts w:ascii="Arial" w:hAnsi="Arial" w:cs="Arial"/>
          <w:color w:val="333333"/>
        </w:rPr>
        <w:t> ya que se asemejan a la idea de los latidos para indicar que el microservicio está vivo y funcionando.</w:t>
      </w:r>
    </w:p>
    <w:p w14:paraId="1EB786F7" w14:textId="6418F621"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Si tras varios períodos no se recibe un </w:t>
      </w:r>
      <w:r w:rsidRPr="00E779EB">
        <w:rPr>
          <w:rFonts w:ascii="Arial" w:hAnsi="Arial" w:cs="Arial"/>
          <w:i/>
          <w:iCs/>
          <w:color w:val="333333"/>
          <w:bdr w:val="none" w:sz="0" w:space="0" w:color="auto" w:frame="1"/>
        </w:rPr>
        <w:t>heartbeat</w:t>
      </w:r>
      <w:r w:rsidRPr="00E779EB">
        <w:rPr>
          <w:rFonts w:ascii="Arial" w:hAnsi="Arial" w:cs="Arial"/>
          <w:color w:val="333333"/>
        </w:rPr>
        <w:t>, el servidor Eureka entenderá que el microservicio ha dejado de estar disponible y, por tanto, lo eliminará del registro. Si después de sacarlo, vuelve a recibir </w:t>
      </w:r>
      <w:r w:rsidRPr="00E779EB">
        <w:rPr>
          <w:rFonts w:ascii="Arial" w:hAnsi="Arial" w:cs="Arial"/>
          <w:i/>
          <w:iCs/>
          <w:color w:val="333333"/>
          <w:bdr w:val="none" w:sz="0" w:space="0" w:color="auto" w:frame="1"/>
        </w:rPr>
        <w:t>heartbeats,</w:t>
      </w:r>
      <w:r w:rsidRPr="00E779EB">
        <w:rPr>
          <w:rFonts w:ascii="Arial" w:hAnsi="Arial" w:cs="Arial"/>
          <w:color w:val="333333"/>
        </w:rPr>
        <w:t> entenderá que vuelve a estar activo y será registrado de nuevo. Todo este proceso es</w:t>
      </w:r>
      <w:r w:rsidR="00775C79">
        <w:rPr>
          <w:rFonts w:ascii="Arial" w:hAnsi="Arial" w:cs="Arial"/>
          <w:color w:val="333333"/>
        </w:rPr>
        <w:t xml:space="preserve"> </w:t>
      </w:r>
      <w:r w:rsidRPr="00E779EB">
        <w:rPr>
          <w:rFonts w:ascii="Arial" w:hAnsi="Arial" w:cs="Arial"/>
          <w:color w:val="333333"/>
          <w:bdr w:val="none" w:sz="0" w:space="0" w:color="auto" w:frame="1"/>
        </w:rPr>
        <w:t>gestionado automáticamente</w:t>
      </w:r>
      <w:r w:rsidRPr="00E779EB">
        <w:rPr>
          <w:rFonts w:ascii="Arial" w:hAnsi="Arial" w:cs="Arial"/>
          <w:color w:val="333333"/>
        </w:rPr>
        <w:t> a través de las dependencias de Eureka para aplicaciones hechas con Spring (ya sean los clientes o el servidor).</w:t>
      </w:r>
    </w:p>
    <w:p w14:paraId="01C18461"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El uso de Eureka en nuestra arquitectura de microservicios tiene numerosas </w:t>
      </w:r>
      <w:r w:rsidRPr="00E779EB">
        <w:rPr>
          <w:rFonts w:ascii="Arial" w:hAnsi="Arial" w:cs="Arial"/>
          <w:color w:val="333333"/>
          <w:bdr w:val="none" w:sz="0" w:space="0" w:color="auto" w:frame="1"/>
        </w:rPr>
        <w:t>ventajas:</w:t>
      </w:r>
    </w:p>
    <w:p w14:paraId="78003E20" w14:textId="77777777" w:rsidR="00E779EB" w:rsidRPr="00E779EB" w:rsidRDefault="00E779EB" w:rsidP="00421E76">
      <w:pPr>
        <w:numPr>
          <w:ilvl w:val="0"/>
          <w:numId w:val="19"/>
        </w:numPr>
        <w:spacing w:after="300"/>
        <w:jc w:val="both"/>
        <w:textAlignment w:val="baseline"/>
        <w:rPr>
          <w:rFonts w:ascii="Arial" w:hAnsi="Arial" w:cs="Arial"/>
          <w:color w:val="333333"/>
        </w:rPr>
      </w:pPr>
      <w:r w:rsidRPr="00E779EB">
        <w:rPr>
          <w:rFonts w:ascii="Arial" w:hAnsi="Arial" w:cs="Arial"/>
          <w:color w:val="333333"/>
        </w:rPr>
        <w:t>Abstracción de la localización física de los microservicios.</w:t>
      </w:r>
    </w:p>
    <w:p w14:paraId="3C5C3702" w14:textId="77777777" w:rsidR="00E779EB" w:rsidRPr="00E779EB" w:rsidRDefault="00E779EB" w:rsidP="00421E76">
      <w:pPr>
        <w:numPr>
          <w:ilvl w:val="0"/>
          <w:numId w:val="19"/>
        </w:numPr>
        <w:spacing w:after="300"/>
        <w:jc w:val="both"/>
        <w:textAlignment w:val="baseline"/>
        <w:rPr>
          <w:rFonts w:ascii="Arial" w:hAnsi="Arial" w:cs="Arial"/>
          <w:color w:val="333333"/>
        </w:rPr>
      </w:pPr>
      <w:r w:rsidRPr="00E779EB">
        <w:rPr>
          <w:rFonts w:ascii="Arial" w:hAnsi="Arial" w:cs="Arial"/>
          <w:color w:val="333333"/>
        </w:rPr>
        <w:t>Conocer en todo momento el estado de todos los microservicios.</w:t>
      </w:r>
    </w:p>
    <w:p w14:paraId="38B708FD" w14:textId="77777777" w:rsidR="00E779EB" w:rsidRPr="00E779EB" w:rsidRDefault="00E779EB" w:rsidP="00421E76">
      <w:pPr>
        <w:numPr>
          <w:ilvl w:val="0"/>
          <w:numId w:val="19"/>
        </w:numPr>
        <w:jc w:val="both"/>
        <w:textAlignment w:val="baseline"/>
        <w:rPr>
          <w:rFonts w:ascii="Arial" w:hAnsi="Arial" w:cs="Arial"/>
          <w:color w:val="333333"/>
        </w:rPr>
      </w:pPr>
      <w:r w:rsidRPr="00E779EB">
        <w:rPr>
          <w:rFonts w:ascii="Arial" w:hAnsi="Arial" w:cs="Arial"/>
          <w:color w:val="333333"/>
        </w:rPr>
        <w:t>Soporte multiregión. Pensado especialmente para despliegues en la nube.</w:t>
      </w:r>
    </w:p>
    <w:p w14:paraId="60E0B3C4" w14:textId="77777777" w:rsidR="00E779EB" w:rsidRPr="00E779EB" w:rsidRDefault="00E779EB" w:rsidP="00421E76">
      <w:pPr>
        <w:spacing w:after="300"/>
        <w:jc w:val="both"/>
        <w:textAlignment w:val="baseline"/>
        <w:rPr>
          <w:rFonts w:ascii="Arial" w:hAnsi="Arial" w:cs="Arial"/>
          <w:color w:val="333333"/>
        </w:rPr>
      </w:pPr>
      <w:r w:rsidRPr="00E779EB">
        <w:rPr>
          <w:rFonts w:ascii="Arial" w:hAnsi="Arial" w:cs="Arial"/>
          <w:color w:val="333333"/>
        </w:rPr>
        <w:t> </w:t>
      </w:r>
    </w:p>
    <w:p w14:paraId="275D4896" w14:textId="77777777" w:rsidR="00E779EB" w:rsidRPr="00E779EB" w:rsidRDefault="00E779EB" w:rsidP="00421E76">
      <w:pPr>
        <w:spacing w:after="300"/>
        <w:jc w:val="both"/>
        <w:textAlignment w:val="baseline"/>
        <w:rPr>
          <w:rFonts w:ascii="Arial" w:hAnsi="Arial" w:cs="Arial"/>
          <w:color w:val="333333"/>
        </w:rPr>
      </w:pPr>
      <w:r w:rsidRPr="00E779EB">
        <w:rPr>
          <w:rFonts w:ascii="Arial" w:hAnsi="Arial" w:cs="Arial"/>
          <w:color w:val="333333"/>
        </w:rPr>
        <w:t>A continuación, veremos como implementar por nuestra cuenta un servidor de Eureka donde el microservicio que desarrollamos en la sección anterior se pueda registrar.</w:t>
      </w:r>
    </w:p>
    <w:p w14:paraId="40B668ED" w14:textId="77777777" w:rsidR="00E779EB" w:rsidRPr="00E779EB" w:rsidRDefault="00E779EB" w:rsidP="00421E76">
      <w:pPr>
        <w:spacing w:after="300"/>
        <w:jc w:val="both"/>
        <w:textAlignment w:val="baseline"/>
        <w:rPr>
          <w:rFonts w:ascii="Arial" w:hAnsi="Arial" w:cs="Arial"/>
          <w:color w:val="333333"/>
        </w:rPr>
      </w:pPr>
      <w:r w:rsidRPr="00E779EB">
        <w:rPr>
          <w:rFonts w:ascii="Arial" w:hAnsi="Arial" w:cs="Arial"/>
          <w:color w:val="333333"/>
        </w:rPr>
        <w:t>Para ello, volveremos a Spring Initializr y crearemos un nuevo proyecto, esta vez con diferentes dependencias:</w:t>
      </w:r>
    </w:p>
    <w:p w14:paraId="30E41C0C" w14:textId="033A0AAC"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lastRenderedPageBreak/>
        <w:fldChar w:fldCharType="begin"/>
      </w:r>
      <w:r w:rsidRPr="00E779EB">
        <w:rPr>
          <w:rFonts w:ascii="Arial" w:hAnsi="Arial" w:cs="Arial"/>
          <w:color w:val="333333"/>
        </w:rPr>
        <w:instrText xml:space="preserve"> INCLUDEPICTURE "/Users/kalioofarril/Library/Group Containers/UBF8T346G9.ms/WebArchiveCopyPasteTempFiles/com.microsoft.Word/2d90e0fb7b3a-10000201000004C900000256B5FA0FE981B2F593.png" \* MERGEFORMATINET </w:instrText>
      </w:r>
      <w:r w:rsidRPr="00E779EB">
        <w:rPr>
          <w:rFonts w:ascii="Arial" w:hAnsi="Arial" w:cs="Arial"/>
          <w:color w:val="333333"/>
        </w:rPr>
        <w:fldChar w:fldCharType="separate"/>
      </w:r>
      <w:r w:rsidRPr="00E779EB">
        <w:rPr>
          <w:rFonts w:ascii="Arial" w:hAnsi="Arial" w:cs="Arial"/>
          <w:noProof/>
          <w:color w:val="333333"/>
        </w:rPr>
        <w:drawing>
          <wp:inline distT="0" distB="0" distL="0" distR="0" wp14:anchorId="25517CDC" wp14:editId="14C60AFE">
            <wp:extent cx="5943600" cy="2901315"/>
            <wp:effectExtent l="0" t="0" r="0" b="0"/>
            <wp:docPr id="310092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219" name="Picture 1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r w:rsidRPr="00E779EB">
        <w:rPr>
          <w:rFonts w:ascii="Arial" w:hAnsi="Arial" w:cs="Arial"/>
          <w:color w:val="333333"/>
        </w:rPr>
        <w:fldChar w:fldCharType="end"/>
      </w:r>
    </w:p>
    <w:p w14:paraId="3A14CAEE" w14:textId="77777777" w:rsidR="00E779EB" w:rsidRPr="00E779EB" w:rsidRDefault="00E779EB" w:rsidP="00421E76">
      <w:pPr>
        <w:jc w:val="both"/>
        <w:textAlignment w:val="baseline"/>
        <w:rPr>
          <w:rFonts w:ascii="Arial" w:hAnsi="Arial" w:cs="Arial"/>
          <w:color w:val="333333"/>
          <w:sz w:val="18"/>
          <w:szCs w:val="18"/>
        </w:rPr>
      </w:pPr>
      <w:r w:rsidRPr="00E779EB">
        <w:rPr>
          <w:rFonts w:ascii="Arial" w:hAnsi="Arial" w:cs="Arial"/>
          <w:color w:val="333333"/>
          <w:sz w:val="18"/>
          <w:szCs w:val="18"/>
        </w:rPr>
        <w:t>Figura 8. Creación de un servidor de Eureka a través de Spring Initializr. Fuente: elaboración propia.</w:t>
      </w:r>
    </w:p>
    <w:p w14:paraId="4AB9ECBE"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Generaremos e importaremos el código del proyecto en nuestro IDE (entorno de desarrollo integrado). Lo primero que haremos será </w:t>
      </w:r>
      <w:r w:rsidRPr="00E779EB">
        <w:rPr>
          <w:rFonts w:ascii="Arial" w:hAnsi="Arial" w:cs="Arial"/>
          <w:color w:val="333333"/>
          <w:bdr w:val="none" w:sz="0" w:space="0" w:color="auto" w:frame="1"/>
        </w:rPr>
        <w:t>renombrar el archivo de propiedades </w:t>
      </w:r>
      <w:r w:rsidRPr="00E779EB">
        <w:rPr>
          <w:rFonts w:ascii="Arial" w:hAnsi="Arial" w:cs="Arial"/>
          <w:color w:val="333333"/>
        </w:rPr>
        <w:t>application.properties de la carpeta </w:t>
      </w:r>
      <w:r w:rsidRPr="00E779EB">
        <w:rPr>
          <w:rFonts w:ascii="Arial" w:hAnsi="Arial" w:cs="Arial"/>
          <w:i/>
          <w:iCs/>
          <w:color w:val="333333"/>
          <w:bdr w:val="none" w:sz="0" w:space="0" w:color="auto" w:frame="1"/>
        </w:rPr>
        <w:t>src/main/resources</w:t>
      </w:r>
      <w:r w:rsidRPr="00E779EB">
        <w:rPr>
          <w:rFonts w:ascii="Arial" w:hAnsi="Arial" w:cs="Arial"/>
          <w:color w:val="333333"/>
        </w:rPr>
        <w:t> que pasará a llamarse application.yml. Cambiar la extensión del archivo nos permite variar la forma en la que escribimos las propiedades. Puedes elegir la opción que más te guste en tus proyectos. Incluiremos la siguiente configuración en el fichero:</w:t>
      </w:r>
    </w:p>
    <w:p w14:paraId="59BC1E85"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server:</w:t>
      </w:r>
    </w:p>
    <w:p w14:paraId="20EBCAEE"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port: 8761</w:t>
      </w:r>
    </w:p>
    <w:p w14:paraId="10D4D48C"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eureka:</w:t>
      </w:r>
    </w:p>
    <w:p w14:paraId="4FEAA84B"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client:</w:t>
      </w:r>
    </w:p>
    <w:p w14:paraId="7847303E"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registerWithEureka: false</w:t>
      </w:r>
    </w:p>
    <w:p w14:paraId="5E12A30C"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fetchRegistry: false</w:t>
      </w:r>
    </w:p>
    <w:p w14:paraId="0C05EC30"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instance:</w:t>
      </w:r>
    </w:p>
    <w:p w14:paraId="5A42A555"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hostname: ${EUREKA_HOST:localhost}</w:t>
      </w:r>
    </w:p>
    <w:p w14:paraId="49CD9B0D"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Como ves, la única diferencia entre .properties y .yml es la forma en la que se declaran las propiedades (</w:t>
      </w:r>
      <w:r w:rsidRPr="00E779EB">
        <w:rPr>
          <w:rFonts w:ascii="Arial" w:hAnsi="Arial" w:cs="Arial"/>
          <w:i/>
          <w:iCs/>
          <w:color w:val="333333"/>
          <w:bdr w:val="none" w:sz="0" w:space="0" w:color="auto" w:frame="1"/>
        </w:rPr>
        <w:t>flat</w:t>
      </w:r>
      <w:r w:rsidRPr="00E779EB">
        <w:rPr>
          <w:rFonts w:ascii="Arial" w:hAnsi="Arial" w:cs="Arial"/>
          <w:color w:val="333333"/>
        </w:rPr>
        <w:t>vs </w:t>
      </w:r>
      <w:r w:rsidRPr="00E779EB">
        <w:rPr>
          <w:rFonts w:ascii="Arial" w:hAnsi="Arial" w:cs="Arial"/>
          <w:i/>
          <w:iCs/>
          <w:color w:val="333333"/>
          <w:bdr w:val="none" w:sz="0" w:space="0" w:color="auto" w:frame="1"/>
        </w:rPr>
        <w:t>hierarchically</w:t>
      </w:r>
      <w:r w:rsidRPr="00E779EB">
        <w:rPr>
          <w:rFonts w:ascii="Arial" w:hAnsi="Arial" w:cs="Arial"/>
          <w:color w:val="333333"/>
        </w:rPr>
        <w:t>).</w:t>
      </w:r>
    </w:p>
    <w:p w14:paraId="6FC20E26" w14:textId="77777777" w:rsidR="00E779EB" w:rsidRPr="00E779EB" w:rsidRDefault="00E779EB" w:rsidP="00421E76">
      <w:pPr>
        <w:spacing w:after="300"/>
        <w:jc w:val="both"/>
        <w:textAlignment w:val="baseline"/>
        <w:rPr>
          <w:rFonts w:ascii="Arial" w:hAnsi="Arial" w:cs="Arial"/>
          <w:color w:val="333333"/>
        </w:rPr>
      </w:pPr>
      <w:r w:rsidRPr="00E779EB">
        <w:rPr>
          <w:rFonts w:ascii="Arial" w:hAnsi="Arial" w:cs="Arial"/>
          <w:color w:val="333333"/>
        </w:rPr>
        <w:t>En esta configuración estamos indicando lo siguiente:</w:t>
      </w:r>
    </w:p>
    <w:p w14:paraId="02A5AC23" w14:textId="77777777" w:rsidR="00E779EB" w:rsidRPr="00E779EB" w:rsidRDefault="00E779EB" w:rsidP="00421E76">
      <w:pPr>
        <w:numPr>
          <w:ilvl w:val="0"/>
          <w:numId w:val="20"/>
        </w:numPr>
        <w:jc w:val="both"/>
        <w:textAlignment w:val="baseline"/>
        <w:rPr>
          <w:rFonts w:ascii="Arial" w:hAnsi="Arial" w:cs="Arial"/>
          <w:color w:val="333333"/>
        </w:rPr>
      </w:pPr>
      <w:r w:rsidRPr="00E779EB">
        <w:rPr>
          <w:rFonts w:ascii="Arial" w:hAnsi="Arial" w:cs="Arial"/>
          <w:color w:val="333333"/>
        </w:rPr>
        <w:t>Estamos levantando el microservicio (que posteriormente será un servidor de Eureka) en el </w:t>
      </w:r>
      <w:r w:rsidRPr="00E779EB">
        <w:rPr>
          <w:rFonts w:ascii="Arial" w:hAnsi="Arial" w:cs="Arial"/>
          <w:color w:val="333333"/>
          <w:bdr w:val="none" w:sz="0" w:space="0" w:color="auto" w:frame="1"/>
        </w:rPr>
        <w:t>puerto 8761.</w:t>
      </w:r>
    </w:p>
    <w:p w14:paraId="28C97696" w14:textId="77777777" w:rsidR="00E779EB" w:rsidRPr="00E779EB" w:rsidRDefault="00E779EB" w:rsidP="00421E76">
      <w:pPr>
        <w:numPr>
          <w:ilvl w:val="0"/>
          <w:numId w:val="20"/>
        </w:numPr>
        <w:jc w:val="both"/>
        <w:textAlignment w:val="baseline"/>
        <w:rPr>
          <w:rFonts w:ascii="Arial" w:hAnsi="Arial" w:cs="Arial"/>
          <w:color w:val="333333"/>
        </w:rPr>
      </w:pPr>
      <w:r w:rsidRPr="00E779EB">
        <w:rPr>
          <w:rFonts w:ascii="Arial" w:hAnsi="Arial" w:cs="Arial"/>
          <w:color w:val="333333"/>
          <w:bdr w:val="none" w:sz="0" w:space="0" w:color="auto" w:frame="1"/>
        </w:rPr>
        <w:t>Este microservicio no se registrará en Eureka</w:t>
      </w:r>
      <w:r w:rsidRPr="00E779EB">
        <w:rPr>
          <w:rFonts w:ascii="Arial" w:hAnsi="Arial" w:cs="Arial"/>
          <w:color w:val="333333"/>
        </w:rPr>
        <w:t> (lógico, dado que este es el propio servidor).</w:t>
      </w:r>
    </w:p>
    <w:p w14:paraId="53D710FD" w14:textId="77777777" w:rsidR="00E779EB" w:rsidRPr="00E779EB" w:rsidRDefault="00E779EB" w:rsidP="00421E76">
      <w:pPr>
        <w:spacing w:after="300"/>
        <w:jc w:val="both"/>
        <w:textAlignment w:val="baseline"/>
        <w:rPr>
          <w:rFonts w:ascii="Arial" w:hAnsi="Arial" w:cs="Arial"/>
          <w:color w:val="333333"/>
        </w:rPr>
      </w:pPr>
      <w:r w:rsidRPr="00E779EB">
        <w:rPr>
          <w:rFonts w:ascii="Arial" w:hAnsi="Arial" w:cs="Arial"/>
          <w:color w:val="333333"/>
        </w:rPr>
        <w:t> </w:t>
      </w:r>
    </w:p>
    <w:p w14:paraId="7CB3A91A"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Una vez entendida esta configuración básica, debes añadir en la clase principal (EurekaApplication.java) </w:t>
      </w:r>
      <w:r w:rsidRPr="00E779EB">
        <w:rPr>
          <w:rFonts w:ascii="Arial" w:hAnsi="Arial" w:cs="Arial"/>
          <w:color w:val="333333"/>
          <w:bdr w:val="none" w:sz="0" w:space="0" w:color="auto" w:frame="1"/>
        </w:rPr>
        <w:t>la anotación </w:t>
      </w:r>
      <w:r w:rsidRPr="00E779EB">
        <w:rPr>
          <w:rFonts w:ascii="Arial" w:hAnsi="Arial" w:cs="Arial"/>
          <w:i/>
          <w:iCs/>
          <w:color w:val="333333"/>
          <w:bdr w:val="none" w:sz="0" w:space="0" w:color="auto" w:frame="1"/>
        </w:rPr>
        <w:t>@EnableEurekaServer</w:t>
      </w:r>
      <w:r w:rsidRPr="00E779EB">
        <w:rPr>
          <w:rFonts w:ascii="Arial" w:hAnsi="Arial" w:cs="Arial"/>
          <w:color w:val="333333"/>
          <w:bdr w:val="none" w:sz="0" w:space="0" w:color="auto" w:frame="1"/>
        </w:rPr>
        <w:t>,</w:t>
      </w:r>
      <w:r w:rsidRPr="00E779EB">
        <w:rPr>
          <w:rFonts w:ascii="Arial" w:hAnsi="Arial" w:cs="Arial"/>
          <w:color w:val="333333"/>
        </w:rPr>
        <w:t xml:space="preserve"> ya que Spring Intializr no </w:t>
      </w:r>
      <w:r w:rsidRPr="00E779EB">
        <w:rPr>
          <w:rFonts w:ascii="Arial" w:hAnsi="Arial" w:cs="Arial"/>
          <w:color w:val="333333"/>
        </w:rPr>
        <w:lastRenderedPageBreak/>
        <w:t>lo hace por nosotros. Una vez hecho esto, podemos arrancar nuestro servidor de Eureka a través de la consola de Eclipse.</w:t>
      </w:r>
    </w:p>
    <w:p w14:paraId="136B3991"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Una vez desplegado, accederemos a la consola de Eureka a través en la dirección http://localhost:8761. Dentro de esta consola veremos una sección llamada </w:t>
      </w:r>
      <w:r w:rsidRPr="00E779EB">
        <w:rPr>
          <w:rFonts w:ascii="Arial" w:hAnsi="Arial" w:cs="Arial"/>
          <w:i/>
          <w:iCs/>
          <w:color w:val="333333"/>
          <w:bdr w:val="none" w:sz="0" w:space="0" w:color="auto" w:frame="1"/>
        </w:rPr>
        <w:t>Instances currently registered with</w:t>
      </w:r>
      <w:r w:rsidRPr="00E779EB">
        <w:rPr>
          <w:rFonts w:ascii="Arial" w:hAnsi="Arial" w:cs="Arial"/>
          <w:color w:val="333333"/>
        </w:rPr>
        <w:t> Eureka, que estará vacía, al igual que se muestra a continuación:</w:t>
      </w:r>
    </w:p>
    <w:p w14:paraId="138C318A" w14:textId="135C64CD"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fldChar w:fldCharType="begin"/>
      </w:r>
      <w:r w:rsidRPr="00E779EB">
        <w:rPr>
          <w:rFonts w:ascii="Arial" w:hAnsi="Arial" w:cs="Arial"/>
          <w:color w:val="333333"/>
        </w:rPr>
        <w:instrText xml:space="preserve"> INCLUDEPICTURE "/Users/kalioofarril/Library/Group Containers/UBF8T346G9.ms/WebArchiveCopyPasteTempFiles/com.microsoft.Word/f468f96c80ee-10000000000002AD00000036C05802BAACC960A2.jpg" \* MERGEFORMATINET </w:instrText>
      </w:r>
      <w:r w:rsidRPr="00E779EB">
        <w:rPr>
          <w:rFonts w:ascii="Arial" w:hAnsi="Arial" w:cs="Arial"/>
          <w:color w:val="333333"/>
        </w:rPr>
        <w:fldChar w:fldCharType="separate"/>
      </w:r>
      <w:r w:rsidRPr="00E779EB">
        <w:rPr>
          <w:rFonts w:ascii="Arial" w:hAnsi="Arial" w:cs="Arial"/>
          <w:noProof/>
          <w:color w:val="333333"/>
        </w:rPr>
        <w:drawing>
          <wp:inline distT="0" distB="0" distL="0" distR="0" wp14:anchorId="422FD0E0" wp14:editId="70234008">
            <wp:extent cx="5943600" cy="468630"/>
            <wp:effectExtent l="0" t="0" r="0" b="1270"/>
            <wp:docPr id="20147404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8630"/>
                    </a:xfrm>
                    <a:prstGeom prst="rect">
                      <a:avLst/>
                    </a:prstGeom>
                    <a:noFill/>
                    <a:ln>
                      <a:noFill/>
                    </a:ln>
                  </pic:spPr>
                </pic:pic>
              </a:graphicData>
            </a:graphic>
          </wp:inline>
        </w:drawing>
      </w:r>
      <w:r w:rsidRPr="00E779EB">
        <w:rPr>
          <w:rFonts w:ascii="Arial" w:hAnsi="Arial" w:cs="Arial"/>
          <w:color w:val="333333"/>
        </w:rPr>
        <w:fldChar w:fldCharType="end"/>
      </w:r>
    </w:p>
    <w:p w14:paraId="04554803" w14:textId="77777777" w:rsidR="00E779EB" w:rsidRPr="00E779EB" w:rsidRDefault="00E779EB" w:rsidP="00421E76">
      <w:pPr>
        <w:jc w:val="both"/>
        <w:textAlignment w:val="baseline"/>
        <w:rPr>
          <w:rFonts w:ascii="Arial" w:hAnsi="Arial" w:cs="Arial"/>
          <w:color w:val="333333"/>
          <w:sz w:val="18"/>
          <w:szCs w:val="18"/>
        </w:rPr>
      </w:pPr>
      <w:r w:rsidRPr="00E779EB">
        <w:rPr>
          <w:rFonts w:ascii="Arial" w:hAnsi="Arial" w:cs="Arial"/>
          <w:color w:val="333333"/>
          <w:sz w:val="18"/>
          <w:szCs w:val="18"/>
        </w:rPr>
        <w:t>Figura 9. Aplicaciones registradas en Eureka al comienzo. Fuente: elaboración propia.</w:t>
      </w:r>
    </w:p>
    <w:p w14:paraId="56B85C80"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Ahora lo que resta es </w:t>
      </w:r>
      <w:r w:rsidRPr="00E779EB">
        <w:rPr>
          <w:rFonts w:ascii="Arial" w:hAnsi="Arial" w:cs="Arial"/>
          <w:color w:val="333333"/>
          <w:bdr w:val="none" w:sz="0" w:space="0" w:color="auto" w:frame="1"/>
        </w:rPr>
        <w:t>modificar nuestro microservicio inicial</w:t>
      </w:r>
      <w:r w:rsidRPr="00E779EB">
        <w:rPr>
          <w:rFonts w:ascii="Arial" w:hAnsi="Arial" w:cs="Arial"/>
          <w:color w:val="333333"/>
        </w:rPr>
        <w:t> para que se registre como cliente de este servidor y pueda compartir su estado. Para ello, será necesario añadir una nueva dependencia en el archivo pom.xml del microservicio cliente, dentro de la sección de dependencias:</w:t>
      </w:r>
    </w:p>
    <w:p w14:paraId="79C18A4A"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&lt;dependency&gt;</w:t>
      </w:r>
    </w:p>
    <w:p w14:paraId="10E33963"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&lt;groupId&gt;org.springframeworks.cloud&lt;/groupId&gt;</w:t>
      </w:r>
    </w:p>
    <w:p w14:paraId="781D5238"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&lt;artifactId&gt;spring-cloud-starter-netflix-eureka-client&lt;/artifactId&gt;</w:t>
      </w:r>
    </w:p>
    <w:p w14:paraId="17E82495"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&lt;/dependency&gt;</w:t>
      </w:r>
    </w:p>
    <w:p w14:paraId="3FD033E2"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Una vez añadida la dependencia de Eureka, lo siguiente es </w:t>
      </w:r>
      <w:r w:rsidRPr="00E779EB">
        <w:rPr>
          <w:rFonts w:ascii="Arial" w:hAnsi="Arial" w:cs="Arial"/>
          <w:color w:val="333333"/>
          <w:bdr w:val="none" w:sz="0" w:space="0" w:color="auto" w:frame="1"/>
        </w:rPr>
        <w:t>realizar algunas configuraciones en las </w:t>
      </w:r>
      <w:r w:rsidRPr="00E779EB">
        <w:rPr>
          <w:rFonts w:ascii="Arial" w:hAnsi="Arial" w:cs="Arial"/>
          <w:i/>
          <w:iCs/>
          <w:color w:val="333333"/>
          <w:bdr w:val="none" w:sz="0" w:space="0" w:color="auto" w:frame="1"/>
        </w:rPr>
        <w:t>properties</w:t>
      </w:r>
      <w:r w:rsidRPr="00E779EB">
        <w:rPr>
          <w:rFonts w:ascii="Arial" w:hAnsi="Arial" w:cs="Arial"/>
          <w:color w:val="333333"/>
          <w:bdr w:val="none" w:sz="0" w:space="0" w:color="auto" w:frame="1"/>
        </w:rPr>
        <w:t> del microservicio.</w:t>
      </w:r>
      <w:r w:rsidRPr="00E779EB">
        <w:rPr>
          <w:rFonts w:ascii="Arial" w:hAnsi="Arial" w:cs="Arial"/>
          <w:color w:val="333333"/>
        </w:rPr>
        <w:t> El resultado final del archivo </w:t>
      </w:r>
      <w:r w:rsidRPr="00E779EB">
        <w:rPr>
          <w:rFonts w:ascii="Arial" w:hAnsi="Arial" w:cs="Arial"/>
          <w:i/>
          <w:iCs/>
          <w:color w:val="333333"/>
          <w:bdr w:val="none" w:sz="0" w:space="0" w:color="auto" w:frame="1"/>
        </w:rPr>
        <w:t>application.yml</w:t>
      </w:r>
      <w:r w:rsidRPr="00E779EB">
        <w:rPr>
          <w:rFonts w:ascii="Arial" w:hAnsi="Arial" w:cs="Arial"/>
          <w:color w:val="333333"/>
        </w:rPr>
        <w:t> es el siguiente:</w:t>
      </w:r>
    </w:p>
    <w:p w14:paraId="31633114"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Configuracion de Spring</w:t>
      </w:r>
    </w:p>
    <w:p w14:paraId="455EAD26"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spring:</w:t>
      </w:r>
    </w:p>
    <w:p w14:paraId="5C255F53"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application:</w:t>
      </w:r>
    </w:p>
    <w:p w14:paraId="20C6C8CC"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name: ms-inventory-products</w:t>
      </w:r>
    </w:p>
    <w:p w14:paraId="05120531"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datasource:</w:t>
      </w:r>
    </w:p>
    <w:p w14:paraId="1F5DDC6E"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url: jdbc:h2:mem:testdb</w:t>
      </w:r>
    </w:p>
    <w:p w14:paraId="6EDE2134"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jpa:</w:t>
      </w:r>
    </w:p>
    <w:p w14:paraId="5AACBF66"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show-sql: true</w:t>
      </w:r>
    </w:p>
    <w:p w14:paraId="3037A178"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h2:</w:t>
      </w:r>
    </w:p>
    <w:p w14:paraId="613A4445"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console:</w:t>
      </w:r>
    </w:p>
    <w:p w14:paraId="1359F671"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enabled: true</w:t>
      </w:r>
    </w:p>
    <w:p w14:paraId="7D500BB0"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path: /h2-console</w:t>
      </w:r>
    </w:p>
    <w:p w14:paraId="02DD5973"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settings:</w:t>
      </w:r>
    </w:p>
    <w:p w14:paraId="00BD43A8"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web-allow-others_ true</w:t>
      </w:r>
    </w:p>
    <w:p w14:paraId="77D94452"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w:t>
      </w:r>
    </w:p>
    <w:p w14:paraId="651EE8C7"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Configuracion de Instancia</w:t>
      </w:r>
    </w:p>
    <w:p w14:paraId="6DD51626"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server:</w:t>
      </w:r>
    </w:p>
    <w:p w14:paraId="22BF9350"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lastRenderedPageBreak/>
        <w:t xml:space="preserve">  port: 8088</w:t>
      </w:r>
    </w:p>
    <w:p w14:paraId="2A831FEF"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Configuracion del cliente de Eureka</w:t>
      </w:r>
    </w:p>
    <w:p w14:paraId="036CCC53"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eureka:</w:t>
      </w:r>
    </w:p>
    <w:p w14:paraId="7FE73DFA"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client:</w:t>
      </w:r>
    </w:p>
    <w:p w14:paraId="65419801"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service-url:</w:t>
      </w:r>
    </w:p>
    <w:p w14:paraId="207145B1"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defaultZone: ${EUREKA_URL:http://localhost:8761/eureka}</w:t>
      </w:r>
    </w:p>
    <w:p w14:paraId="348B5D49"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instance:</w:t>
      </w:r>
    </w:p>
    <w:p w14:paraId="61868605"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preferIpAdress: true</w:t>
      </w:r>
    </w:p>
    <w:p w14:paraId="00D0591E" w14:textId="77777777" w:rsidR="00E779EB" w:rsidRPr="00E779EB" w:rsidRDefault="00E779EB" w:rsidP="00421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Courier New" w:hAnsi="Courier New" w:cs="Courier New"/>
          <w:color w:val="333333"/>
          <w:sz w:val="21"/>
          <w:szCs w:val="21"/>
        </w:rPr>
      </w:pPr>
      <w:r w:rsidRPr="00E779EB">
        <w:rPr>
          <w:rFonts w:ascii="Courier New" w:hAnsi="Courier New" w:cs="Courier New"/>
          <w:color w:val="333333"/>
          <w:sz w:val="21"/>
          <w:szCs w:val="21"/>
        </w:rPr>
        <w:t xml:space="preserve">  hostname: ms-inventory-products</w:t>
      </w:r>
    </w:p>
    <w:p w14:paraId="53F78B92"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En esta configuración estamos indicando que el nombre de nuestra aplicación Spring (o microservicio) es </w:t>
      </w:r>
      <w:r w:rsidRPr="00E779EB">
        <w:rPr>
          <w:rFonts w:ascii="Arial" w:hAnsi="Arial" w:cs="Arial"/>
          <w:i/>
          <w:iCs/>
          <w:color w:val="333333"/>
          <w:bdr w:val="none" w:sz="0" w:space="0" w:color="auto" w:frame="1"/>
        </w:rPr>
        <w:t>ms-inventory-products</w:t>
      </w:r>
      <w:r w:rsidRPr="00E779EB">
        <w:rPr>
          <w:rFonts w:ascii="Arial" w:hAnsi="Arial" w:cs="Arial"/>
          <w:color w:val="333333"/>
        </w:rPr>
        <w:t>, que el servidor de Eureka se encuentra disponible en la URL http://localhost:8761/eureka (o lo que indique la variable de entorno EUREKA_URL) y que preferimos que se muestra la dirección IP al nombre del </w:t>
      </w:r>
      <w:r w:rsidRPr="00E779EB">
        <w:rPr>
          <w:rFonts w:ascii="Arial" w:hAnsi="Arial" w:cs="Arial"/>
          <w:i/>
          <w:iCs/>
          <w:color w:val="333333"/>
          <w:bdr w:val="none" w:sz="0" w:space="0" w:color="auto" w:frame="1"/>
        </w:rPr>
        <w:t>host.</w:t>
      </w:r>
      <w:r w:rsidRPr="00E779EB">
        <w:rPr>
          <w:rFonts w:ascii="Arial" w:hAnsi="Arial" w:cs="Arial"/>
          <w:color w:val="333333"/>
        </w:rPr>
        <w:t> No es necesaria ninguna configuración adicional.</w:t>
      </w:r>
    </w:p>
    <w:p w14:paraId="5AB2384E" w14:textId="77777777" w:rsidR="00E779EB" w:rsidRPr="00E779EB" w:rsidRDefault="00E779EB" w:rsidP="00421E76">
      <w:pPr>
        <w:spacing w:after="300"/>
        <w:jc w:val="both"/>
        <w:textAlignment w:val="baseline"/>
        <w:rPr>
          <w:rFonts w:ascii="Arial" w:hAnsi="Arial" w:cs="Arial"/>
          <w:color w:val="333333"/>
        </w:rPr>
      </w:pPr>
      <w:r w:rsidRPr="00E779EB">
        <w:rPr>
          <w:rFonts w:ascii="Arial" w:hAnsi="Arial" w:cs="Arial"/>
          <w:color w:val="333333"/>
        </w:rPr>
        <w:t>Si levantamos nuestra aplicación de nuevo, veremos que ahora sí está registrada en Eureka:</w:t>
      </w:r>
    </w:p>
    <w:p w14:paraId="0226EC98" w14:textId="49A5AF2A"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fldChar w:fldCharType="begin"/>
      </w:r>
      <w:r w:rsidRPr="00E779EB">
        <w:rPr>
          <w:rFonts w:ascii="Arial" w:hAnsi="Arial" w:cs="Arial"/>
          <w:color w:val="333333"/>
        </w:rPr>
        <w:instrText xml:space="preserve"> INCLUDEPICTURE "/Users/kalioofarril/Library/Group Containers/UBF8T346G9.ms/WebArchiveCopyPasteTempFiles/com.microsoft.Word/8ad2bc6905df-10000000000002AD0000004ED3B68877FD93DDED.jpg" \* MERGEFORMATINET </w:instrText>
      </w:r>
      <w:r w:rsidRPr="00E779EB">
        <w:rPr>
          <w:rFonts w:ascii="Arial" w:hAnsi="Arial" w:cs="Arial"/>
          <w:color w:val="333333"/>
        </w:rPr>
        <w:fldChar w:fldCharType="separate"/>
      </w:r>
      <w:r w:rsidRPr="00E779EB">
        <w:rPr>
          <w:rFonts w:ascii="Arial" w:hAnsi="Arial" w:cs="Arial"/>
          <w:noProof/>
          <w:color w:val="333333"/>
        </w:rPr>
        <w:drawing>
          <wp:inline distT="0" distB="0" distL="0" distR="0" wp14:anchorId="3F6CE9C2" wp14:editId="19AE2A9E">
            <wp:extent cx="5943600" cy="676910"/>
            <wp:effectExtent l="0" t="0" r="0" b="0"/>
            <wp:docPr id="13159764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76910"/>
                    </a:xfrm>
                    <a:prstGeom prst="rect">
                      <a:avLst/>
                    </a:prstGeom>
                    <a:noFill/>
                    <a:ln>
                      <a:noFill/>
                    </a:ln>
                  </pic:spPr>
                </pic:pic>
              </a:graphicData>
            </a:graphic>
          </wp:inline>
        </w:drawing>
      </w:r>
      <w:r w:rsidRPr="00E779EB">
        <w:rPr>
          <w:rFonts w:ascii="Arial" w:hAnsi="Arial" w:cs="Arial"/>
          <w:color w:val="333333"/>
        </w:rPr>
        <w:fldChar w:fldCharType="end"/>
      </w:r>
    </w:p>
    <w:p w14:paraId="2A4F380B" w14:textId="77777777" w:rsidR="00E779EB" w:rsidRPr="00E779EB" w:rsidRDefault="00E779EB" w:rsidP="00421E76">
      <w:pPr>
        <w:jc w:val="both"/>
        <w:textAlignment w:val="baseline"/>
        <w:rPr>
          <w:rFonts w:ascii="Arial" w:hAnsi="Arial" w:cs="Arial"/>
          <w:color w:val="333333"/>
          <w:sz w:val="18"/>
          <w:szCs w:val="18"/>
        </w:rPr>
      </w:pPr>
      <w:r w:rsidRPr="00E779EB">
        <w:rPr>
          <w:rFonts w:ascii="Arial" w:hAnsi="Arial" w:cs="Arial"/>
          <w:color w:val="333333"/>
          <w:sz w:val="18"/>
          <w:szCs w:val="18"/>
        </w:rPr>
        <w:t>Figura 10. Servidor de Eureka con instancia registrada. Fuente: elaboración propia.</w:t>
      </w:r>
    </w:p>
    <w:p w14:paraId="3C25DA03" w14:textId="77777777" w:rsidR="00E779EB" w:rsidRPr="00E779EB" w:rsidRDefault="00E779EB" w:rsidP="00421E76">
      <w:pPr>
        <w:spacing w:after="300"/>
        <w:jc w:val="both"/>
        <w:textAlignment w:val="baseline"/>
        <w:rPr>
          <w:rFonts w:ascii="Arial" w:hAnsi="Arial" w:cs="Arial"/>
          <w:color w:val="333333"/>
        </w:rPr>
      </w:pPr>
      <w:r w:rsidRPr="00E779EB">
        <w:rPr>
          <w:rFonts w:ascii="Arial" w:hAnsi="Arial" w:cs="Arial"/>
          <w:color w:val="333333"/>
        </w:rPr>
        <w:t>Gracias a esto, es posible realizar llamadas a los microservicios sin conocer necesariamente su dirección IP, ya que, gracias a clientes con Spring Feign o RestTemplate, podemos hacer uso de los nombres de las aplicaciones.</w:t>
      </w:r>
    </w:p>
    <w:p w14:paraId="132971AB"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En la sección A fondo, dentro del recurso </w:t>
      </w:r>
      <w:r w:rsidRPr="00E779EB">
        <w:rPr>
          <w:rFonts w:ascii="Arial" w:hAnsi="Arial" w:cs="Arial"/>
          <w:i/>
          <w:iCs/>
          <w:color w:val="333333"/>
          <w:bdr w:val="none" w:sz="0" w:space="0" w:color="auto" w:frame="1"/>
        </w:rPr>
        <w:t>RestTemplate,</w:t>
      </w:r>
      <w:r w:rsidRPr="00E779EB">
        <w:rPr>
          <w:rFonts w:ascii="Arial" w:hAnsi="Arial" w:cs="Arial"/>
          <w:color w:val="333333"/>
        </w:rPr>
        <w:t> tienes más información sobre este.</w:t>
      </w:r>
    </w:p>
    <w:p w14:paraId="37FA7906" w14:textId="77777777" w:rsidR="00E779EB" w:rsidRPr="00E779EB" w:rsidRDefault="00E779EB" w:rsidP="00421E76">
      <w:pPr>
        <w:jc w:val="both"/>
        <w:textAlignment w:val="baseline"/>
        <w:rPr>
          <w:rFonts w:ascii="Arial" w:hAnsi="Arial" w:cs="Arial"/>
          <w:color w:val="333333"/>
        </w:rPr>
      </w:pPr>
      <w:r w:rsidRPr="00E779EB">
        <w:rPr>
          <w:rFonts w:ascii="Arial" w:hAnsi="Arial" w:cs="Arial"/>
          <w:color w:val="333333"/>
        </w:rPr>
        <w:t>En el siguiente vídeo, </w:t>
      </w:r>
      <w:r w:rsidRPr="00E779EB">
        <w:rPr>
          <w:rFonts w:ascii="Arial" w:hAnsi="Arial" w:cs="Arial"/>
          <w:i/>
          <w:iCs/>
          <w:color w:val="333333"/>
          <w:bdr w:val="none" w:sz="0" w:space="0" w:color="auto" w:frame="1"/>
        </w:rPr>
        <w:t>Peticiones HTTP entre microservicios usando su nombre gracias a Eureka,</w:t>
      </w:r>
      <w:r w:rsidRPr="00E779EB">
        <w:rPr>
          <w:rFonts w:ascii="Arial" w:hAnsi="Arial" w:cs="Arial"/>
          <w:color w:val="333333"/>
        </w:rPr>
        <w:t> puedes ver cómo beneficiarte de este servidor de registro para no incluir direcciones IP y puertos en las llamadas HTTP que realices entre los microservicios de tu sistema.</w:t>
      </w:r>
    </w:p>
    <w:p w14:paraId="3AEFA10B" w14:textId="77777777" w:rsidR="00E779EB" w:rsidRDefault="00E779EB" w:rsidP="00421E76">
      <w:pPr>
        <w:jc w:val="both"/>
        <w:textAlignment w:val="baseline"/>
        <w:rPr>
          <w:rFonts w:ascii="Arial" w:hAnsi="Arial" w:cs="Arial"/>
          <w:color w:val="333333"/>
          <w:sz w:val="18"/>
          <w:szCs w:val="18"/>
        </w:rPr>
      </w:pPr>
    </w:p>
    <w:p w14:paraId="245E374B" w14:textId="77777777" w:rsidR="00775C79" w:rsidRDefault="00775C79" w:rsidP="00421E76">
      <w:pPr>
        <w:jc w:val="both"/>
        <w:textAlignment w:val="baseline"/>
        <w:rPr>
          <w:rFonts w:ascii="Arial" w:hAnsi="Arial" w:cs="Arial"/>
          <w:color w:val="333333"/>
          <w:sz w:val="18"/>
          <w:szCs w:val="18"/>
        </w:rPr>
      </w:pPr>
    </w:p>
    <w:p w14:paraId="27FD53A3" w14:textId="77777777" w:rsidR="00775C79" w:rsidRDefault="00775C79" w:rsidP="00421E76">
      <w:pPr>
        <w:jc w:val="both"/>
        <w:textAlignment w:val="baseline"/>
        <w:rPr>
          <w:rFonts w:ascii="Arial" w:hAnsi="Arial" w:cs="Arial"/>
          <w:color w:val="333333"/>
          <w:sz w:val="18"/>
          <w:szCs w:val="18"/>
        </w:rPr>
      </w:pPr>
    </w:p>
    <w:p w14:paraId="3508FD36" w14:textId="77777777" w:rsidR="00775C79" w:rsidRDefault="00775C79" w:rsidP="00421E76">
      <w:pPr>
        <w:pStyle w:val="Heading3"/>
        <w:spacing w:before="0" w:after="150"/>
        <w:jc w:val="both"/>
        <w:textAlignment w:val="baseline"/>
        <w:rPr>
          <w:rFonts w:ascii="Arial" w:hAnsi="Arial" w:cs="Arial"/>
          <w:color w:val="0098CD"/>
        </w:rPr>
      </w:pPr>
      <w:r>
        <w:rPr>
          <w:rFonts w:ascii="Arial" w:hAnsi="Arial" w:cs="Arial"/>
          <w:b/>
          <w:bCs/>
          <w:color w:val="0098CD"/>
        </w:rPr>
        <w:t>8.8. Spring Cloud Gateway</w:t>
      </w:r>
    </w:p>
    <w:p w14:paraId="34E6D477" w14:textId="77777777" w:rsidR="00775C79" w:rsidRDefault="00775C79" w:rsidP="00421E76">
      <w:pPr>
        <w:jc w:val="both"/>
      </w:pPr>
    </w:p>
    <w:p w14:paraId="16719686"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Cloud Gateway</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(spring-cloud-gateway)</w:t>
      </w:r>
      <w:r>
        <w:rPr>
          <w:rFonts w:ascii="Arial" w:hAnsi="Arial" w:cs="Arial"/>
          <w:color w:val="333333"/>
        </w:rPr>
        <w:t>, en adelante CW, es otro de los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componentes principales del módulo</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spring-cloud</w:t>
      </w:r>
      <w:r>
        <w:rPr>
          <w:rStyle w:val="Strong"/>
          <w:rFonts w:ascii="Arial" w:eastAsiaTheme="majorEastAsia" w:hAnsi="Arial" w:cs="Arial"/>
          <w:b w:val="0"/>
          <w:bCs w:val="0"/>
          <w:color w:val="333333"/>
          <w:bdr w:val="none" w:sz="0" w:space="0" w:color="auto" w:frame="1"/>
        </w:rPr>
        <w:t>.</w:t>
      </w:r>
      <w:r>
        <w:rPr>
          <w:rStyle w:val="apple-converted-space"/>
          <w:rFonts w:ascii="Arial" w:eastAsiaTheme="majorEastAsia" w:hAnsi="Arial" w:cs="Arial"/>
          <w:color w:val="333333"/>
          <w:bdr w:val="none" w:sz="0" w:space="0" w:color="auto" w:frame="1"/>
        </w:rPr>
        <w:t> </w:t>
      </w:r>
      <w:r>
        <w:rPr>
          <w:rFonts w:ascii="Arial" w:hAnsi="Arial" w:cs="Arial"/>
          <w:color w:val="333333"/>
        </w:rPr>
        <w:t>Concretamente, el CW se encarga de implementar un servidor perimetral que actuará como</w:t>
      </w:r>
      <w:r>
        <w:rPr>
          <w:rStyle w:val="apple-converted-space"/>
          <w:rFonts w:ascii="Arial" w:eastAsiaTheme="majorEastAsia" w:hAnsi="Arial" w:cs="Arial"/>
          <w:color w:val="333333"/>
        </w:rPr>
        <w:t> </w:t>
      </w:r>
      <w:r>
        <w:rPr>
          <w:rStyle w:val="Strong"/>
          <w:rFonts w:ascii="Arial" w:eastAsiaTheme="majorEastAsia" w:hAnsi="Arial" w:cs="Arial"/>
          <w:b w:val="0"/>
          <w:bCs w:val="0"/>
          <w:i/>
          <w:iCs/>
          <w:color w:val="333333"/>
          <w:bdr w:val="none" w:sz="0" w:space="0" w:color="auto" w:frame="1"/>
        </w:rPr>
        <w:t>proxy</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inverso</w:t>
      </w:r>
      <w:r>
        <w:rPr>
          <w:rStyle w:val="apple-converted-space"/>
          <w:rFonts w:ascii="Arial" w:eastAsiaTheme="majorEastAsia" w:hAnsi="Arial" w:cs="Arial"/>
          <w:color w:val="333333"/>
        </w:rPr>
        <w:t> </w:t>
      </w:r>
      <w:r>
        <w:rPr>
          <w:rFonts w:ascii="Arial" w:hAnsi="Arial" w:cs="Arial"/>
          <w:color w:val="333333"/>
        </w:rPr>
        <w:t>y que será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punto de entrada</w:t>
      </w:r>
      <w:r>
        <w:rPr>
          <w:rStyle w:val="apple-converted-space"/>
          <w:rFonts w:ascii="Arial" w:eastAsiaTheme="majorEastAsia" w:hAnsi="Arial" w:cs="Arial"/>
          <w:color w:val="333333"/>
        </w:rPr>
        <w:t> </w:t>
      </w:r>
      <w:r>
        <w:rPr>
          <w:rFonts w:ascii="Arial" w:hAnsi="Arial" w:cs="Arial"/>
          <w:color w:val="333333"/>
        </w:rPr>
        <w:t>de cualquier aplicación que quiera interactuar con nuestros microservicios.</w:t>
      </w:r>
    </w:p>
    <w:p w14:paraId="1EA85C7D"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bien es posible configurar de forma explícita las diferentes rutas de este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proxy</w:t>
      </w:r>
      <w:r>
        <w:rPr>
          <w:rStyle w:val="apple-converted-space"/>
          <w:rFonts w:ascii="Arial" w:eastAsiaTheme="majorEastAsia" w:hAnsi="Arial" w:cs="Arial"/>
          <w:color w:val="333333"/>
        </w:rPr>
        <w:t> </w:t>
      </w:r>
      <w:r>
        <w:rPr>
          <w:rFonts w:ascii="Arial" w:hAnsi="Arial" w:cs="Arial"/>
          <w:color w:val="333333"/>
        </w:rPr>
        <w:t>inverso, podremos utilizar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combinación</w:t>
      </w:r>
      <w:r>
        <w:rPr>
          <w:rStyle w:val="apple-converted-space"/>
          <w:rFonts w:ascii="Arial" w:eastAsiaTheme="majorEastAsia" w:hAnsi="Arial" w:cs="Arial"/>
          <w:color w:val="333333"/>
        </w:rPr>
        <w:t> </w:t>
      </w:r>
      <w:r>
        <w:rPr>
          <w:rFonts w:ascii="Arial" w:hAnsi="Arial" w:cs="Arial"/>
          <w:color w:val="333333"/>
        </w:rPr>
        <w:t xml:space="preserve">de CW y de Eureka para no tener que escribir </w:t>
      </w:r>
      <w:r>
        <w:rPr>
          <w:rFonts w:ascii="Arial" w:hAnsi="Arial" w:cs="Arial"/>
          <w:color w:val="333333"/>
        </w:rPr>
        <w:lastRenderedPageBreak/>
        <w:t>manualmente todos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endpoints</w:t>
      </w:r>
      <w:r>
        <w:rPr>
          <w:rStyle w:val="apple-converted-space"/>
          <w:rFonts w:ascii="Arial" w:eastAsiaTheme="majorEastAsia" w:hAnsi="Arial" w:cs="Arial"/>
          <w:color w:val="333333"/>
        </w:rPr>
        <w:t> </w:t>
      </w:r>
      <w:r>
        <w:rPr>
          <w:rFonts w:ascii="Arial" w:hAnsi="Arial" w:cs="Arial"/>
          <w:color w:val="333333"/>
        </w:rPr>
        <w:t>que nuestros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microservicios</w:t>
      </w:r>
      <w:r>
        <w:rPr>
          <w:rStyle w:val="apple-converted-space"/>
          <w:rFonts w:ascii="Arial" w:eastAsiaTheme="majorEastAsia" w:hAnsi="Arial" w:cs="Arial"/>
          <w:color w:val="333333"/>
        </w:rPr>
        <w:t> </w:t>
      </w:r>
      <w:r>
        <w:rPr>
          <w:rFonts w:ascii="Arial" w:hAnsi="Arial" w:cs="Arial"/>
          <w:color w:val="333333"/>
        </w:rPr>
        <w:t>exponen a través de sus API (interfaces de programación de aplicaciones). Incluir este componente en nuestra arquitectura es extremadamente sencillo, ya que se hace a partir de los componentes que tenemos creados:</w:t>
      </w:r>
    </w:p>
    <w:p w14:paraId="3BF0D7AA" w14:textId="77777777" w:rsidR="00775C79" w:rsidRDefault="00775C79" w:rsidP="00421E76">
      <w:pPr>
        <w:numPr>
          <w:ilvl w:val="0"/>
          <w:numId w:val="21"/>
        </w:numPr>
        <w:jc w:val="both"/>
        <w:textAlignment w:val="baseline"/>
        <w:rPr>
          <w:rFonts w:ascii="Arial" w:hAnsi="Arial" w:cs="Arial"/>
          <w:color w:val="333333"/>
        </w:rPr>
      </w:pPr>
      <w:r>
        <w:rPr>
          <w:rFonts w:ascii="Arial" w:hAnsi="Arial" w:cs="Arial"/>
          <w:color w:val="333333"/>
        </w:rPr>
        <w:t>El microservicio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products</w:t>
      </w:r>
      <w:r>
        <w:rPr>
          <w:rStyle w:val="apple-converted-space"/>
          <w:rFonts w:ascii="Arial" w:eastAsiaTheme="majorEastAsia" w:hAnsi="Arial" w:cs="Arial"/>
          <w:color w:val="333333"/>
        </w:rPr>
        <w:t> </w:t>
      </w:r>
      <w:r>
        <w:rPr>
          <w:rFonts w:ascii="Arial" w:hAnsi="Arial" w:cs="Arial"/>
          <w:color w:val="333333"/>
        </w:rPr>
        <w:t>es el encargado de gestionar los productos de una tienda mediante una base de datos H2 en memoria. Además, se registra en Eureka.</w:t>
      </w:r>
    </w:p>
    <w:p w14:paraId="218E6DB3" w14:textId="77777777" w:rsidR="00775C79" w:rsidRDefault="00775C79" w:rsidP="00421E76">
      <w:pPr>
        <w:numPr>
          <w:ilvl w:val="0"/>
          <w:numId w:val="21"/>
        </w:numPr>
        <w:jc w:val="both"/>
        <w:textAlignment w:val="baseline"/>
        <w:rPr>
          <w:rFonts w:ascii="Arial" w:hAnsi="Arial" w:cs="Arial"/>
          <w:color w:val="333333"/>
        </w:rPr>
      </w:pPr>
      <w:r>
        <w:rPr>
          <w:rFonts w:ascii="Arial" w:hAnsi="Arial" w:cs="Arial"/>
          <w:color w:val="333333"/>
        </w:rPr>
        <w:t>El servidor de Eureka es el encargado del registro de todos los microservicios.</w:t>
      </w:r>
    </w:p>
    <w:p w14:paraId="701336CE" w14:textId="77777777" w:rsidR="00775C79" w:rsidRDefault="00775C79"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2C2A6151"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Para comenzar, crearemos un</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nuevo proyecto de Java</w:t>
      </w:r>
      <w:r>
        <w:rPr>
          <w:rStyle w:val="apple-converted-space"/>
          <w:rFonts w:ascii="Arial" w:eastAsiaTheme="majorEastAsia" w:hAnsi="Arial" w:cs="Arial"/>
          <w:color w:val="333333"/>
          <w:bdr w:val="none" w:sz="0" w:space="0" w:color="auto" w:frame="1"/>
        </w:rPr>
        <w:t> </w:t>
      </w:r>
      <w:r>
        <w:rPr>
          <w:rFonts w:ascii="Arial" w:hAnsi="Arial" w:cs="Arial"/>
          <w:color w:val="333333"/>
        </w:rPr>
        <w:t>con Maven haciendo una copia del microservicio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products.</w:t>
      </w:r>
      <w:r>
        <w:rPr>
          <w:rStyle w:val="apple-converted-space"/>
          <w:rFonts w:ascii="Arial" w:eastAsiaTheme="majorEastAsia" w:hAnsi="Arial" w:cs="Arial"/>
          <w:color w:val="333333"/>
        </w:rPr>
        <w:t> </w:t>
      </w:r>
      <w:r>
        <w:rPr>
          <w:rFonts w:ascii="Arial" w:hAnsi="Arial" w:cs="Arial"/>
          <w:color w:val="333333"/>
        </w:rPr>
        <w:t>Luego, hay que modificar, dentro del POM, el atributo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artifactId</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para que sea Cloud-Gateway y las dependencias para quedarnos con las que nos interesan y añadir las correspondientes a CW.</w:t>
      </w:r>
    </w:p>
    <w:p w14:paraId="70E42A3A"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Puedes ver el resultado final a través del siguiente enlace:</w:t>
      </w:r>
      <w:r>
        <w:rPr>
          <w:rStyle w:val="apple-converted-space"/>
          <w:rFonts w:ascii="Arial" w:eastAsiaTheme="majorEastAsia" w:hAnsi="Arial" w:cs="Arial"/>
          <w:color w:val="333333"/>
        </w:rPr>
        <w:t> </w:t>
      </w:r>
      <w:hyperlink r:id="rId24" w:tgtFrame="_blank" w:history="1">
        <w:r>
          <w:rPr>
            <w:rStyle w:val="Hyperlink"/>
            <w:rFonts w:ascii="Arial" w:eastAsiaTheme="majorEastAsia" w:hAnsi="Arial" w:cs="Arial"/>
            <w:color w:val="0098CD"/>
            <w:bdr w:val="none" w:sz="0" w:space="0" w:color="auto" w:frame="1"/>
          </w:rPr>
          <w:t>https://github.com/UnirCs/back-end-cloud-gateway/blob/master/pom.xml</w:t>
        </w:r>
      </w:hyperlink>
    </w:p>
    <w:p w14:paraId="7C34F00C"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Dentro de la carpeta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src/main</w:t>
      </w:r>
      <w:r>
        <w:rPr>
          <w:rFonts w:ascii="Arial" w:hAnsi="Arial" w:cs="Arial"/>
          <w:color w:val="333333"/>
        </w:rPr>
        <w:t>/java borraremos todo el contenido (que estaba copiado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products</w:t>
      </w:r>
      <w:r>
        <w:rPr>
          <w:rFonts w:ascii="Arial" w:hAnsi="Arial" w:cs="Arial"/>
          <w:color w:val="333333"/>
        </w:rPr>
        <w:t>) y crearemos un paquete que se llamará com.unir.gateway. Dentro de ese paquete, tendremos la única clase presente en este proyecto</w:t>
      </w:r>
      <w:r>
        <w:rPr>
          <w:rStyle w:val="Strong"/>
          <w:rFonts w:ascii="Arial" w:eastAsiaTheme="majorEastAsia" w:hAnsi="Arial" w:cs="Arial"/>
          <w:b w:val="0"/>
          <w:bCs w:val="0"/>
          <w:color w:val="333333"/>
          <w:bdr w:val="none" w:sz="0" w:space="0" w:color="auto" w:frame="1"/>
        </w:rPr>
        <w:t>, GatewayApplication.java,</w:t>
      </w:r>
      <w:r>
        <w:rPr>
          <w:rStyle w:val="apple-converted-space"/>
          <w:rFonts w:ascii="Arial" w:eastAsiaTheme="majorEastAsia" w:hAnsi="Arial" w:cs="Arial"/>
          <w:color w:val="333333"/>
        </w:rPr>
        <w:t> </w:t>
      </w:r>
      <w:r>
        <w:rPr>
          <w:rFonts w:ascii="Arial" w:hAnsi="Arial" w:cs="Arial"/>
          <w:color w:val="333333"/>
        </w:rPr>
        <w:t>que tendrá este contenido:</w:t>
      </w:r>
    </w:p>
    <w:p w14:paraId="15E9FBAA" w14:textId="77777777" w:rsidR="00775C79" w:rsidRDefault="00775C79" w:rsidP="00421E76">
      <w:pPr>
        <w:pStyle w:val="HTMLPreformatted"/>
        <w:spacing w:after="150"/>
        <w:jc w:val="both"/>
        <w:textAlignment w:val="baseline"/>
        <w:rPr>
          <w:color w:val="333333"/>
          <w:sz w:val="21"/>
          <w:szCs w:val="21"/>
        </w:rPr>
      </w:pPr>
      <w:r>
        <w:rPr>
          <w:color w:val="333333"/>
          <w:sz w:val="21"/>
          <w:szCs w:val="21"/>
        </w:rPr>
        <w:t>package com.unir.gateway;</w:t>
      </w:r>
    </w:p>
    <w:p w14:paraId="4C68739C"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w:t>
      </w:r>
    </w:p>
    <w:p w14:paraId="5E28131E" w14:textId="77777777" w:rsidR="00775C79" w:rsidRDefault="00775C79" w:rsidP="00421E76">
      <w:pPr>
        <w:pStyle w:val="HTMLPreformatted"/>
        <w:spacing w:after="150"/>
        <w:jc w:val="both"/>
        <w:textAlignment w:val="baseline"/>
        <w:rPr>
          <w:color w:val="333333"/>
          <w:sz w:val="21"/>
          <w:szCs w:val="21"/>
        </w:rPr>
      </w:pPr>
      <w:r>
        <w:rPr>
          <w:color w:val="333333"/>
          <w:sz w:val="21"/>
          <w:szCs w:val="21"/>
        </w:rPr>
        <w:t>import org.springframework.boot.SpringApplication;</w:t>
      </w:r>
    </w:p>
    <w:p w14:paraId="427251DF" w14:textId="77777777" w:rsidR="00775C79" w:rsidRDefault="00775C79" w:rsidP="00421E76">
      <w:pPr>
        <w:pStyle w:val="HTMLPreformatted"/>
        <w:spacing w:after="150"/>
        <w:jc w:val="both"/>
        <w:textAlignment w:val="baseline"/>
        <w:rPr>
          <w:color w:val="333333"/>
          <w:sz w:val="21"/>
          <w:szCs w:val="21"/>
        </w:rPr>
      </w:pPr>
      <w:r>
        <w:rPr>
          <w:color w:val="333333"/>
          <w:sz w:val="21"/>
          <w:szCs w:val="21"/>
        </w:rPr>
        <w:t>import org.springframework.boot.autoconfigure.SpringBootApplication;</w:t>
      </w:r>
    </w:p>
    <w:p w14:paraId="36BBA809" w14:textId="77777777" w:rsidR="00775C79" w:rsidRDefault="00775C79" w:rsidP="00421E76">
      <w:pPr>
        <w:pStyle w:val="HTMLPreformatted"/>
        <w:spacing w:after="150"/>
        <w:jc w:val="both"/>
        <w:textAlignment w:val="baseline"/>
        <w:rPr>
          <w:color w:val="333333"/>
          <w:sz w:val="21"/>
          <w:szCs w:val="21"/>
        </w:rPr>
      </w:pPr>
      <w:r>
        <w:rPr>
          <w:color w:val="333333"/>
          <w:sz w:val="21"/>
          <w:szCs w:val="21"/>
        </w:rPr>
        <w:t>import org.springframework.cloud.client.discovery.EnableDiscoveryClient;</w:t>
      </w:r>
    </w:p>
    <w:p w14:paraId="582A3ACF"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w:t>
      </w:r>
    </w:p>
    <w:p w14:paraId="671EF35C" w14:textId="77777777" w:rsidR="00775C79" w:rsidRDefault="00775C79" w:rsidP="00421E76">
      <w:pPr>
        <w:pStyle w:val="HTMLPreformatted"/>
        <w:spacing w:after="150"/>
        <w:jc w:val="both"/>
        <w:textAlignment w:val="baseline"/>
        <w:rPr>
          <w:color w:val="333333"/>
          <w:sz w:val="21"/>
          <w:szCs w:val="21"/>
        </w:rPr>
      </w:pPr>
      <w:r>
        <w:rPr>
          <w:color w:val="333333"/>
          <w:sz w:val="21"/>
          <w:szCs w:val="21"/>
        </w:rPr>
        <w:t>@SpringBootApplication</w:t>
      </w:r>
    </w:p>
    <w:p w14:paraId="296AFA4C" w14:textId="77777777" w:rsidR="00775C79" w:rsidRDefault="00775C79" w:rsidP="00421E76">
      <w:pPr>
        <w:pStyle w:val="HTMLPreformatted"/>
        <w:spacing w:after="150"/>
        <w:jc w:val="both"/>
        <w:textAlignment w:val="baseline"/>
        <w:rPr>
          <w:color w:val="333333"/>
          <w:sz w:val="21"/>
          <w:szCs w:val="21"/>
        </w:rPr>
      </w:pPr>
      <w:r>
        <w:rPr>
          <w:color w:val="333333"/>
          <w:sz w:val="21"/>
          <w:szCs w:val="21"/>
        </w:rPr>
        <w:t>@EnableDiscoveryClient</w:t>
      </w:r>
    </w:p>
    <w:p w14:paraId="08110257" w14:textId="77777777" w:rsidR="00775C79" w:rsidRDefault="00775C79" w:rsidP="00421E76">
      <w:pPr>
        <w:pStyle w:val="HTMLPreformatted"/>
        <w:spacing w:after="150"/>
        <w:jc w:val="both"/>
        <w:textAlignment w:val="baseline"/>
        <w:rPr>
          <w:color w:val="333333"/>
          <w:sz w:val="21"/>
          <w:szCs w:val="21"/>
        </w:rPr>
      </w:pPr>
      <w:r>
        <w:rPr>
          <w:color w:val="333333"/>
          <w:sz w:val="21"/>
          <w:szCs w:val="21"/>
        </w:rPr>
        <w:t>public class GatewayApplication {</w:t>
      </w:r>
    </w:p>
    <w:p w14:paraId="0F937716"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w:t>
      </w:r>
    </w:p>
    <w:p w14:paraId="274C324D"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public static void main(String[] args) {</w:t>
      </w:r>
    </w:p>
    <w:p w14:paraId="31328D5D"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SpringApplication.run(GatewayApplication.class, args);</w:t>
      </w:r>
    </w:p>
    <w:p w14:paraId="7B65F702"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w:t>
      </w:r>
    </w:p>
    <w:p w14:paraId="11C1F9D8" w14:textId="77777777" w:rsidR="00775C79" w:rsidRDefault="00775C79" w:rsidP="00421E76">
      <w:pPr>
        <w:pStyle w:val="HTMLPreformatted"/>
        <w:spacing w:after="150"/>
        <w:jc w:val="both"/>
        <w:textAlignment w:val="baseline"/>
        <w:rPr>
          <w:color w:val="333333"/>
          <w:sz w:val="21"/>
          <w:szCs w:val="21"/>
        </w:rPr>
      </w:pPr>
      <w:r>
        <w:rPr>
          <w:color w:val="333333"/>
          <w:sz w:val="21"/>
          <w:szCs w:val="21"/>
        </w:rPr>
        <w:t>}</w:t>
      </w:r>
    </w:p>
    <w:p w14:paraId="599A9F85"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Este componente se comportará como un</w:t>
      </w:r>
      <w:r>
        <w:rPr>
          <w:rStyle w:val="apple-converted-space"/>
          <w:rFonts w:ascii="Arial" w:eastAsiaTheme="majorEastAsia" w:hAnsi="Arial" w:cs="Arial"/>
          <w:color w:val="333333"/>
        </w:rPr>
        <w:t> </w:t>
      </w:r>
      <w:r>
        <w:rPr>
          <w:rStyle w:val="Strong"/>
          <w:rFonts w:ascii="Arial" w:eastAsiaTheme="majorEastAsia" w:hAnsi="Arial" w:cs="Arial"/>
          <w:b w:val="0"/>
          <w:bCs w:val="0"/>
          <w:i/>
          <w:iCs/>
          <w:color w:val="333333"/>
          <w:bdr w:val="none" w:sz="0" w:space="0" w:color="auto" w:frame="1"/>
        </w:rPr>
        <w:t>proxy</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inverso</w:t>
      </w:r>
      <w:r>
        <w:rPr>
          <w:rStyle w:val="apple-converted-space"/>
          <w:rFonts w:ascii="Arial" w:eastAsiaTheme="majorEastAsia" w:hAnsi="Arial" w:cs="Arial"/>
          <w:color w:val="333333"/>
        </w:rPr>
        <w:t> </w:t>
      </w:r>
      <w:r>
        <w:rPr>
          <w:rFonts w:ascii="Arial" w:hAnsi="Arial" w:cs="Arial"/>
          <w:color w:val="333333"/>
        </w:rPr>
        <w:t>y será nuestro</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servidor perimetral.</w:t>
      </w:r>
      <w:r>
        <w:rPr>
          <w:rStyle w:val="apple-converted-space"/>
          <w:rFonts w:ascii="Arial" w:eastAsiaTheme="majorEastAsia" w:hAnsi="Arial" w:cs="Arial"/>
          <w:color w:val="333333"/>
        </w:rPr>
        <w:t> </w:t>
      </w:r>
      <w:r>
        <w:rPr>
          <w:rFonts w:ascii="Arial" w:hAnsi="Arial" w:cs="Arial"/>
          <w:color w:val="333333"/>
        </w:rPr>
        <w:t>Por tanto, tendremos que incluir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pequeña configuración</w:t>
      </w:r>
      <w:r>
        <w:rPr>
          <w:rStyle w:val="apple-converted-space"/>
          <w:rFonts w:ascii="Arial" w:eastAsiaTheme="majorEastAsia" w:hAnsi="Arial" w:cs="Arial"/>
          <w:color w:val="333333"/>
        </w:rPr>
        <w:t> </w:t>
      </w:r>
      <w:r>
        <w:rPr>
          <w:rFonts w:ascii="Arial" w:hAnsi="Arial" w:cs="Arial"/>
          <w:color w:val="333333"/>
        </w:rPr>
        <w:t>en el archivo de configuración dentro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src/main/resources</w:t>
      </w:r>
      <w:r>
        <w:rPr>
          <w:rStyle w:val="apple-converted-space"/>
          <w:rFonts w:ascii="Arial" w:eastAsiaTheme="majorEastAsia" w:hAnsi="Arial" w:cs="Arial"/>
          <w:color w:val="333333"/>
        </w:rPr>
        <w:t> </w:t>
      </w:r>
      <w:r>
        <w:rPr>
          <w:rFonts w:ascii="Arial" w:hAnsi="Arial" w:cs="Arial"/>
          <w:color w:val="333333"/>
        </w:rPr>
        <w:t>que, en este caso, será mediante YAML (aunque también podríamos haber elegido el formato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properties</w:t>
      </w:r>
      <w:r>
        <w:rPr>
          <w:rFonts w:ascii="Arial" w:hAnsi="Arial" w:cs="Arial"/>
          <w:color w:val="333333"/>
        </w:rPr>
        <w:t>):</w:t>
      </w:r>
    </w:p>
    <w:p w14:paraId="1BE6992B" w14:textId="77777777" w:rsidR="00775C79" w:rsidRDefault="00775C79" w:rsidP="00421E76">
      <w:pPr>
        <w:pStyle w:val="HTMLPreformatted"/>
        <w:spacing w:after="150"/>
        <w:jc w:val="both"/>
        <w:textAlignment w:val="baseline"/>
        <w:rPr>
          <w:color w:val="333333"/>
          <w:sz w:val="21"/>
          <w:szCs w:val="21"/>
        </w:rPr>
      </w:pPr>
      <w:r>
        <w:rPr>
          <w:color w:val="333333"/>
          <w:sz w:val="21"/>
          <w:szCs w:val="21"/>
        </w:rPr>
        <w:t>serve:</w:t>
      </w:r>
    </w:p>
    <w:p w14:paraId="788ED704"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port: 8762</w:t>
      </w:r>
    </w:p>
    <w:p w14:paraId="1ADBB0D6" w14:textId="77777777" w:rsidR="00775C79" w:rsidRDefault="00775C79" w:rsidP="00421E76">
      <w:pPr>
        <w:pStyle w:val="HTMLPreformatted"/>
        <w:spacing w:after="150"/>
        <w:jc w:val="both"/>
        <w:textAlignment w:val="baseline"/>
        <w:rPr>
          <w:color w:val="333333"/>
          <w:sz w:val="21"/>
          <w:szCs w:val="21"/>
        </w:rPr>
      </w:pPr>
      <w:r>
        <w:rPr>
          <w:color w:val="333333"/>
          <w:sz w:val="21"/>
          <w:szCs w:val="21"/>
        </w:rPr>
        <w:lastRenderedPageBreak/>
        <w:t>## Configuracion clasica de Eureka</w:t>
      </w:r>
    </w:p>
    <w:p w14:paraId="791BC94C" w14:textId="77777777" w:rsidR="00775C79" w:rsidRDefault="00775C79" w:rsidP="00421E76">
      <w:pPr>
        <w:pStyle w:val="HTMLPreformatted"/>
        <w:spacing w:after="150"/>
        <w:jc w:val="both"/>
        <w:textAlignment w:val="baseline"/>
        <w:rPr>
          <w:color w:val="333333"/>
          <w:sz w:val="21"/>
          <w:szCs w:val="21"/>
        </w:rPr>
      </w:pPr>
      <w:r>
        <w:rPr>
          <w:color w:val="333333"/>
          <w:sz w:val="21"/>
          <w:szCs w:val="21"/>
        </w:rPr>
        <w:t>eureka:</w:t>
      </w:r>
    </w:p>
    <w:p w14:paraId="3A06545B"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instance:</w:t>
      </w:r>
    </w:p>
    <w:p w14:paraId="1FDF08B1"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preferIpAddress: false</w:t>
      </w:r>
    </w:p>
    <w:p w14:paraId="4A5D3BC7"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hostname: ${HOSTNAME:localhost}</w:t>
      </w:r>
    </w:p>
    <w:p w14:paraId="75CB1416"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w:t>
      </w:r>
    </w:p>
    <w:p w14:paraId="0ACE852F"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client:</w:t>
      </w:r>
    </w:p>
    <w:p w14:paraId="2FD812D9"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registerWithEureka: true</w:t>
      </w:r>
    </w:p>
    <w:p w14:paraId="0F57E035"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fetchRegistry: true</w:t>
      </w:r>
    </w:p>
    <w:p w14:paraId="39410EC5"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serviceUrl:</w:t>
      </w:r>
    </w:p>
    <w:p w14:paraId="0FE07A47"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defaultZone: ${EUREKA_URL:https://localhost:8761/eureka}</w:t>
      </w:r>
    </w:p>
    <w:p w14:paraId="31BFC00C"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Habilitamos el service Discovery (haciendo uso de Eureka)</w:t>
      </w:r>
    </w:p>
    <w:p w14:paraId="2437666D"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lower-case-serve-id necesario ya que por defecto se pone en mayúsculas, al cogerlo de Eureka</w:t>
      </w:r>
    </w:p>
    <w:p w14:paraId="7C6123CF" w14:textId="77777777" w:rsidR="00775C79" w:rsidRDefault="00775C79" w:rsidP="00421E76">
      <w:pPr>
        <w:pStyle w:val="HTMLPreformatted"/>
        <w:spacing w:after="150"/>
        <w:jc w:val="both"/>
        <w:textAlignment w:val="baseline"/>
        <w:rPr>
          <w:color w:val="333333"/>
          <w:sz w:val="21"/>
          <w:szCs w:val="21"/>
        </w:rPr>
      </w:pPr>
      <w:r>
        <w:rPr>
          <w:color w:val="333333"/>
          <w:sz w:val="21"/>
          <w:szCs w:val="21"/>
        </w:rPr>
        <w:t>spring:</w:t>
      </w:r>
    </w:p>
    <w:p w14:paraId="35A7AF97"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application:</w:t>
      </w:r>
    </w:p>
    <w:p w14:paraId="7D080333"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name: gateway</w:t>
      </w:r>
    </w:p>
    <w:p w14:paraId="376FC971"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cloud:</w:t>
      </w:r>
    </w:p>
    <w:p w14:paraId="568FCF16"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gateway:</w:t>
      </w:r>
    </w:p>
    <w:p w14:paraId="6608736E"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discovery:</w:t>
      </w:r>
    </w:p>
    <w:p w14:paraId="6D412723"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locator:</w:t>
      </w:r>
    </w:p>
    <w:p w14:paraId="7787644B"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enabled: true</w:t>
      </w:r>
    </w:p>
    <w:p w14:paraId="201F97BF"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lower-case-service-id: true</w:t>
      </w:r>
    </w:p>
    <w:p w14:paraId="770D2FA8"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default-filters:</w:t>
      </w:r>
    </w:p>
    <w:p w14:paraId="4FEA45DA"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 DedupeResponseHeader=Access-Control-Allow-Credentials Access-Control-Allow-Origin</w:t>
      </w:r>
    </w:p>
    <w:p w14:paraId="6986A5EB"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globalcors: ## Configuracion de CORS a nivel Gateway</w:t>
      </w:r>
    </w:p>
    <w:p w14:paraId="6D980D86"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cors-configurations:</w:t>
      </w:r>
    </w:p>
    <w:p w14:paraId="7D4BAFC2"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 ## Para todas las rutas</w:t>
      </w:r>
    </w:p>
    <w:p w14:paraId="5BA29CD6"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allowedOrigins: ${ALLOWED_ORIGINS} ## Si ponemos ‘*’ permitimos todos los orígenes. P</w:t>
      </w:r>
    </w:p>
    <w:p w14:paraId="0867A539"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allowedHeaders: ‘*’</w:t>
      </w:r>
    </w:p>
    <w:p w14:paraId="0B3A2944"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allowedMethods:</w:t>
      </w:r>
    </w:p>
    <w:p w14:paraId="514DD9F6"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 GET</w:t>
      </w:r>
    </w:p>
    <w:p w14:paraId="32AF9E6A" w14:textId="77777777" w:rsidR="00775C79" w:rsidRDefault="00775C79" w:rsidP="00421E76">
      <w:pPr>
        <w:pStyle w:val="HTMLPreformatted"/>
        <w:spacing w:after="150"/>
        <w:jc w:val="both"/>
        <w:textAlignment w:val="baseline"/>
        <w:rPr>
          <w:color w:val="333333"/>
          <w:sz w:val="21"/>
          <w:szCs w:val="21"/>
        </w:rPr>
      </w:pPr>
      <w:r>
        <w:rPr>
          <w:color w:val="333333"/>
          <w:sz w:val="21"/>
          <w:szCs w:val="21"/>
        </w:rPr>
        <w:lastRenderedPageBreak/>
        <w:t xml:space="preserve">          - POST</w:t>
      </w:r>
    </w:p>
    <w:p w14:paraId="165D1F81"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w:t>
      </w:r>
    </w:p>
    <w:p w14:paraId="0D8E46EC"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Habilitamos la API Actuator para poder acceder a /actuator/gateway/routes</w:t>
      </w:r>
    </w:p>
    <w:p w14:paraId="264381E9"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Exponemos los routings que se han detectado automáticamente (todos)</w:t>
      </w:r>
    </w:p>
    <w:p w14:paraId="06DB87A3" w14:textId="77777777" w:rsidR="00775C79" w:rsidRDefault="00775C79" w:rsidP="00421E76">
      <w:pPr>
        <w:pStyle w:val="HTMLPreformatted"/>
        <w:spacing w:after="150"/>
        <w:jc w:val="both"/>
        <w:textAlignment w:val="baseline"/>
        <w:rPr>
          <w:color w:val="333333"/>
          <w:sz w:val="21"/>
          <w:szCs w:val="21"/>
        </w:rPr>
      </w:pPr>
      <w:r>
        <w:rPr>
          <w:color w:val="333333"/>
          <w:sz w:val="21"/>
          <w:szCs w:val="21"/>
        </w:rPr>
        <w:t>management:</w:t>
      </w:r>
    </w:p>
    <w:p w14:paraId="2EEF3056"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endpoint:</w:t>
      </w:r>
    </w:p>
    <w:p w14:paraId="291E2EF5"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gateway:</w:t>
      </w:r>
    </w:p>
    <w:p w14:paraId="05FC2D12"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enabled: true</w:t>
      </w:r>
    </w:p>
    <w:p w14:paraId="3659CAA1"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endpoints:</w:t>
      </w:r>
    </w:p>
    <w:p w14:paraId="2DBF5A15"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web:</w:t>
      </w:r>
    </w:p>
    <w:p w14:paraId="20EF9812"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exposure:</w:t>
      </w:r>
    </w:p>
    <w:p w14:paraId="22A9A61C"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include:</w:t>
      </w:r>
    </w:p>
    <w:p w14:paraId="61564328"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 ‘*’</w:t>
      </w:r>
    </w:p>
    <w:p w14:paraId="455B3E35"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Por tanto, indicamos que el servidor perimetral se está ejecutando en el puerto 8762 y que el nombre de este será</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gateway.</w:t>
      </w:r>
      <w:r>
        <w:rPr>
          <w:rStyle w:val="apple-converted-space"/>
          <w:rFonts w:ascii="Arial" w:eastAsiaTheme="majorEastAsia" w:hAnsi="Arial" w:cs="Arial"/>
          <w:color w:val="333333"/>
        </w:rPr>
        <w:t> </w:t>
      </w:r>
      <w:r>
        <w:rPr>
          <w:rFonts w:ascii="Arial" w:hAnsi="Arial" w:cs="Arial"/>
          <w:color w:val="333333"/>
        </w:rPr>
        <w:t>Este servidor se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registrará en Eureka</w:t>
      </w:r>
      <w:r>
        <w:rPr>
          <w:rStyle w:val="apple-converted-space"/>
          <w:rFonts w:ascii="Arial" w:eastAsiaTheme="majorEastAsia" w:hAnsi="Arial" w:cs="Arial"/>
          <w:color w:val="333333"/>
        </w:rPr>
        <w:t> </w:t>
      </w:r>
      <w:r>
        <w:rPr>
          <w:rFonts w:ascii="Arial" w:hAnsi="Arial" w:cs="Arial"/>
          <w:color w:val="333333"/>
        </w:rPr>
        <w:t>de la misma forma que lo hace el microservicio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products.</w:t>
      </w:r>
    </w:p>
    <w:p w14:paraId="586E4793" w14:textId="77777777" w:rsidR="00775C79" w:rsidRDefault="00775C79" w:rsidP="00421E76">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Es importante que la propiedad</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eureka.instance.hostname</w:t>
      </w:r>
      <w:r>
        <w:rPr>
          <w:rStyle w:val="apple-converted-space"/>
          <w:rFonts w:ascii="Arial" w:eastAsiaTheme="majorEastAsia" w:hAnsi="Arial" w:cs="Arial"/>
          <w:color w:val="0098CD"/>
        </w:rPr>
        <w:t> </w:t>
      </w:r>
      <w:r>
        <w:rPr>
          <w:rFonts w:ascii="Arial" w:hAnsi="Arial" w:cs="Arial"/>
          <w:color w:val="0098CD"/>
        </w:rPr>
        <w:t>tenga el valor del</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host</w:t>
      </w:r>
      <w:r>
        <w:rPr>
          <w:rStyle w:val="apple-converted-space"/>
          <w:rFonts w:ascii="Arial" w:eastAsiaTheme="majorEastAsia" w:hAnsi="Arial" w:cs="Arial"/>
          <w:color w:val="0098CD"/>
        </w:rPr>
        <w:t> </w:t>
      </w:r>
      <w:r>
        <w:rPr>
          <w:rFonts w:ascii="Arial" w:hAnsi="Arial" w:cs="Arial"/>
          <w:color w:val="0098CD"/>
        </w:rPr>
        <w:t>donde se está desplegado Eureka (en este caso, mientras probamos,</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localhost</w:t>
      </w:r>
      <w:r>
        <w:rPr>
          <w:rFonts w:ascii="Arial" w:hAnsi="Arial" w:cs="Arial"/>
          <w:color w:val="0098CD"/>
        </w:rPr>
        <w:t>), ya que sino el CW no podrá utilizar todo el conocimiento de Eureka para redirigir las peticiones entrantes correctamente.</w:t>
      </w:r>
    </w:p>
    <w:p w14:paraId="19BCC7D1"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parte de registro en Eureka es exactamente igual a la que vimos para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products.</w:t>
      </w:r>
    </w:p>
    <w:p w14:paraId="7A4A689A"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propiedad final del fichero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habilita todos los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i/>
          <w:iCs/>
          <w:color w:val="333333"/>
          <w:bdr w:val="none" w:sz="0" w:space="0" w:color="auto" w:frame="1"/>
        </w:rPr>
        <w:t>endpoints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del servidor,</w:t>
      </w:r>
      <w:r>
        <w:rPr>
          <w:rStyle w:val="apple-converted-space"/>
          <w:rFonts w:ascii="Arial" w:eastAsiaTheme="majorEastAsia" w:hAnsi="Arial" w:cs="Arial"/>
          <w:color w:val="333333"/>
        </w:rPr>
        <w:t> </w:t>
      </w:r>
      <w:r>
        <w:rPr>
          <w:rFonts w:ascii="Arial" w:hAnsi="Arial" w:cs="Arial"/>
          <w:color w:val="333333"/>
        </w:rPr>
        <w:t>lo que es necesario para que podamos acceder a la ruta http://localhost:8762/actuator/gateway/routes, donde encontraremos todas las rutas que CW está resolviendo.</w:t>
      </w:r>
    </w:p>
    <w:p w14:paraId="139BC752"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Otro punto importante para tener en cuenta es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configuración de CORS</w:t>
      </w:r>
      <w:r>
        <w:rPr>
          <w:rStyle w:val="apple-converted-space"/>
          <w:rFonts w:ascii="Arial" w:eastAsiaTheme="majorEastAsia" w:hAnsi="Arial" w:cs="Arial"/>
          <w:color w:val="333333"/>
        </w:rPr>
        <w:t> </w:t>
      </w:r>
      <w:r>
        <w:rPr>
          <w:rFonts w:ascii="Arial" w:hAnsi="Arial" w:cs="Arial"/>
          <w:color w:val="333333"/>
        </w:rPr>
        <w:t>que estamos aplicando, y que aplicaremos a todos los microservicios de nuestro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back-end</w:t>
      </w:r>
      <w:r>
        <w:rPr>
          <w:rStyle w:val="apple-converted-space"/>
          <w:rFonts w:ascii="Arial" w:eastAsiaTheme="majorEastAsia" w:hAnsi="Arial" w:cs="Arial"/>
          <w:color w:val="333333"/>
        </w:rPr>
        <w:t> </w:t>
      </w:r>
      <w:r>
        <w:rPr>
          <w:rFonts w:ascii="Arial" w:hAnsi="Arial" w:cs="Arial"/>
          <w:color w:val="333333"/>
        </w:rPr>
        <w:t>que accedan a través de este servidor perimetral (es decir, desde un navegador), dado que es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punto de entrada</w:t>
      </w:r>
      <w:r>
        <w:rPr>
          <w:rStyle w:val="apple-converted-space"/>
          <w:rFonts w:ascii="Arial" w:eastAsiaTheme="majorEastAsia" w:hAnsi="Arial" w:cs="Arial"/>
          <w:color w:val="333333"/>
        </w:rPr>
        <w:t> </w:t>
      </w:r>
      <w:r>
        <w:rPr>
          <w:rFonts w:ascii="Arial" w:hAnsi="Arial" w:cs="Arial"/>
          <w:color w:val="333333"/>
        </w:rPr>
        <w:t>que los llamantes usarán. Indicamos:</w:t>
      </w:r>
    </w:p>
    <w:p w14:paraId="5A3A5381" w14:textId="77777777" w:rsidR="00775C79" w:rsidRDefault="00775C79" w:rsidP="00421E76">
      <w:pPr>
        <w:numPr>
          <w:ilvl w:val="0"/>
          <w:numId w:val="22"/>
        </w:numPr>
        <w:spacing w:after="300"/>
        <w:jc w:val="both"/>
        <w:textAlignment w:val="baseline"/>
        <w:rPr>
          <w:rFonts w:ascii="Arial" w:hAnsi="Arial" w:cs="Arial"/>
          <w:color w:val="333333"/>
        </w:rPr>
      </w:pPr>
      <w:r>
        <w:rPr>
          <w:rFonts w:ascii="Arial" w:hAnsi="Arial" w:cs="Arial"/>
          <w:color w:val="333333"/>
        </w:rPr>
        <w:t>Los filtros por defecto a incluir en las respuestas.</w:t>
      </w:r>
    </w:p>
    <w:p w14:paraId="0AA256FB" w14:textId="77777777" w:rsidR="00775C79" w:rsidRDefault="00775C79" w:rsidP="00421E76">
      <w:pPr>
        <w:numPr>
          <w:ilvl w:val="0"/>
          <w:numId w:val="22"/>
        </w:numPr>
        <w:jc w:val="both"/>
        <w:textAlignment w:val="baseline"/>
        <w:rPr>
          <w:rFonts w:ascii="Arial" w:hAnsi="Arial" w:cs="Arial"/>
          <w:color w:val="333333"/>
        </w:rPr>
      </w:pPr>
      <w:r>
        <w:rPr>
          <w:rFonts w:ascii="Arial" w:hAnsi="Arial" w:cs="Arial"/>
          <w:color w:val="333333"/>
        </w:rPr>
        <w:t>Los orígenes permitidos mediante la variable de entorno. Aquí deberíamos especificar el dominio donde nuestro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front-end</w:t>
      </w:r>
      <w:r>
        <w:rPr>
          <w:rStyle w:val="apple-converted-space"/>
          <w:rFonts w:ascii="Arial" w:eastAsiaTheme="majorEastAsia" w:hAnsi="Arial" w:cs="Arial"/>
          <w:color w:val="333333"/>
        </w:rPr>
        <w:t> </w:t>
      </w:r>
      <w:r>
        <w:rPr>
          <w:rFonts w:ascii="Arial" w:hAnsi="Arial" w:cs="Arial"/>
          <w:color w:val="333333"/>
        </w:rPr>
        <w:t>está desplegado.</w:t>
      </w:r>
    </w:p>
    <w:p w14:paraId="10EF89DE" w14:textId="77777777" w:rsidR="00775C79" w:rsidRDefault="00775C79" w:rsidP="00421E76">
      <w:pPr>
        <w:numPr>
          <w:ilvl w:val="0"/>
          <w:numId w:val="22"/>
        </w:numPr>
        <w:spacing w:after="300"/>
        <w:jc w:val="both"/>
        <w:textAlignment w:val="baseline"/>
        <w:rPr>
          <w:rFonts w:ascii="Arial" w:hAnsi="Arial" w:cs="Arial"/>
          <w:color w:val="333333"/>
        </w:rPr>
      </w:pPr>
      <w:r>
        <w:rPr>
          <w:rFonts w:ascii="Arial" w:hAnsi="Arial" w:cs="Arial"/>
          <w:color w:val="333333"/>
        </w:rPr>
        <w:t>Los Headers permitidos, es decir, los que permitiremos en las peticiones.</w:t>
      </w:r>
    </w:p>
    <w:p w14:paraId="5088C358" w14:textId="77777777" w:rsidR="00775C79" w:rsidRDefault="00775C79" w:rsidP="00421E76">
      <w:pPr>
        <w:numPr>
          <w:ilvl w:val="0"/>
          <w:numId w:val="22"/>
        </w:numPr>
        <w:jc w:val="both"/>
        <w:textAlignment w:val="baseline"/>
        <w:rPr>
          <w:rFonts w:ascii="Arial" w:hAnsi="Arial" w:cs="Arial"/>
          <w:color w:val="333333"/>
        </w:rPr>
      </w:pPr>
      <w:r>
        <w:rPr>
          <w:rFonts w:ascii="Arial" w:hAnsi="Arial" w:cs="Arial"/>
          <w:color w:val="333333"/>
        </w:rPr>
        <w:t>Los métodos HTTP que permitiremos en nuestras llamadas.</w:t>
      </w:r>
    </w:p>
    <w:p w14:paraId="29BADB91" w14:textId="77777777" w:rsidR="00775C79" w:rsidRDefault="00775C79"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0085FFEE" w14:textId="77777777" w:rsidR="00775C79" w:rsidRDefault="00775C79" w:rsidP="00421E76">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Para las tres últimas propiedades, el valor </w:t>
      </w:r>
      <w:r>
        <w:rPr>
          <w:rStyle w:val="apple-converted-space"/>
          <w:rFonts w:ascii="Courier New" w:eastAsiaTheme="majorEastAsia" w:hAnsi="Courier New" w:cs="Courier New"/>
          <w:color w:val="0098CD"/>
          <w:sz w:val="21"/>
          <w:szCs w:val="21"/>
          <w:bdr w:val="none" w:sz="0" w:space="0" w:color="auto" w:frame="1"/>
        </w:rPr>
        <w:t> </w:t>
      </w:r>
      <w:r>
        <w:rPr>
          <w:rStyle w:val="HTMLCode"/>
          <w:rFonts w:eastAsiaTheme="majorEastAsia"/>
          <w:color w:val="0098CD"/>
          <w:sz w:val="21"/>
          <w:szCs w:val="21"/>
          <w:bdr w:val="none" w:sz="0" w:space="0" w:color="auto" w:frame="1"/>
        </w:rPr>
        <w:t>“*”</w:t>
      </w:r>
      <w:r>
        <w:rPr>
          <w:rStyle w:val="apple-converted-space"/>
          <w:rFonts w:ascii="Courier New" w:eastAsiaTheme="majorEastAsia" w:hAnsi="Courier New" w:cs="Courier New"/>
          <w:color w:val="0098CD"/>
          <w:sz w:val="21"/>
          <w:szCs w:val="21"/>
          <w:bdr w:val="none" w:sz="0" w:space="0" w:color="auto" w:frame="1"/>
        </w:rPr>
        <w:t> </w:t>
      </w:r>
      <w:r>
        <w:rPr>
          <w:rFonts w:ascii="Arial" w:hAnsi="Arial" w:cs="Arial"/>
          <w:color w:val="0098CD"/>
        </w:rPr>
        <w:t> significa que se permite todo.</w:t>
      </w:r>
    </w:p>
    <w:p w14:paraId="2FB7EE0E"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continuación,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desplegaremos los tres componentes:</w:t>
      </w:r>
      <w:r>
        <w:rPr>
          <w:rStyle w:val="apple-converted-space"/>
          <w:rFonts w:ascii="Arial" w:eastAsiaTheme="majorEastAsia" w:hAnsi="Arial" w:cs="Arial"/>
          <w:color w:val="333333"/>
        </w:rPr>
        <w:t> </w:t>
      </w:r>
      <w:r>
        <w:rPr>
          <w:rFonts w:ascii="Arial" w:hAnsi="Arial" w:cs="Arial"/>
          <w:color w:val="333333"/>
        </w:rPr>
        <w:t>el servidor de Eureka, nuestro microservicio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products</w:t>
      </w:r>
      <w:r>
        <w:rPr>
          <w:rStyle w:val="apple-converted-space"/>
          <w:rFonts w:ascii="Arial" w:eastAsiaTheme="majorEastAsia" w:hAnsi="Arial" w:cs="Arial"/>
          <w:color w:val="333333"/>
        </w:rPr>
        <w:t> </w:t>
      </w:r>
      <w:r>
        <w:rPr>
          <w:rFonts w:ascii="Arial" w:hAnsi="Arial" w:cs="Arial"/>
          <w:color w:val="333333"/>
        </w:rPr>
        <w:t xml:space="preserve">y el servidor perimetral CW. Por tanto, podemos confirmar que </w:t>
      </w:r>
      <w:r>
        <w:rPr>
          <w:rFonts w:ascii="Arial" w:hAnsi="Arial" w:cs="Arial"/>
          <w:color w:val="333333"/>
        </w:rPr>
        <w:lastRenderedPageBreak/>
        <w:t>los dos componentes se encuentran registrados en Eureka accediendo a http://localhost:8761.</w:t>
      </w:r>
    </w:p>
    <w:p w14:paraId="3E346973" w14:textId="1E795399" w:rsidR="00775C79" w:rsidRDefault="00775C79"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Containers/UBF8T346G9.ms/WebArchiveCopyPasteTempFiles/com.microsoft.Word/983be7a297e5-10000201000004E70000010B124AA3AF5347BAE0.png" \* MERGEFORMATINET </w:instrText>
      </w:r>
      <w:r>
        <w:rPr>
          <w:rFonts w:ascii="Arial" w:hAnsi="Arial" w:cs="Arial"/>
          <w:color w:val="333333"/>
        </w:rPr>
        <w:fldChar w:fldCharType="separate"/>
      </w:r>
      <w:r>
        <w:rPr>
          <w:rFonts w:ascii="Arial" w:hAnsi="Arial" w:cs="Arial"/>
          <w:noProof/>
          <w:color w:val="333333"/>
        </w:rPr>
        <w:drawing>
          <wp:inline distT="0" distB="0" distL="0" distR="0" wp14:anchorId="0F475970" wp14:editId="426EE862">
            <wp:extent cx="5943600" cy="1264285"/>
            <wp:effectExtent l="0" t="0" r="0" b="5715"/>
            <wp:docPr id="66993081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30819" name="Picture 1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64285"/>
                    </a:xfrm>
                    <a:prstGeom prst="rect">
                      <a:avLst/>
                    </a:prstGeom>
                    <a:noFill/>
                    <a:ln>
                      <a:noFill/>
                    </a:ln>
                  </pic:spPr>
                </pic:pic>
              </a:graphicData>
            </a:graphic>
          </wp:inline>
        </w:drawing>
      </w:r>
      <w:r>
        <w:rPr>
          <w:rFonts w:ascii="Arial" w:hAnsi="Arial" w:cs="Arial"/>
          <w:color w:val="333333"/>
        </w:rPr>
        <w:fldChar w:fldCharType="end"/>
      </w:r>
    </w:p>
    <w:p w14:paraId="7BBE485D" w14:textId="77777777" w:rsidR="00775C79" w:rsidRDefault="00775C79"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11. Microservicio y CW registrados en Eureka. Fuente: elaboración propia.</w:t>
      </w:r>
    </w:p>
    <w:p w14:paraId="4DEB0960"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También, podemos ver las rutas que está resolviendo CW de forma automática al estar conectado al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servidor de descubrimiento Eureka,</w:t>
      </w:r>
      <w:r>
        <w:rPr>
          <w:rStyle w:val="apple-converted-space"/>
          <w:rFonts w:ascii="Arial" w:eastAsiaTheme="majorEastAsia" w:hAnsi="Arial" w:cs="Arial"/>
          <w:color w:val="333333"/>
        </w:rPr>
        <w:t> </w:t>
      </w:r>
      <w:r>
        <w:rPr>
          <w:rFonts w:ascii="Arial" w:hAnsi="Arial" w:cs="Arial"/>
          <w:color w:val="333333"/>
        </w:rPr>
        <w:t>al acceder a http://localhost:8762/actuator/gateway/routes:</w:t>
      </w:r>
    </w:p>
    <w:p w14:paraId="4CD38FCD" w14:textId="77777777" w:rsidR="00775C79" w:rsidRDefault="00775C79" w:rsidP="00421E76">
      <w:pPr>
        <w:pStyle w:val="HTMLPreformatted"/>
        <w:spacing w:after="150"/>
        <w:jc w:val="both"/>
        <w:textAlignment w:val="baseline"/>
        <w:rPr>
          <w:color w:val="333333"/>
          <w:sz w:val="21"/>
          <w:szCs w:val="21"/>
        </w:rPr>
      </w:pPr>
      <w:r>
        <w:rPr>
          <w:color w:val="333333"/>
          <w:sz w:val="21"/>
          <w:szCs w:val="21"/>
        </w:rPr>
        <w:t>[</w:t>
      </w:r>
    </w:p>
    <w:p w14:paraId="6B4082D6"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w:t>
      </w:r>
    </w:p>
    <w:p w14:paraId="24E84401"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“predicate”: “Paths: [/gatewat/**], match trailing slash: true”,</w:t>
      </w:r>
    </w:p>
    <w:p w14:paraId="7D85A25E"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“metadata”: {↔},</w:t>
      </w:r>
    </w:p>
    <w:p w14:paraId="0AB2DF58"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“route:id”: “ReactiveCompositeDiscoveryClient_GATEWAY”,</w:t>
      </w:r>
    </w:p>
    <w:p w14:paraId="0B2EFBBA"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“filters”: [↔],</w:t>
      </w:r>
    </w:p>
    <w:p w14:paraId="247BD05C"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“uri”: “lb://GATEWAY”,</w:t>
      </w:r>
    </w:p>
    <w:p w14:paraId="3CF51F55"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“order”: 0</w:t>
      </w:r>
    </w:p>
    <w:p w14:paraId="22BFC56A"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w:t>
      </w:r>
    </w:p>
    <w:p w14:paraId="32053C90"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w:t>
      </w:r>
    </w:p>
    <w:p w14:paraId="0DF13DFA"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“predicate”: “Paths: [/ms-inventory-products/**], match trailing slash: true”,</w:t>
      </w:r>
    </w:p>
    <w:p w14:paraId="7AE3553E"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“metadata”: {↔},</w:t>
      </w:r>
    </w:p>
    <w:p w14:paraId="7E4A18EA"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“route:id”: “ReactiveCompositeDiscoveryClient_MS-INVENTORY-PRODUCTS”,</w:t>
      </w:r>
    </w:p>
    <w:p w14:paraId="7BAAD0B3"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“filters”: [↔]</w:t>
      </w:r>
    </w:p>
    <w:p w14:paraId="6315616E"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“uri”: “lb://MS-INVENTORY-PRODUCTS”,</w:t>
      </w:r>
    </w:p>
    <w:p w14:paraId="4647A349"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“order”: 0</w:t>
      </w:r>
    </w:p>
    <w:p w14:paraId="454FF7B1" w14:textId="77777777" w:rsidR="00775C79" w:rsidRDefault="00775C79" w:rsidP="00421E76">
      <w:pPr>
        <w:pStyle w:val="HTMLPreformatted"/>
        <w:spacing w:after="150"/>
        <w:jc w:val="both"/>
        <w:textAlignment w:val="baseline"/>
        <w:rPr>
          <w:color w:val="333333"/>
          <w:sz w:val="21"/>
          <w:szCs w:val="21"/>
        </w:rPr>
      </w:pPr>
      <w:r>
        <w:rPr>
          <w:color w:val="333333"/>
          <w:sz w:val="21"/>
          <w:szCs w:val="21"/>
        </w:rPr>
        <w:t xml:space="preserve">  }</w:t>
      </w:r>
    </w:p>
    <w:p w14:paraId="27DE28C7" w14:textId="77777777" w:rsidR="00775C79" w:rsidRDefault="00775C79" w:rsidP="00421E76">
      <w:pPr>
        <w:pStyle w:val="HTMLPreformatted"/>
        <w:spacing w:after="150"/>
        <w:jc w:val="both"/>
        <w:textAlignment w:val="baseline"/>
        <w:rPr>
          <w:color w:val="333333"/>
          <w:sz w:val="21"/>
          <w:szCs w:val="21"/>
        </w:rPr>
      </w:pPr>
      <w:r>
        <w:rPr>
          <w:color w:val="333333"/>
          <w:sz w:val="21"/>
          <w:szCs w:val="21"/>
        </w:rPr>
        <w:t>]</w:t>
      </w:r>
    </w:p>
    <w:p w14:paraId="10CF2E37" w14:textId="77777777" w:rsidR="00775C79" w:rsidRDefault="00775C79" w:rsidP="00421E76">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Esto quiere decir que todas las peticiones que el CW reciba y que comiencen por la cadena </w:t>
      </w:r>
      <w:r>
        <w:rPr>
          <w:rStyle w:val="HTMLCode"/>
          <w:rFonts w:eastAsiaTheme="majorEastAsia"/>
          <w:color w:val="0098CD"/>
          <w:sz w:val="21"/>
          <w:szCs w:val="21"/>
          <w:bdr w:val="none" w:sz="0" w:space="0" w:color="auto" w:frame="1"/>
        </w:rPr>
        <w:t>/ms-inventory-products/</w:t>
      </w:r>
      <w:r>
        <w:rPr>
          <w:rStyle w:val="apple-converted-space"/>
          <w:rFonts w:ascii="Courier New" w:eastAsiaTheme="majorEastAsia" w:hAnsi="Courier New" w:cs="Courier New"/>
          <w:color w:val="0098CD"/>
          <w:sz w:val="21"/>
          <w:szCs w:val="21"/>
          <w:bdr w:val="none" w:sz="0" w:space="0" w:color="auto" w:frame="1"/>
        </w:rPr>
        <w:t> </w:t>
      </w:r>
      <w:r>
        <w:rPr>
          <w:rFonts w:ascii="Arial" w:hAnsi="Arial" w:cs="Arial"/>
          <w:color w:val="0098CD"/>
        </w:rPr>
        <w:t> serán redirigidas automáticamente a la aplicación</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ms-inventory-products,</w:t>
      </w:r>
      <w:r>
        <w:rPr>
          <w:rStyle w:val="apple-converted-space"/>
          <w:rFonts w:ascii="Arial" w:eastAsiaTheme="majorEastAsia" w:hAnsi="Arial" w:cs="Arial"/>
          <w:color w:val="0098CD"/>
        </w:rPr>
        <w:t> </w:t>
      </w:r>
      <w:r>
        <w:rPr>
          <w:rFonts w:ascii="Arial" w:hAnsi="Arial" w:cs="Arial"/>
          <w:color w:val="0098CD"/>
        </w:rPr>
        <w:t>que es el nombre de nuestro microservicio.</w:t>
      </w:r>
    </w:p>
    <w:p w14:paraId="772CB83D"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Probar esto es sencillo, ya que utilizaremos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Postman</w:t>
      </w:r>
      <w:r>
        <w:rPr>
          <w:rStyle w:val="apple-converted-space"/>
          <w:rFonts w:ascii="Arial" w:eastAsiaTheme="majorEastAsia" w:hAnsi="Arial" w:cs="Arial"/>
          <w:color w:val="333333"/>
        </w:rPr>
        <w:t> </w:t>
      </w:r>
      <w:r>
        <w:rPr>
          <w:rFonts w:ascii="Arial" w:hAnsi="Arial" w:cs="Arial"/>
          <w:color w:val="333333"/>
        </w:rPr>
        <w:t>para crear un nuevo producto en la base de datos H2 del microservicio y haremos la llamada contra el microservicio directamente:</w:t>
      </w:r>
    </w:p>
    <w:p w14:paraId="09A4E836" w14:textId="707A3B41" w:rsidR="00775C79" w:rsidRDefault="00775C79" w:rsidP="00421E76">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Containers/UBF8T346G9.ms/WebArchiveCopyPasteTempFiles/com.microsoft.Word/08347d7a4409-1000000000000270000002587F4E9EBFFD62D754.jpg"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F3ED24A" wp14:editId="33D5DB08">
            <wp:extent cx="5943600" cy="5715000"/>
            <wp:effectExtent l="0" t="0" r="0" b="0"/>
            <wp:docPr id="13408763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76335" name="Picture 1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r>
        <w:rPr>
          <w:rFonts w:ascii="Arial" w:hAnsi="Arial" w:cs="Arial"/>
          <w:color w:val="333333"/>
        </w:rPr>
        <w:fldChar w:fldCharType="end"/>
      </w:r>
    </w:p>
    <w:p w14:paraId="166D1066" w14:textId="77777777" w:rsidR="00775C79" w:rsidRDefault="00775C79"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12. Petición HTTP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POST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sz w:val="18"/>
          <w:szCs w:val="18"/>
        </w:rPr>
        <w:t> al microservicio de</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products</w:t>
      </w:r>
      <w:r>
        <w:rPr>
          <w:rStyle w:val="apple-converted-space"/>
          <w:rFonts w:ascii="Arial" w:eastAsiaTheme="majorEastAsia" w:hAnsi="Arial" w:cs="Arial"/>
          <w:color w:val="333333"/>
          <w:sz w:val="18"/>
          <w:szCs w:val="18"/>
        </w:rPr>
        <w:t> </w:t>
      </w:r>
      <w:r>
        <w:rPr>
          <w:rFonts w:ascii="Arial" w:hAnsi="Arial" w:cs="Arial"/>
          <w:color w:val="333333"/>
          <w:sz w:val="18"/>
          <w:szCs w:val="18"/>
        </w:rPr>
        <w:t>para crear un nuevo producto. Fuente: elaboración propia.</w:t>
      </w:r>
    </w:p>
    <w:p w14:paraId="711AD60B"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se puede observar, el producto se ha creado correctamente en la base datos H2. A continuación, haremos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llamada al microservicio</w:t>
      </w:r>
      <w:r>
        <w:rPr>
          <w:rStyle w:val="apple-converted-space"/>
          <w:rFonts w:ascii="Arial" w:eastAsiaTheme="majorEastAsia" w:hAnsi="Arial" w:cs="Arial"/>
          <w:color w:val="333333"/>
        </w:rPr>
        <w:t> </w:t>
      </w:r>
      <w:r>
        <w:rPr>
          <w:rFonts w:ascii="Arial" w:hAnsi="Arial" w:cs="Arial"/>
          <w:color w:val="333333"/>
        </w:rPr>
        <w:t>para listar todos los productos disponibles, pero lo haremos a través del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servidor perimetral CW.</w:t>
      </w:r>
      <w:r>
        <w:rPr>
          <w:rStyle w:val="apple-converted-space"/>
          <w:rFonts w:ascii="Arial" w:eastAsiaTheme="majorEastAsia" w:hAnsi="Arial" w:cs="Arial"/>
          <w:color w:val="333333"/>
        </w:rPr>
        <w:t> </w:t>
      </w:r>
      <w:r>
        <w:rPr>
          <w:rFonts w:ascii="Arial" w:hAnsi="Arial" w:cs="Arial"/>
          <w:color w:val="333333"/>
        </w:rPr>
        <w:t>Si todo funciona correctamente, no solo debería reenviarse bien la petición, sino que, también, deberíamos ver, por ejemplo, el cepillo de dientes que acabamos de crear.</w:t>
      </w:r>
    </w:p>
    <w:p w14:paraId="2D925EA8" w14:textId="1C186921" w:rsidR="00775C79" w:rsidRDefault="00775C79" w:rsidP="00421E76">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Containers/UBF8T346G9.ms/WebArchiveCopyPasteTempFiles/com.microsoft.Word/86ab8726b3e2-100000000000024D00000296F77E0381059B2F31.jpg"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81627FD" wp14:editId="2E409D2C">
            <wp:extent cx="5943600" cy="6680200"/>
            <wp:effectExtent l="0" t="0" r="0" b="0"/>
            <wp:docPr id="5354411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41164" name="Picture 1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680200"/>
                    </a:xfrm>
                    <a:prstGeom prst="rect">
                      <a:avLst/>
                    </a:prstGeom>
                    <a:noFill/>
                    <a:ln>
                      <a:noFill/>
                    </a:ln>
                  </pic:spPr>
                </pic:pic>
              </a:graphicData>
            </a:graphic>
          </wp:inline>
        </w:drawing>
      </w:r>
      <w:r>
        <w:rPr>
          <w:rFonts w:ascii="Arial" w:hAnsi="Arial" w:cs="Arial"/>
          <w:color w:val="333333"/>
        </w:rPr>
        <w:fldChar w:fldCharType="end"/>
      </w:r>
    </w:p>
    <w:p w14:paraId="634613D8" w14:textId="77777777" w:rsidR="00775C79" w:rsidRDefault="00775C79"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13. Petición HTTP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GET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sz w:val="18"/>
          <w:szCs w:val="18"/>
        </w:rPr>
        <w:t> para obtener todos los productos a través del CW. Fuente: elaboración propia.</w:t>
      </w:r>
    </w:p>
    <w:p w14:paraId="127423E2"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puedes ver, el CW ha sido capaz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redirigir</w:t>
      </w:r>
      <w:r>
        <w:rPr>
          <w:rStyle w:val="apple-converted-space"/>
          <w:rFonts w:ascii="Arial" w:eastAsiaTheme="majorEastAsia" w:hAnsi="Arial" w:cs="Arial"/>
          <w:color w:val="333333"/>
        </w:rPr>
        <w:t> </w:t>
      </w:r>
      <w:r>
        <w:rPr>
          <w:rFonts w:ascii="Arial" w:hAnsi="Arial" w:cs="Arial"/>
          <w:color w:val="333333"/>
        </w:rPr>
        <w:t>la petición correctamente y recibimos como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respuesta el listado</w:t>
      </w:r>
      <w:r>
        <w:rPr>
          <w:rStyle w:val="apple-converted-space"/>
          <w:rFonts w:ascii="Arial" w:eastAsiaTheme="majorEastAsia" w:hAnsi="Arial" w:cs="Arial"/>
          <w:color w:val="333333"/>
        </w:rPr>
        <w:t> </w:t>
      </w:r>
      <w:r>
        <w:rPr>
          <w:rFonts w:ascii="Arial" w:hAnsi="Arial" w:cs="Arial"/>
          <w:color w:val="333333"/>
        </w:rPr>
        <w:t>de productos que contiene, únicamente, el producto que acabamos de crear.</w:t>
      </w:r>
    </w:p>
    <w:p w14:paraId="0C91437C" w14:textId="77777777" w:rsidR="00775C79" w:rsidRDefault="00775C79"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el siguiente vídeo llamado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Uso de Spring Cloud Gateway</w:t>
      </w:r>
      <w:r>
        <w:rPr>
          <w:rStyle w:val="apple-converted-space"/>
          <w:rFonts w:ascii="Arial" w:eastAsiaTheme="majorEastAsia" w:hAnsi="Arial" w:cs="Arial"/>
          <w:color w:val="333333"/>
        </w:rPr>
        <w:t> </w:t>
      </w:r>
      <w:r>
        <w:rPr>
          <w:rFonts w:ascii="Arial" w:hAnsi="Arial" w:cs="Arial"/>
          <w:color w:val="333333"/>
        </w:rPr>
        <w:t>se ilustra el funcionamiento de Cloud Gateway.</w:t>
      </w:r>
    </w:p>
    <w:p w14:paraId="56824117" w14:textId="77777777" w:rsidR="00775C79" w:rsidRDefault="00775C79" w:rsidP="00421E76">
      <w:pPr>
        <w:jc w:val="both"/>
        <w:textAlignment w:val="baseline"/>
        <w:rPr>
          <w:rFonts w:ascii="Arial" w:hAnsi="Arial" w:cs="Arial"/>
          <w:color w:val="333333"/>
          <w:sz w:val="18"/>
          <w:szCs w:val="18"/>
        </w:rPr>
      </w:pPr>
    </w:p>
    <w:p w14:paraId="6EF9ECC8" w14:textId="77777777" w:rsidR="00AA72CC" w:rsidRDefault="00AA72CC" w:rsidP="00421E76">
      <w:pPr>
        <w:jc w:val="both"/>
        <w:textAlignment w:val="baseline"/>
        <w:rPr>
          <w:rFonts w:ascii="Arial" w:hAnsi="Arial" w:cs="Arial"/>
          <w:color w:val="333333"/>
          <w:sz w:val="18"/>
          <w:szCs w:val="18"/>
        </w:rPr>
      </w:pPr>
    </w:p>
    <w:p w14:paraId="134F9643" w14:textId="77777777" w:rsidR="00AA72CC" w:rsidRDefault="00AA72CC" w:rsidP="00421E76">
      <w:pPr>
        <w:jc w:val="both"/>
        <w:textAlignment w:val="baseline"/>
        <w:rPr>
          <w:rFonts w:ascii="Arial" w:hAnsi="Arial" w:cs="Arial"/>
          <w:color w:val="333333"/>
          <w:sz w:val="18"/>
          <w:szCs w:val="18"/>
        </w:rPr>
      </w:pPr>
    </w:p>
    <w:p w14:paraId="5D55DF1C" w14:textId="77777777" w:rsidR="00AA72CC" w:rsidRDefault="00AA72CC" w:rsidP="00421E76">
      <w:pPr>
        <w:pStyle w:val="Heading3"/>
        <w:spacing w:before="0" w:after="150"/>
        <w:jc w:val="both"/>
        <w:textAlignment w:val="baseline"/>
        <w:rPr>
          <w:rFonts w:ascii="Arial" w:hAnsi="Arial" w:cs="Arial"/>
          <w:color w:val="0098CD"/>
        </w:rPr>
      </w:pPr>
      <w:r>
        <w:rPr>
          <w:rFonts w:ascii="Arial" w:hAnsi="Arial" w:cs="Arial"/>
          <w:b/>
          <w:bCs/>
          <w:color w:val="0098CD"/>
        </w:rPr>
        <w:lastRenderedPageBreak/>
        <w:t>8.9. Creación de imágenes Docker</w:t>
      </w:r>
    </w:p>
    <w:p w14:paraId="425D0F89" w14:textId="77777777" w:rsidR="00AA72CC" w:rsidRDefault="00AA72CC" w:rsidP="00421E76">
      <w:pPr>
        <w:jc w:val="both"/>
      </w:pPr>
    </w:p>
    <w:p w14:paraId="0729D6DC"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Actualmente, una arquitectura orientada a microservicios depende, totalmente, de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contenedores</w:t>
      </w:r>
      <w:r>
        <w:rPr>
          <w:rStyle w:val="apple-converted-space"/>
          <w:rFonts w:ascii="Arial" w:eastAsiaTheme="majorEastAsia" w:hAnsi="Arial" w:cs="Arial"/>
          <w:color w:val="333333"/>
        </w:rPr>
        <w:t> </w:t>
      </w:r>
      <w:r>
        <w:rPr>
          <w:rFonts w:ascii="Arial" w:hAnsi="Arial" w:cs="Arial"/>
          <w:color w:val="333333"/>
        </w:rPr>
        <w:t>y de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orquestadores</w:t>
      </w:r>
      <w:r>
        <w:rPr>
          <w:rFonts w:ascii="Arial" w:hAnsi="Arial" w:cs="Arial"/>
          <w:color w:val="333333"/>
        </w:rPr>
        <w:t>. En cuanto a las tecnologías para los contenedores,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Docker</w:t>
      </w:r>
      <w:r>
        <w:rPr>
          <w:rStyle w:val="apple-converted-space"/>
          <w:rFonts w:ascii="Arial" w:eastAsiaTheme="majorEastAsia" w:hAnsi="Arial" w:cs="Arial"/>
          <w:color w:val="333333"/>
        </w:rPr>
        <w:t> </w:t>
      </w:r>
      <w:r>
        <w:rPr>
          <w:rFonts w:ascii="Arial" w:hAnsi="Arial" w:cs="Arial"/>
          <w:color w:val="333333"/>
        </w:rPr>
        <w:t>es, sin duda, la más famosa y conocida.</w:t>
      </w:r>
    </w:p>
    <w:p w14:paraId="6B247276" w14:textId="77777777" w:rsidR="00AA72CC" w:rsidRDefault="00AA72CC" w:rsidP="00421E76">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Un contenedor es una especie de paquete con una finalidad concreta que contiene en su interior todo lo necesario para llevar a cabo esa finalidad. Por tanto, ofrecen un grado elevado de autosuficiencia.</w:t>
      </w:r>
    </w:p>
    <w:p w14:paraId="70481013"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Los contenedores son una de las formas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virtualización</w:t>
      </w:r>
      <w:r>
        <w:rPr>
          <w:rStyle w:val="apple-converted-space"/>
          <w:rFonts w:ascii="Arial" w:eastAsiaTheme="majorEastAsia" w:hAnsi="Arial" w:cs="Arial"/>
          <w:color w:val="333333"/>
        </w:rPr>
        <w:t> </w:t>
      </w:r>
      <w:r>
        <w:rPr>
          <w:rFonts w:ascii="Arial" w:hAnsi="Arial" w:cs="Arial"/>
          <w:color w:val="333333"/>
        </w:rPr>
        <w:t>más utilizadas hoy en día, ya que con ellos podemos generar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entorno</w:t>
      </w:r>
      <w:r>
        <w:rPr>
          <w:rStyle w:val="apple-converted-space"/>
          <w:rFonts w:ascii="Arial" w:eastAsiaTheme="majorEastAsia" w:hAnsi="Arial" w:cs="Arial"/>
          <w:color w:val="333333"/>
        </w:rPr>
        <w:t> </w:t>
      </w:r>
      <w:r>
        <w:rPr>
          <w:rFonts w:ascii="Arial" w:hAnsi="Arial" w:cs="Arial"/>
          <w:color w:val="333333"/>
        </w:rPr>
        <w:t>necesario para ejecutar un microservicio en poco tiempo.</w:t>
      </w:r>
    </w:p>
    <w:p w14:paraId="179DA8CF"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Dentro del contenedor, encontraremos todas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herramientas</w:t>
      </w:r>
      <w:r>
        <w:rPr>
          <w:rStyle w:val="apple-converted-space"/>
          <w:rFonts w:ascii="Arial" w:eastAsiaTheme="majorEastAsia" w:hAnsi="Arial" w:cs="Arial"/>
          <w:color w:val="333333"/>
        </w:rPr>
        <w:t> </w:t>
      </w:r>
      <w:r>
        <w:rPr>
          <w:rFonts w:ascii="Arial" w:hAnsi="Arial" w:cs="Arial"/>
          <w:color w:val="333333"/>
        </w:rPr>
        <w:t>necesarias para que la aplicación funcione:</w:t>
      </w:r>
    </w:p>
    <w:p w14:paraId="1661C313" w14:textId="77777777" w:rsidR="00AA72CC" w:rsidRDefault="00AA72CC" w:rsidP="00421E76">
      <w:pPr>
        <w:numPr>
          <w:ilvl w:val="0"/>
          <w:numId w:val="23"/>
        </w:numPr>
        <w:spacing w:after="300"/>
        <w:jc w:val="both"/>
        <w:textAlignment w:val="baseline"/>
        <w:rPr>
          <w:rFonts w:ascii="Arial" w:hAnsi="Arial" w:cs="Arial"/>
          <w:color w:val="333333"/>
        </w:rPr>
      </w:pPr>
      <w:r>
        <w:rPr>
          <w:rFonts w:ascii="Arial" w:hAnsi="Arial" w:cs="Arial"/>
          <w:color w:val="333333"/>
        </w:rPr>
        <w:t>El código de la aplicación.</w:t>
      </w:r>
    </w:p>
    <w:p w14:paraId="3F857A62" w14:textId="77777777" w:rsidR="00AA72CC" w:rsidRDefault="00AA72CC" w:rsidP="00421E76">
      <w:pPr>
        <w:numPr>
          <w:ilvl w:val="0"/>
          <w:numId w:val="23"/>
        </w:numPr>
        <w:spacing w:after="300"/>
        <w:jc w:val="both"/>
        <w:textAlignment w:val="baseline"/>
        <w:rPr>
          <w:rFonts w:ascii="Arial" w:hAnsi="Arial" w:cs="Arial"/>
          <w:color w:val="333333"/>
        </w:rPr>
      </w:pPr>
      <w:r>
        <w:rPr>
          <w:rFonts w:ascii="Arial" w:hAnsi="Arial" w:cs="Arial"/>
          <w:color w:val="333333"/>
        </w:rPr>
        <w:t>Las bibliotecas y las dependencias necesarias.</w:t>
      </w:r>
    </w:p>
    <w:p w14:paraId="7EB4CA34" w14:textId="77777777" w:rsidR="00AA72CC" w:rsidRDefault="00AA72CC" w:rsidP="00421E76">
      <w:pPr>
        <w:numPr>
          <w:ilvl w:val="0"/>
          <w:numId w:val="23"/>
        </w:numPr>
        <w:jc w:val="both"/>
        <w:textAlignment w:val="baseline"/>
        <w:rPr>
          <w:rFonts w:ascii="Arial" w:hAnsi="Arial" w:cs="Arial"/>
          <w:color w:val="333333"/>
        </w:rPr>
      </w:pPr>
      <w:r>
        <w:rPr>
          <w:rFonts w:ascii="Arial" w:hAnsi="Arial" w:cs="Arial"/>
          <w:color w:val="333333"/>
        </w:rPr>
        <w:t>Los archivos de configuración.</w:t>
      </w:r>
    </w:p>
    <w:p w14:paraId="78BE2D77"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Para crear un contenedor es necesario, en primer lugar, crear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imagen</w:t>
      </w:r>
      <w:r>
        <w:rPr>
          <w:rFonts w:ascii="Arial" w:hAnsi="Arial" w:cs="Arial"/>
          <w:color w:val="333333"/>
        </w:rPr>
        <w:t>. Una imagen es un archivo, a modo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plantilla</w:t>
      </w:r>
      <w:r>
        <w:rPr>
          <w:rFonts w:ascii="Arial" w:hAnsi="Arial" w:cs="Arial"/>
          <w:color w:val="333333"/>
        </w:rPr>
        <w:t>, a partir de la cual Docker parte para crear otras imágenes más específicas o nuevos contenedores. Para construir una imagen será necesario incluir en la raíz de nuestro proyecto un nuevo archivo llamado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Dockerfile</w:t>
      </w:r>
      <w:r>
        <w:rPr>
          <w:rFonts w:ascii="Arial" w:hAnsi="Arial" w:cs="Arial"/>
          <w:color w:val="333333"/>
        </w:rPr>
        <w:t>. En este especificaremos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acciones</w:t>
      </w:r>
      <w:r>
        <w:rPr>
          <w:rStyle w:val="apple-converted-space"/>
          <w:rFonts w:ascii="Arial" w:eastAsiaTheme="majorEastAsia" w:hAnsi="Arial" w:cs="Arial"/>
          <w:color w:val="333333"/>
        </w:rPr>
        <w:t> </w:t>
      </w:r>
      <w:r>
        <w:rPr>
          <w:rFonts w:ascii="Arial" w:hAnsi="Arial" w:cs="Arial"/>
          <w:color w:val="333333"/>
        </w:rPr>
        <w:t>por realizar para generar un paquete que incluya toda nuestra aplicación y que permita que esta sea desplegada y ejecutada de forma correcta.</w:t>
      </w:r>
    </w:p>
    <w:p w14:paraId="32E322BF" w14:textId="77777777" w:rsidR="00AA72CC" w:rsidRDefault="00AA72CC"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 continuación, se muestra un ejemplo de Dockerfile sencillo:</w:t>
      </w:r>
    </w:p>
    <w:p w14:paraId="4EB8BE3F"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w:t>
      </w:r>
    </w:p>
    <w:p w14:paraId="20674DF5"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Build del proyecto (Multi-Stage)</w:t>
      </w:r>
    </w:p>
    <w:p w14:paraId="36266607"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w:t>
      </w:r>
    </w:p>
    <w:p w14:paraId="7A24F2F5"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w:t>
      </w:r>
    </w:p>
    <w:p w14:paraId="768987BA"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Usamos una imagen de Maven para hacer build de proyecto con Java 17</w:t>
      </w:r>
    </w:p>
    <w:p w14:paraId="1528EBF9"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Llamaremos a este sub-entorno “build”</w:t>
      </w:r>
    </w:p>
    <w:p w14:paraId="5DF17D9B"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Copiamos todo el contenido del repositorio</w:t>
      </w:r>
    </w:p>
    <w:p w14:paraId="146C8E76"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Ejecutamos el comando mvn clean package (Genera un archivo JAR para el despliegue)</w:t>
      </w:r>
    </w:p>
    <w:p w14:paraId="23A1EE9B" w14:textId="77777777" w:rsidR="00AA72CC" w:rsidRDefault="00AA72CC" w:rsidP="00421E76">
      <w:pPr>
        <w:pStyle w:val="HTMLPreformatted"/>
        <w:spacing w:after="150"/>
        <w:jc w:val="both"/>
        <w:textAlignment w:val="baseline"/>
        <w:rPr>
          <w:color w:val="333333"/>
          <w:sz w:val="21"/>
          <w:szCs w:val="21"/>
        </w:rPr>
      </w:pPr>
      <w:r>
        <w:rPr>
          <w:color w:val="333333"/>
          <w:sz w:val="21"/>
          <w:szCs w:val="21"/>
        </w:rPr>
        <w:t>FROM Maven:3.8.5-openjdk-17 AS build</w:t>
      </w:r>
    </w:p>
    <w:p w14:paraId="164B6A75" w14:textId="77777777" w:rsidR="00AA72CC" w:rsidRDefault="00AA72CC" w:rsidP="00421E76">
      <w:pPr>
        <w:pStyle w:val="HTMLPreformatted"/>
        <w:spacing w:after="150"/>
        <w:jc w:val="both"/>
        <w:textAlignment w:val="baseline"/>
        <w:rPr>
          <w:color w:val="333333"/>
          <w:sz w:val="21"/>
          <w:szCs w:val="21"/>
        </w:rPr>
      </w:pPr>
      <w:r>
        <w:rPr>
          <w:color w:val="333333"/>
          <w:sz w:val="21"/>
          <w:szCs w:val="21"/>
        </w:rPr>
        <w:t>COPY . .</w:t>
      </w:r>
    </w:p>
    <w:p w14:paraId="663FBC2E" w14:textId="77777777" w:rsidR="00AA72CC" w:rsidRDefault="00AA72CC" w:rsidP="00421E76">
      <w:pPr>
        <w:pStyle w:val="HTMLPreformatted"/>
        <w:spacing w:after="150"/>
        <w:jc w:val="both"/>
        <w:textAlignment w:val="baseline"/>
        <w:rPr>
          <w:color w:val="333333"/>
          <w:sz w:val="21"/>
          <w:szCs w:val="21"/>
        </w:rPr>
      </w:pPr>
      <w:r>
        <w:rPr>
          <w:color w:val="333333"/>
          <w:sz w:val="21"/>
          <w:szCs w:val="21"/>
        </w:rPr>
        <w:t>RUN mvn clean package</w:t>
      </w:r>
    </w:p>
    <w:p w14:paraId="36231AF6"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Usamos una imagen Openjdk v17</w:t>
      </w:r>
    </w:p>
    <w:p w14:paraId="7BCE1892" w14:textId="77777777" w:rsidR="00AA72CC" w:rsidRDefault="00AA72CC" w:rsidP="00421E76">
      <w:pPr>
        <w:pStyle w:val="HTMLPreformatted"/>
        <w:spacing w:after="150"/>
        <w:jc w:val="both"/>
        <w:textAlignment w:val="baseline"/>
        <w:rPr>
          <w:color w:val="333333"/>
          <w:sz w:val="21"/>
          <w:szCs w:val="21"/>
        </w:rPr>
      </w:pPr>
      <w:r>
        <w:rPr>
          <w:color w:val="333333"/>
          <w:sz w:val="21"/>
          <w:szCs w:val="21"/>
        </w:rPr>
        <w:lastRenderedPageBreak/>
        <w:t># Exponemos el puerto que nuestro componente va a usar para escuchar peticiones</w:t>
      </w:r>
    </w:p>
    <w:p w14:paraId="2C9184A3"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Copiamos desde “buil” el JAR generado (la ruta de generacion es la misma que veriamos en local) </w:t>
      </w:r>
    </w:p>
    <w:p w14:paraId="659A34C2" w14:textId="77777777" w:rsidR="00AA72CC" w:rsidRDefault="00AA72CC" w:rsidP="00421E76">
      <w:pPr>
        <w:pStyle w:val="HTMLPreformatted"/>
        <w:spacing w:after="150"/>
        <w:jc w:val="both"/>
        <w:textAlignment w:val="baseline"/>
        <w:rPr>
          <w:color w:val="333333"/>
          <w:sz w:val="21"/>
          <w:szCs w:val="21"/>
        </w:rPr>
      </w:pPr>
      <w:r>
        <w:rPr>
          <w:color w:val="333333"/>
          <w:sz w:val="21"/>
          <w:szCs w:val="21"/>
        </w:rPr>
        <w:t>y lo movemos y renombramos en destino como #</w:t>
      </w:r>
    </w:p>
    <w:p w14:paraId="67E6E49E"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Marcamos el punto de arranque de la imagen con el comando “java -jar app.jar” que ejecutará nuestro componente.</w:t>
      </w:r>
    </w:p>
    <w:p w14:paraId="1FDD820D" w14:textId="77777777" w:rsidR="00AA72CC" w:rsidRDefault="00AA72CC" w:rsidP="00421E76">
      <w:pPr>
        <w:pStyle w:val="HTMLPreformatted"/>
        <w:spacing w:after="150"/>
        <w:jc w:val="both"/>
        <w:textAlignment w:val="baseline"/>
        <w:rPr>
          <w:color w:val="333333"/>
          <w:sz w:val="21"/>
          <w:szCs w:val="21"/>
        </w:rPr>
      </w:pPr>
      <w:r>
        <w:rPr>
          <w:color w:val="333333"/>
          <w:sz w:val="21"/>
          <w:szCs w:val="21"/>
        </w:rPr>
        <w:t>FROM openjdk:17</w:t>
      </w:r>
    </w:p>
    <w:p w14:paraId="0FD301D8" w14:textId="77777777" w:rsidR="00AA72CC" w:rsidRDefault="00AA72CC" w:rsidP="00421E76">
      <w:pPr>
        <w:pStyle w:val="HTMLPreformatted"/>
        <w:spacing w:after="150"/>
        <w:jc w:val="both"/>
        <w:textAlignment w:val="baseline"/>
        <w:rPr>
          <w:color w:val="333333"/>
          <w:sz w:val="21"/>
          <w:szCs w:val="21"/>
        </w:rPr>
      </w:pPr>
      <w:r>
        <w:rPr>
          <w:color w:val="333333"/>
          <w:sz w:val="21"/>
          <w:szCs w:val="21"/>
        </w:rPr>
        <w:t>EXPOSE 8088</w:t>
      </w:r>
    </w:p>
    <w:p w14:paraId="2CFA7C22" w14:textId="77777777" w:rsidR="00AA72CC" w:rsidRDefault="00AA72CC" w:rsidP="00421E76">
      <w:pPr>
        <w:pStyle w:val="HTMLPreformatted"/>
        <w:spacing w:after="150"/>
        <w:jc w:val="both"/>
        <w:textAlignment w:val="baseline"/>
        <w:rPr>
          <w:color w:val="333333"/>
          <w:sz w:val="21"/>
          <w:szCs w:val="21"/>
        </w:rPr>
      </w:pPr>
      <w:r>
        <w:rPr>
          <w:color w:val="333333"/>
          <w:sz w:val="21"/>
          <w:szCs w:val="21"/>
        </w:rPr>
        <w:t>COPY --from=build /target/inventory-products-0.0.1-SNAPSHOT.jar app.jar</w:t>
      </w:r>
    </w:p>
    <w:p w14:paraId="2078F4D4" w14:textId="77777777" w:rsidR="00AA72CC" w:rsidRDefault="00AA72CC" w:rsidP="00421E76">
      <w:pPr>
        <w:pStyle w:val="HTMLPreformatted"/>
        <w:spacing w:after="150"/>
        <w:jc w:val="both"/>
        <w:textAlignment w:val="baseline"/>
        <w:rPr>
          <w:color w:val="333333"/>
          <w:sz w:val="21"/>
          <w:szCs w:val="21"/>
        </w:rPr>
      </w:pPr>
      <w:r>
        <w:rPr>
          <w:color w:val="333333"/>
          <w:sz w:val="21"/>
          <w:szCs w:val="21"/>
        </w:rPr>
        <w:t>ENTRYPOINT [“java”, “-jar”, “/app.jar”]</w:t>
      </w:r>
    </w:p>
    <w:p w14:paraId="5B551FA3"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ese Dockerfile hay dos etapas 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stages</w:t>
      </w:r>
      <w:r>
        <w:rPr>
          <w:rStyle w:val="apple-converted-space"/>
          <w:rFonts w:ascii="Arial" w:eastAsiaTheme="majorEastAsia" w:hAnsi="Arial" w:cs="Arial"/>
          <w:color w:val="333333"/>
        </w:rPr>
        <w:t> </w:t>
      </w:r>
      <w:r>
        <w:rPr>
          <w:rFonts w:ascii="Arial" w:hAnsi="Arial" w:cs="Arial"/>
          <w:color w:val="333333"/>
        </w:rPr>
        <w:t>claramente diferenciadas: la primera se encarga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compilar</w:t>
      </w:r>
      <w:r>
        <w:rPr>
          <w:rStyle w:val="apple-converted-space"/>
          <w:rFonts w:ascii="Arial" w:eastAsiaTheme="majorEastAsia" w:hAnsi="Arial" w:cs="Arial"/>
          <w:color w:val="333333"/>
        </w:rPr>
        <w:t> </w:t>
      </w:r>
      <w:r>
        <w:rPr>
          <w:rFonts w:ascii="Arial" w:hAnsi="Arial" w:cs="Arial"/>
          <w:color w:val="333333"/>
        </w:rPr>
        <w:t>y</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empaquetar</w:t>
      </w:r>
      <w:r>
        <w:rPr>
          <w:rStyle w:val="apple-converted-space"/>
          <w:rFonts w:ascii="Arial" w:eastAsiaTheme="majorEastAsia" w:hAnsi="Arial" w:cs="Arial"/>
          <w:color w:val="333333"/>
        </w:rPr>
        <w:t> </w:t>
      </w:r>
      <w:r>
        <w:rPr>
          <w:rFonts w:ascii="Arial" w:hAnsi="Arial" w:cs="Arial"/>
          <w:color w:val="333333"/>
        </w:rPr>
        <w:t>el código fuente desarrollado, mientras que la segunda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ejecuta</w:t>
      </w:r>
      <w:r>
        <w:rPr>
          <w:rStyle w:val="apple-converted-space"/>
          <w:rFonts w:ascii="Arial" w:eastAsiaTheme="majorEastAsia" w:hAnsi="Arial" w:cs="Arial"/>
          <w:color w:val="333333"/>
        </w:rPr>
        <w:t> </w:t>
      </w:r>
      <w:r>
        <w:rPr>
          <w:rFonts w:ascii="Arial" w:hAnsi="Arial" w:cs="Arial"/>
          <w:color w:val="333333"/>
        </w:rPr>
        <w:t>el paquete generado el paso anterior. Algunas consideraciones:</w:t>
      </w:r>
    </w:p>
    <w:p w14:paraId="6BAB9A03" w14:textId="77777777" w:rsidR="00AA72CC" w:rsidRDefault="00AA72CC" w:rsidP="00421E76">
      <w:pPr>
        <w:numPr>
          <w:ilvl w:val="0"/>
          <w:numId w:val="24"/>
        </w:numPr>
        <w:jc w:val="both"/>
        <w:textAlignment w:val="baseline"/>
        <w:rPr>
          <w:rFonts w:ascii="Arial" w:hAnsi="Arial" w:cs="Arial"/>
          <w:color w:val="333333"/>
        </w:rPr>
      </w:pPr>
      <w:r>
        <w:rPr>
          <w:rFonts w:ascii="Arial" w:hAnsi="Arial" w:cs="Arial"/>
          <w:color w:val="333333"/>
        </w:rPr>
        <w:t>Estamos tomando como imagen base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openjdk:17</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y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Maven:3.8.5-openjdk-17</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31405136" w14:textId="77777777" w:rsidR="00AA72CC" w:rsidRDefault="00AA72CC" w:rsidP="00421E76">
      <w:pPr>
        <w:numPr>
          <w:ilvl w:val="0"/>
          <w:numId w:val="24"/>
        </w:numPr>
        <w:jc w:val="both"/>
        <w:textAlignment w:val="baseline"/>
        <w:rPr>
          <w:rFonts w:ascii="Arial" w:hAnsi="Arial" w:cs="Arial"/>
          <w:color w:val="333333"/>
        </w:rPr>
      </w:pPr>
      <w:r>
        <w:rPr>
          <w:rFonts w:ascii="Arial" w:hAnsi="Arial" w:cs="Arial"/>
          <w:color w:val="333333"/>
        </w:rPr>
        <w:t>Exponemos al mundo el puerto 8088, que está indicado en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application.yml</w:t>
      </w:r>
      <w:r>
        <w:rPr>
          <w:rFonts w:ascii="Arial" w:hAnsi="Arial" w:cs="Arial"/>
          <w:color w:val="333333"/>
        </w:rPr>
        <w:t>.</w:t>
      </w:r>
    </w:p>
    <w:p w14:paraId="0B7862A8" w14:textId="77777777" w:rsidR="00AA72CC" w:rsidRDefault="00AA72CC" w:rsidP="00421E76">
      <w:pPr>
        <w:numPr>
          <w:ilvl w:val="0"/>
          <w:numId w:val="24"/>
        </w:numPr>
        <w:jc w:val="both"/>
        <w:textAlignment w:val="baseline"/>
        <w:rPr>
          <w:rFonts w:ascii="Arial" w:hAnsi="Arial" w:cs="Arial"/>
          <w:color w:val="333333"/>
        </w:rPr>
      </w:pPr>
      <w:r>
        <w:rPr>
          <w:rFonts w:ascii="Arial" w:hAnsi="Arial" w:cs="Arial"/>
          <w:color w:val="333333"/>
        </w:rPr>
        <w:t>Copiaremos el archivo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inventory-products-0.0.1-SNAPSHOT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al directorio de trabajo de Docker, bajo el nombre de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app.jar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246D78EF" w14:textId="77777777" w:rsidR="00AA72CC" w:rsidRDefault="00AA72CC" w:rsidP="00421E76">
      <w:pPr>
        <w:numPr>
          <w:ilvl w:val="0"/>
          <w:numId w:val="24"/>
        </w:numPr>
        <w:jc w:val="both"/>
        <w:textAlignment w:val="baseline"/>
        <w:rPr>
          <w:rFonts w:ascii="Arial" w:hAnsi="Arial" w:cs="Arial"/>
          <w:color w:val="333333"/>
        </w:rPr>
      </w:pPr>
      <w:r>
        <w:rPr>
          <w:rFonts w:ascii="Arial" w:hAnsi="Arial" w:cs="Arial"/>
          <w:color w:val="333333"/>
        </w:rPr>
        <w:t>Al crearse el contenedor, su punto de arranque será ejecutar el comando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java -jar /app.jar</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16C5419E" w14:textId="77777777" w:rsidR="00AA72CC" w:rsidRDefault="00AA72CC"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2873073E"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intentásemos ejecutar el comando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docker build</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desde el directorio en el que se encuentra el Dockerfile (la raíz del proyecto), obtendríamos algo similar a esto:</w:t>
      </w:r>
    </w:p>
    <w:p w14:paraId="5FE99BE1"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JLUMOS ~~ proudcts]$ docker build .</w:t>
      </w:r>
    </w:p>
    <w:p w14:paraId="200DF616"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Building 4.6s (7/7) FINISHED</w:t>
      </w:r>
    </w:p>
    <w:p w14:paraId="52A65A52"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[internal] load build definition from Dockerfile</w:t>
      </w:r>
    </w:p>
    <w:p w14:paraId="52E3DBB2"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=&gt; transferring dockerfile: 164B</w:t>
      </w:r>
    </w:p>
    <w:p w14:paraId="0A7028B0"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[internal] load.dockerignore</w:t>
      </w:r>
    </w:p>
    <w:p w14:paraId="0BD5A66E"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=&gt; transferring context:2B</w:t>
      </w:r>
    </w:p>
    <w:p w14:paraId="1E5E902C"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[internal] load metadata for docker.io/library/openjdk.11</w:t>
      </w:r>
    </w:p>
    <w:p w14:paraId="2CCDA308"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[internal] load build context</w:t>
      </w:r>
    </w:p>
    <w:p w14:paraId="67F4227A"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=&gt; transferring context: 59.32MB</w:t>
      </w:r>
    </w:p>
    <w:p w14:paraId="1BDB817B"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CACHED [1/2] FROM docker.io/library/openjdk:11</w:t>
      </w:r>
    </w:p>
    <w:p w14:paraId="4F031962" w14:textId="77777777" w:rsidR="00AA72CC" w:rsidRDefault="00AA72CC" w:rsidP="00421E76">
      <w:pPr>
        <w:pStyle w:val="HTMLPreformatted"/>
        <w:spacing w:after="150"/>
        <w:jc w:val="both"/>
        <w:textAlignment w:val="baseline"/>
        <w:rPr>
          <w:color w:val="333333"/>
          <w:sz w:val="21"/>
          <w:szCs w:val="21"/>
        </w:rPr>
      </w:pPr>
      <w:r>
        <w:rPr>
          <w:color w:val="333333"/>
          <w:sz w:val="21"/>
          <w:szCs w:val="21"/>
        </w:rPr>
        <w:t>@sha256:3eea2dbe168ebcb93426283c2ea06fbaab95673c2f50ed3ed7e86689e73ce790</w:t>
      </w:r>
    </w:p>
    <w:p w14:paraId="44F1AC4D"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[2/2] COPY target/products-0.0.1-SNAPSHOT.jar. app.ar</w:t>
      </w:r>
    </w:p>
    <w:p w14:paraId="066BEECD"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exporting to image</w:t>
      </w:r>
    </w:p>
    <w:p w14:paraId="75B4E65E" w14:textId="77777777" w:rsidR="00AA72CC" w:rsidRDefault="00AA72CC" w:rsidP="00421E76">
      <w:pPr>
        <w:pStyle w:val="HTMLPreformatted"/>
        <w:spacing w:after="150"/>
        <w:jc w:val="both"/>
        <w:textAlignment w:val="baseline"/>
        <w:rPr>
          <w:color w:val="333333"/>
          <w:sz w:val="21"/>
          <w:szCs w:val="21"/>
        </w:rPr>
      </w:pPr>
      <w:r>
        <w:rPr>
          <w:color w:val="333333"/>
          <w:sz w:val="21"/>
          <w:szCs w:val="21"/>
        </w:rPr>
        <w:lastRenderedPageBreak/>
        <w:t xml:space="preserve">  =&gt; =&gt; exporting layers</w:t>
      </w:r>
    </w:p>
    <w:p w14:paraId="37F69152"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=&gt; =&gt; writing image sha256:a12a98d660cb831a6eef6f266d604d937a4104efd2e27c339c2890e38d4053559</w:t>
      </w:r>
    </w:p>
    <w:p w14:paraId="0931C34B"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vez creada nuestra imagen, podremos crear un contenedor que la ejecute. Para ello, ejecutaremos el comando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docker run -p 8088:8088 &lt;&lt;Firma de la imagen&gt;&gt;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como se muestra en la Figura 14:</w:t>
      </w:r>
    </w:p>
    <w:p w14:paraId="551DD92E"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JLUMOS ~~ proudcts]$ docker run -p 8080:8080 </w:t>
      </w:r>
    </w:p>
    <w:p w14:paraId="752197BE" w14:textId="77777777" w:rsidR="00AA72CC" w:rsidRDefault="00AA72CC" w:rsidP="00421E76">
      <w:pPr>
        <w:pStyle w:val="HTMLPreformatted"/>
        <w:spacing w:after="150"/>
        <w:jc w:val="both"/>
        <w:textAlignment w:val="baseline"/>
        <w:rPr>
          <w:color w:val="333333"/>
          <w:sz w:val="21"/>
          <w:szCs w:val="21"/>
        </w:rPr>
      </w:pPr>
      <w:r>
        <w:rPr>
          <w:color w:val="333333"/>
          <w:sz w:val="21"/>
          <w:szCs w:val="21"/>
        </w:rPr>
        <w:t>a12a98d660cb831a6ef6f266d604d937a4104efd2e27c339c2890e38d4053559</w:t>
      </w:r>
    </w:p>
    <w:p w14:paraId="24C752A7" w14:textId="241B0540" w:rsidR="00AA72CC" w:rsidRDefault="00AA72CC"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Containers/UBF8T346G9.ms/WebArchiveCopyPasteTempFiles/com.microsoft.Word/33f7b2a6cd56-10000000000002AD0000005AE089A85A2A2E0993.jpg"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36AF7E5" wp14:editId="4F06B226">
            <wp:extent cx="5943600" cy="781050"/>
            <wp:effectExtent l="0" t="0" r="0" b="6350"/>
            <wp:docPr id="1137149043" name="Picture 20"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49043" name="Picture 20" descr="A black rectangular object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r>
        <w:rPr>
          <w:rFonts w:ascii="Arial" w:hAnsi="Arial" w:cs="Arial"/>
          <w:color w:val="333333"/>
        </w:rPr>
        <w:fldChar w:fldCharType="end"/>
      </w:r>
    </w:p>
    <w:p w14:paraId="0DBAA99C" w14:textId="77777777" w:rsidR="00AA72CC" w:rsidRDefault="00AA72CC"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14. Creación y arranque de un contenedor asociado a una imagen con Docker. Fuente: elaboración propia.</w:t>
      </w:r>
    </w:p>
    <w:p w14:paraId="4D099073"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 todo funciona correctamente, nuestra aplicación se habrá desplegado sin problemas y será accesible a través de http://localhost:8088/. No obstante, observaremos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errores en el despliegue</w:t>
      </w:r>
      <w:r>
        <w:rPr>
          <w:rFonts w:ascii="Arial" w:hAnsi="Arial" w:cs="Arial"/>
          <w:color w:val="333333"/>
        </w:rPr>
        <w:t>, ya que, como ha sido declarada un cliente de Eureka, esta intentará conectarse al servidor y, dado que no lo hemos desplegado, no estará disponible. Entonces, desplegaremos en otro contenedor una imagen correspondiente al servidor Eureka para que nuestro microservicio pueda registrarse. De nuevo, crearemos un Dockerfile en la raíz del proyecto del servidor de Eureka, que tendrá este contenido:</w:t>
      </w:r>
    </w:p>
    <w:p w14:paraId="02F77043"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w:t>
      </w:r>
    </w:p>
    <w:p w14:paraId="699A5DB4"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Build del proyecto (Multi-Stage)</w:t>
      </w:r>
    </w:p>
    <w:p w14:paraId="6209B867"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w:t>
      </w:r>
    </w:p>
    <w:p w14:paraId="29F43B7C"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w:t>
      </w:r>
    </w:p>
    <w:p w14:paraId="199AC563"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Usamos una imagen de Maven para hacer build de proyecto con Java 17</w:t>
      </w:r>
    </w:p>
    <w:p w14:paraId="6193296D"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Llamaremos a este sub-entorno “build”</w:t>
      </w:r>
    </w:p>
    <w:p w14:paraId="65A918DB"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Copiamos todo el contenido del repositorio</w:t>
      </w:r>
    </w:p>
    <w:p w14:paraId="232B76BB"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Ejecutamos el comando mvn clean package (Genera un archivo JAR para el despliegue)</w:t>
      </w:r>
    </w:p>
    <w:p w14:paraId="5576B05C" w14:textId="77777777" w:rsidR="00AA72CC" w:rsidRDefault="00AA72CC" w:rsidP="00421E76">
      <w:pPr>
        <w:pStyle w:val="HTMLPreformatted"/>
        <w:spacing w:after="150"/>
        <w:jc w:val="both"/>
        <w:textAlignment w:val="baseline"/>
        <w:rPr>
          <w:color w:val="333333"/>
          <w:sz w:val="21"/>
          <w:szCs w:val="21"/>
        </w:rPr>
      </w:pPr>
      <w:r>
        <w:rPr>
          <w:color w:val="333333"/>
          <w:sz w:val="21"/>
          <w:szCs w:val="21"/>
        </w:rPr>
        <w:t>FROM Maven:3.8.5-openjdk-17 AS build</w:t>
      </w:r>
    </w:p>
    <w:p w14:paraId="45589DC0" w14:textId="77777777" w:rsidR="00AA72CC" w:rsidRDefault="00AA72CC" w:rsidP="00421E76">
      <w:pPr>
        <w:pStyle w:val="HTMLPreformatted"/>
        <w:spacing w:after="150"/>
        <w:jc w:val="both"/>
        <w:textAlignment w:val="baseline"/>
        <w:rPr>
          <w:color w:val="333333"/>
          <w:sz w:val="21"/>
          <w:szCs w:val="21"/>
        </w:rPr>
      </w:pPr>
      <w:r>
        <w:rPr>
          <w:color w:val="333333"/>
          <w:sz w:val="21"/>
          <w:szCs w:val="21"/>
        </w:rPr>
        <w:t>COPY . .</w:t>
      </w:r>
    </w:p>
    <w:p w14:paraId="73A8B0E7" w14:textId="77777777" w:rsidR="00AA72CC" w:rsidRDefault="00AA72CC" w:rsidP="00421E76">
      <w:pPr>
        <w:pStyle w:val="HTMLPreformatted"/>
        <w:spacing w:after="150"/>
        <w:jc w:val="both"/>
        <w:textAlignment w:val="baseline"/>
        <w:rPr>
          <w:color w:val="333333"/>
          <w:sz w:val="21"/>
          <w:szCs w:val="21"/>
        </w:rPr>
      </w:pPr>
      <w:r>
        <w:rPr>
          <w:color w:val="333333"/>
          <w:sz w:val="21"/>
          <w:szCs w:val="21"/>
        </w:rPr>
        <w:t>RUN mvn clean package</w:t>
      </w:r>
    </w:p>
    <w:p w14:paraId="29978C2D"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Usamos una imagen Openjdk v17</w:t>
      </w:r>
    </w:p>
    <w:p w14:paraId="35E9505F"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Exponemos el puerto que nuestro componente va a usar para escuchar peticiones</w:t>
      </w:r>
    </w:p>
    <w:p w14:paraId="52BD24ED"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 Copiamos desde “buil” el JAR generado (la ruta de generacion es la misma que veriamos en local) </w:t>
      </w:r>
    </w:p>
    <w:p w14:paraId="3D3E7ED3" w14:textId="77777777" w:rsidR="00AA72CC" w:rsidRDefault="00AA72CC" w:rsidP="00421E76">
      <w:pPr>
        <w:pStyle w:val="HTMLPreformatted"/>
        <w:spacing w:after="150"/>
        <w:jc w:val="both"/>
        <w:textAlignment w:val="baseline"/>
        <w:rPr>
          <w:color w:val="333333"/>
          <w:sz w:val="21"/>
          <w:szCs w:val="21"/>
        </w:rPr>
      </w:pPr>
      <w:r>
        <w:rPr>
          <w:color w:val="333333"/>
          <w:sz w:val="21"/>
          <w:szCs w:val="21"/>
        </w:rPr>
        <w:t>y lo movemos y renombramos en destino como #</w:t>
      </w:r>
    </w:p>
    <w:p w14:paraId="21943F9E" w14:textId="77777777" w:rsidR="00AA72CC" w:rsidRDefault="00AA72CC" w:rsidP="00421E76">
      <w:pPr>
        <w:pStyle w:val="HTMLPreformatted"/>
        <w:spacing w:after="150"/>
        <w:jc w:val="both"/>
        <w:textAlignment w:val="baseline"/>
        <w:rPr>
          <w:color w:val="333333"/>
          <w:sz w:val="21"/>
          <w:szCs w:val="21"/>
        </w:rPr>
      </w:pPr>
      <w:r>
        <w:rPr>
          <w:color w:val="333333"/>
          <w:sz w:val="21"/>
          <w:szCs w:val="21"/>
        </w:rPr>
        <w:lastRenderedPageBreak/>
        <w:t># Marcamos el punto de arranque de la imagen con el comando “java -jar app.jar” que ejecutará nuestro componente.</w:t>
      </w:r>
    </w:p>
    <w:p w14:paraId="4F595781" w14:textId="77777777" w:rsidR="00AA72CC" w:rsidRDefault="00AA72CC" w:rsidP="00421E76">
      <w:pPr>
        <w:pStyle w:val="HTMLPreformatted"/>
        <w:spacing w:after="150"/>
        <w:jc w:val="both"/>
        <w:textAlignment w:val="baseline"/>
        <w:rPr>
          <w:color w:val="333333"/>
          <w:sz w:val="21"/>
          <w:szCs w:val="21"/>
        </w:rPr>
      </w:pPr>
      <w:r>
        <w:rPr>
          <w:color w:val="333333"/>
          <w:sz w:val="21"/>
          <w:szCs w:val="21"/>
        </w:rPr>
        <w:t>FROM openjdk:17</w:t>
      </w:r>
    </w:p>
    <w:p w14:paraId="317ED82A" w14:textId="77777777" w:rsidR="00AA72CC" w:rsidRDefault="00AA72CC" w:rsidP="00421E76">
      <w:pPr>
        <w:pStyle w:val="HTMLPreformatted"/>
        <w:spacing w:after="150"/>
        <w:jc w:val="both"/>
        <w:textAlignment w:val="baseline"/>
        <w:rPr>
          <w:color w:val="333333"/>
          <w:sz w:val="21"/>
          <w:szCs w:val="21"/>
        </w:rPr>
      </w:pPr>
      <w:r>
        <w:rPr>
          <w:color w:val="333333"/>
          <w:sz w:val="21"/>
          <w:szCs w:val="21"/>
        </w:rPr>
        <w:t>EXPOSE 8761</w:t>
      </w:r>
    </w:p>
    <w:p w14:paraId="6A37971A" w14:textId="77777777" w:rsidR="00AA72CC" w:rsidRDefault="00AA72CC" w:rsidP="00421E76">
      <w:pPr>
        <w:pStyle w:val="HTMLPreformatted"/>
        <w:spacing w:after="150"/>
        <w:jc w:val="both"/>
        <w:textAlignment w:val="baseline"/>
        <w:rPr>
          <w:color w:val="333333"/>
          <w:sz w:val="21"/>
          <w:szCs w:val="21"/>
        </w:rPr>
      </w:pPr>
      <w:r>
        <w:rPr>
          <w:color w:val="333333"/>
          <w:sz w:val="21"/>
          <w:szCs w:val="21"/>
        </w:rPr>
        <w:t>COPY --from=build /target/eureka-0.0.1-SNAPSHOT.jar app.jar</w:t>
      </w:r>
    </w:p>
    <w:p w14:paraId="71ACA419" w14:textId="77777777" w:rsidR="00AA72CC" w:rsidRDefault="00AA72CC" w:rsidP="00421E76">
      <w:pPr>
        <w:pStyle w:val="HTMLPreformatted"/>
        <w:spacing w:after="150"/>
        <w:jc w:val="both"/>
        <w:textAlignment w:val="baseline"/>
        <w:rPr>
          <w:color w:val="333333"/>
          <w:sz w:val="21"/>
          <w:szCs w:val="21"/>
        </w:rPr>
      </w:pPr>
      <w:r>
        <w:rPr>
          <w:color w:val="333333"/>
          <w:sz w:val="21"/>
          <w:szCs w:val="21"/>
        </w:rPr>
        <w:t>ENTRYPOINT [“java”, “-jar”, “/app.jar”]</w:t>
      </w:r>
    </w:p>
    <w:p w14:paraId="07204341"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podemos observar, lo único que se modifica es el puerto que vamos a exponer (8761) y el nombre del archivo JAR que queremos incluir en el contenedor. Una vez creada la imagen, procederemos a ejecutarla de la misma forma y, cuando se haya ejecutado correctamente y tengamos nuestro servidor Eureka desplegado en local (recordemos que podemos acceder al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dashboard</w:t>
      </w:r>
      <w:r>
        <w:rPr>
          <w:rStyle w:val="apple-converted-space"/>
          <w:rFonts w:ascii="Arial" w:eastAsiaTheme="majorEastAsia" w:hAnsi="Arial" w:cs="Arial"/>
          <w:color w:val="333333"/>
        </w:rPr>
        <w:t> </w:t>
      </w:r>
      <w:r>
        <w:rPr>
          <w:rFonts w:ascii="Arial" w:hAnsi="Arial" w:cs="Arial"/>
          <w:color w:val="333333"/>
        </w:rPr>
        <w:t>de Eureka para comprobarlo), ejecutaremos los siguientes comandos en la consola, que nos devolverá la dirección IP donde se está ejecutando el servidor de Eureka:</w:t>
      </w:r>
    </w:p>
    <w:p w14:paraId="7BC0C4F0" w14:textId="77777777" w:rsidR="00AA72CC" w:rsidRDefault="00AA72CC" w:rsidP="00421E76">
      <w:pPr>
        <w:numPr>
          <w:ilvl w:val="0"/>
          <w:numId w:val="25"/>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t>docker ps</w:t>
      </w:r>
    </w:p>
    <w:p w14:paraId="2D503176" w14:textId="77777777" w:rsidR="00AA72CC" w:rsidRDefault="00AA72CC" w:rsidP="00421E76">
      <w:pPr>
        <w:numPr>
          <w:ilvl w:val="0"/>
          <w:numId w:val="25"/>
        </w:numPr>
        <w:jc w:val="both"/>
        <w:textAlignment w:val="baseline"/>
        <w:rPr>
          <w:rFonts w:ascii="Arial" w:hAnsi="Arial" w:cs="Arial"/>
          <w:color w:val="333333"/>
        </w:rPr>
      </w:pPr>
      <w:r>
        <w:rPr>
          <w:rStyle w:val="HTMLCode"/>
          <w:rFonts w:eastAsiaTheme="majorEastAsia"/>
          <w:color w:val="333333"/>
          <w:sz w:val="21"/>
          <w:szCs w:val="21"/>
          <w:bdr w:val="none" w:sz="0" w:space="0" w:color="auto" w:frame="1"/>
        </w:rPr>
        <w:t>docker inspect -f ‘{{range.NetworkSettings.Networks}}{{-IPAddress}}{{end}}’ &lt;&lt;container-id&gt;&gt;</w:t>
      </w:r>
    </w:p>
    <w:p w14:paraId="78864285" w14:textId="77777777" w:rsidR="00AA72CC" w:rsidRDefault="00AA72CC"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51B2F388"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JLUMOS ~~ proudcts]$ docker ps</w:t>
      </w:r>
    </w:p>
    <w:p w14:paraId="59359520"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xml:space="preserve">CONTAINER ID NAME COMMAND CREATED STATUS PORTS NAMES 3321c8e43ea8 65f2e8c23c1c </w:t>
      </w:r>
    </w:p>
    <w:p w14:paraId="77A6DBF7" w14:textId="77777777" w:rsidR="00AA72CC" w:rsidRDefault="00AA72CC" w:rsidP="00421E76">
      <w:pPr>
        <w:pStyle w:val="HTMLPreformatted"/>
        <w:spacing w:after="150"/>
        <w:jc w:val="both"/>
        <w:textAlignment w:val="baseline"/>
        <w:rPr>
          <w:color w:val="333333"/>
          <w:sz w:val="21"/>
          <w:szCs w:val="21"/>
        </w:rPr>
      </w:pPr>
      <w:r>
        <w:rPr>
          <w:color w:val="333333"/>
          <w:sz w:val="21"/>
          <w:szCs w:val="21"/>
        </w:rPr>
        <w:t>“java -jar /app.jar” 12 minutes ago Up 12 minutes 0.0.0.0:8761-&gt;8761/tcp sharp_wu</w:t>
      </w:r>
    </w:p>
    <w:p w14:paraId="57518FC9"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docker inspect -f ‘{{range.NetworkSetting.Networks}}{{.IPAddress}}{{end}}’ 3321c8e43ea8</w:t>
      </w:r>
    </w:p>
    <w:p w14:paraId="6F05F200" w14:textId="77777777" w:rsidR="00AA72CC" w:rsidRDefault="00AA72CC" w:rsidP="00421E76">
      <w:pPr>
        <w:pStyle w:val="HTMLPreformatted"/>
        <w:spacing w:after="150"/>
        <w:jc w:val="both"/>
        <w:textAlignment w:val="baseline"/>
        <w:rPr>
          <w:color w:val="333333"/>
          <w:sz w:val="21"/>
          <w:szCs w:val="21"/>
        </w:rPr>
      </w:pPr>
      <w:r>
        <w:rPr>
          <w:color w:val="333333"/>
          <w:sz w:val="21"/>
          <w:szCs w:val="21"/>
        </w:rPr>
        <w:t>]$</w:t>
      </w:r>
    </w:p>
    <w:p w14:paraId="5221DDFD"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Pero ¿para qué queremos esta dirección? Recordemos que en la configuración del microservicio </w:t>
      </w:r>
      <w:r>
        <w:rPr>
          <w:rStyle w:val="HTMLCode"/>
          <w:rFonts w:eastAsiaTheme="majorEastAsia"/>
          <w:color w:val="333333"/>
          <w:sz w:val="21"/>
          <w:szCs w:val="21"/>
          <w:bdr w:val="none" w:sz="0" w:space="0" w:color="auto" w:frame="1"/>
        </w:rPr>
        <w:t>inventory-products</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hacíamos referencia a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variable del entorno</w:t>
      </w:r>
      <w:r>
        <w:rPr>
          <w:rFonts w:ascii="Arial" w:hAnsi="Arial" w:cs="Arial"/>
          <w:color w:val="333333"/>
        </w:rPr>
        <w:t>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EUREKA_URL </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y, dado que estamos desplegando nuestra imagen en Docker, no podemos aludir a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localhost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ya que estaríamos indicando a la propia instancia y no a la de Eureka. Entonces, para solventar este problema, necesitamos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dirección IP</w:t>
      </w:r>
      <w:r>
        <w:rPr>
          <w:rFonts w:ascii="Arial" w:hAnsi="Arial" w:cs="Arial"/>
          <w:color w:val="333333"/>
        </w:rPr>
        <w:t>que reemplazará a la que hay en el fichero de configuración. Para lograr esto, lo haremos tal y como se indica a continuación:</w:t>
      </w:r>
    </w:p>
    <w:p w14:paraId="784E13A4" w14:textId="77777777" w:rsidR="00AA72CC" w:rsidRDefault="00AA72CC" w:rsidP="00421E76">
      <w:pPr>
        <w:pStyle w:val="HTMLPreformatted"/>
        <w:spacing w:after="150"/>
        <w:jc w:val="both"/>
        <w:textAlignment w:val="baseline"/>
        <w:rPr>
          <w:color w:val="333333"/>
          <w:sz w:val="21"/>
          <w:szCs w:val="21"/>
        </w:rPr>
      </w:pPr>
      <w:r>
        <w:rPr>
          <w:color w:val="333333"/>
          <w:sz w:val="21"/>
          <w:szCs w:val="21"/>
        </w:rPr>
        <w:t>[~~ JLUMOS ~~ proudcts]$ docker run -p 8080:8080 --env eureka_url=</w:t>
      </w:r>
    </w:p>
    <w:p w14:paraId="66546786" w14:textId="77777777" w:rsidR="00AA72CC" w:rsidRDefault="00AA72CC" w:rsidP="00421E76">
      <w:pPr>
        <w:pStyle w:val="HTMLPreformatted"/>
        <w:spacing w:after="150"/>
        <w:jc w:val="both"/>
        <w:textAlignment w:val="baseline"/>
        <w:rPr>
          <w:color w:val="333333"/>
          <w:sz w:val="21"/>
          <w:szCs w:val="21"/>
        </w:rPr>
      </w:pPr>
      <w:r>
        <w:rPr>
          <w:color w:val="333333"/>
          <w:sz w:val="21"/>
          <w:szCs w:val="21"/>
        </w:rPr>
        <w:t>http://17.0.2:8761/eureka dce91a1bf1c7c8089c2acd5d103360c2d97ffa8ed1b59f34d7dda50ef0586f12</w:t>
      </w:r>
    </w:p>
    <w:p w14:paraId="4F145DB7" w14:textId="460B8867" w:rsidR="00AA72CC" w:rsidRDefault="00AA72CC"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Containers/UBF8T346G9.ms/WebArchiveCopyPasteTempFiles/com.microsoft.Word/33f7b2a6cd56-10000000000002AD0000005AE089A85A2A2E0993.jpg"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9B4EA38" wp14:editId="4EED39C4">
            <wp:extent cx="5943600" cy="781050"/>
            <wp:effectExtent l="0" t="0" r="0" b="6350"/>
            <wp:docPr id="595081476" name="Picture 19"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81476" name="Picture 19" descr="A black rectangular object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r>
        <w:rPr>
          <w:rFonts w:ascii="Arial" w:hAnsi="Arial" w:cs="Arial"/>
          <w:color w:val="333333"/>
        </w:rPr>
        <w:fldChar w:fldCharType="end"/>
      </w:r>
    </w:p>
    <w:p w14:paraId="5B5C0DBF" w14:textId="77777777" w:rsidR="00AA72CC" w:rsidRDefault="00AA72CC"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15. Arranque del contenedor con la variable de entorno. Fuente: elaboración propia.</w:t>
      </w:r>
    </w:p>
    <w:p w14:paraId="7588312C"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lastRenderedPageBreak/>
        <w:t>Inmediatamente después del arranque del microservicio, este intentará</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conectarse</w:t>
      </w:r>
      <w:r>
        <w:rPr>
          <w:rStyle w:val="apple-converted-space"/>
          <w:rFonts w:ascii="Arial" w:eastAsiaTheme="majorEastAsia" w:hAnsi="Arial" w:cs="Arial"/>
          <w:color w:val="333333"/>
        </w:rPr>
        <w:t> </w:t>
      </w:r>
      <w:r>
        <w:rPr>
          <w:rFonts w:ascii="Arial" w:hAnsi="Arial" w:cs="Arial"/>
          <w:color w:val="333333"/>
        </w:rPr>
        <w:t>con el servidor de Eureka, algo que podemos ver a través de los</w:t>
      </w:r>
      <w:r>
        <w:rPr>
          <w:rStyle w:val="apple-converted-space"/>
          <w:rFonts w:ascii="Arial" w:eastAsiaTheme="majorEastAsia" w:hAnsi="Arial" w:cs="Arial"/>
          <w:color w:val="333333"/>
        </w:rPr>
        <w:t> </w:t>
      </w:r>
      <w:r>
        <w:rPr>
          <w:rStyle w:val="Strong"/>
          <w:rFonts w:ascii="Arial" w:eastAsiaTheme="majorEastAsia" w:hAnsi="Arial" w:cs="Arial"/>
          <w:b w:val="0"/>
          <w:bCs w:val="0"/>
          <w:i/>
          <w:iCs/>
          <w:color w:val="333333"/>
          <w:bdr w:val="none" w:sz="0" w:space="0" w:color="auto" w:frame="1"/>
        </w:rPr>
        <w:t>logs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emitidos</w:t>
      </w:r>
      <w:r>
        <w:rPr>
          <w:rStyle w:val="apple-converted-space"/>
          <w:rFonts w:ascii="Arial" w:eastAsiaTheme="majorEastAsia" w:hAnsi="Arial" w:cs="Arial"/>
          <w:color w:val="333333"/>
        </w:rPr>
        <w:t> </w:t>
      </w:r>
      <w:r>
        <w:rPr>
          <w:rFonts w:ascii="Arial" w:hAnsi="Arial" w:cs="Arial"/>
          <w:color w:val="333333"/>
        </w:rPr>
        <w:t>por este cliente de Eureka. Por su parte, el servidor también nos indica que ha registrado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aplicación nueva:</w:t>
      </w:r>
    </w:p>
    <w:p w14:paraId="04D36E8F" w14:textId="5C149907" w:rsidR="00AA72CC" w:rsidRDefault="00AA72CC"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Containers/UBF8T346G9.ms/WebArchiveCopyPasteTempFiles/com.microsoft.Word/79521b1aaaf4-10000000000002AD0000008B6F3551B5CF7058E3.jpg"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C8A2F5D" wp14:editId="7DCDE57F">
            <wp:extent cx="5943600" cy="1205865"/>
            <wp:effectExtent l="0" t="0" r="0" b="635"/>
            <wp:docPr id="166407210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72108" name="Picture 18"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05865"/>
                    </a:xfrm>
                    <a:prstGeom prst="rect">
                      <a:avLst/>
                    </a:prstGeom>
                    <a:noFill/>
                    <a:ln>
                      <a:noFill/>
                    </a:ln>
                  </pic:spPr>
                </pic:pic>
              </a:graphicData>
            </a:graphic>
          </wp:inline>
        </w:drawing>
      </w:r>
      <w:r>
        <w:rPr>
          <w:rFonts w:ascii="Arial" w:hAnsi="Arial" w:cs="Arial"/>
          <w:color w:val="333333"/>
        </w:rPr>
        <w:fldChar w:fldCharType="end"/>
      </w:r>
    </w:p>
    <w:p w14:paraId="3E4503F2" w14:textId="77777777" w:rsidR="00AA72CC" w:rsidRDefault="00AA72CC"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16. El registro de los l</w:t>
      </w:r>
      <w:r>
        <w:rPr>
          <w:rStyle w:val="Emphasis"/>
          <w:rFonts w:ascii="Arial" w:eastAsiaTheme="majorEastAsia" w:hAnsi="Arial" w:cs="Arial"/>
          <w:color w:val="333333"/>
          <w:sz w:val="18"/>
          <w:szCs w:val="18"/>
          <w:bdr w:val="none" w:sz="0" w:space="0" w:color="auto" w:frame="1"/>
        </w:rPr>
        <w:t>ogs</w:t>
      </w:r>
      <w:r>
        <w:rPr>
          <w:rStyle w:val="apple-converted-space"/>
          <w:rFonts w:ascii="Arial" w:eastAsiaTheme="majorEastAsia" w:hAnsi="Arial" w:cs="Arial"/>
          <w:color w:val="333333"/>
          <w:sz w:val="18"/>
          <w:szCs w:val="18"/>
        </w:rPr>
        <w:t> </w:t>
      </w:r>
      <w:r>
        <w:rPr>
          <w:rFonts w:ascii="Arial" w:hAnsi="Arial" w:cs="Arial"/>
          <w:color w:val="333333"/>
          <w:sz w:val="18"/>
          <w:szCs w:val="18"/>
        </w:rPr>
        <w:t>del microservicio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inventory-products </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sz w:val="18"/>
          <w:szCs w:val="18"/>
        </w:rPr>
        <w:t>en Eureka. Fuente: elaboración propia.</w:t>
      </w:r>
    </w:p>
    <w:p w14:paraId="78B523E4" w14:textId="2EE95F3E" w:rsidR="00AA72CC" w:rsidRDefault="00AA72CC"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Containers/UBF8T346G9.ms/WebArchiveCopyPasteTempFiles/com.microsoft.Word/c26d1369449f-10000000000002AD0000002072423C1059AE9EE9.jpg"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C47C9C7" wp14:editId="278B87E7">
            <wp:extent cx="5943600" cy="277495"/>
            <wp:effectExtent l="0" t="0" r="0" b="1905"/>
            <wp:docPr id="7494158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495"/>
                    </a:xfrm>
                    <a:prstGeom prst="rect">
                      <a:avLst/>
                    </a:prstGeom>
                    <a:noFill/>
                    <a:ln>
                      <a:noFill/>
                    </a:ln>
                  </pic:spPr>
                </pic:pic>
              </a:graphicData>
            </a:graphic>
          </wp:inline>
        </w:drawing>
      </w:r>
      <w:r>
        <w:rPr>
          <w:rFonts w:ascii="Arial" w:hAnsi="Arial" w:cs="Arial"/>
          <w:color w:val="333333"/>
        </w:rPr>
        <w:fldChar w:fldCharType="end"/>
      </w:r>
    </w:p>
    <w:p w14:paraId="582EDEE2" w14:textId="77777777" w:rsidR="00AA72CC" w:rsidRDefault="00AA72CC"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17.</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Logs</w:t>
      </w:r>
      <w:r>
        <w:rPr>
          <w:rStyle w:val="apple-converted-space"/>
          <w:rFonts w:ascii="Arial" w:eastAsiaTheme="majorEastAsia" w:hAnsi="Arial" w:cs="Arial"/>
          <w:color w:val="333333"/>
          <w:sz w:val="18"/>
          <w:szCs w:val="18"/>
        </w:rPr>
        <w:t> </w:t>
      </w:r>
      <w:r>
        <w:rPr>
          <w:rFonts w:ascii="Arial" w:hAnsi="Arial" w:cs="Arial"/>
          <w:color w:val="333333"/>
          <w:sz w:val="18"/>
          <w:szCs w:val="18"/>
        </w:rPr>
        <w:t>del servidor de Eureka cuando se registra un nuevo cliente. Fuente: elaboración propia.</w:t>
      </w:r>
    </w:p>
    <w:p w14:paraId="19296416"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Por último, si accedemos con el navegador al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dashboard</w:t>
      </w:r>
      <w:r>
        <w:rPr>
          <w:rStyle w:val="apple-converted-space"/>
          <w:rFonts w:ascii="Arial" w:eastAsiaTheme="majorEastAsia" w:hAnsi="Arial" w:cs="Arial"/>
          <w:color w:val="333333"/>
        </w:rPr>
        <w:t> </w:t>
      </w:r>
      <w:r>
        <w:rPr>
          <w:rFonts w:ascii="Arial" w:hAnsi="Arial" w:cs="Arial"/>
          <w:color w:val="333333"/>
        </w:rPr>
        <w:t>de Eureka a través de la dirección http://localhost:8761 veremos, de una forma más visual e intuitiva, que, efectivamente, nuestro microservicio se ha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desplegado</w:t>
      </w:r>
      <w:r>
        <w:rPr>
          <w:rFonts w:ascii="Arial" w:hAnsi="Arial" w:cs="Arial"/>
          <w:color w:val="333333"/>
        </w:rPr>
        <w:t>:</w:t>
      </w:r>
    </w:p>
    <w:p w14:paraId="63F16D9E" w14:textId="3D3507A0" w:rsidR="00AA72CC" w:rsidRDefault="00AA72CC"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Containers/UBF8T346G9.ms/WebArchiveCopyPasteTempFiles/com.microsoft.Word/db100b76f2b2-10000000000002AD0000004932E2F0A5ADBD8C10.jpg"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914C852" wp14:editId="285E1AC0">
            <wp:extent cx="5943600" cy="633095"/>
            <wp:effectExtent l="0" t="0" r="0" b="1905"/>
            <wp:docPr id="6995644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3095"/>
                    </a:xfrm>
                    <a:prstGeom prst="rect">
                      <a:avLst/>
                    </a:prstGeom>
                    <a:noFill/>
                    <a:ln>
                      <a:noFill/>
                    </a:ln>
                  </pic:spPr>
                </pic:pic>
              </a:graphicData>
            </a:graphic>
          </wp:inline>
        </w:drawing>
      </w:r>
      <w:r>
        <w:rPr>
          <w:rFonts w:ascii="Arial" w:hAnsi="Arial" w:cs="Arial"/>
          <w:color w:val="333333"/>
        </w:rPr>
        <w:fldChar w:fldCharType="end"/>
      </w:r>
    </w:p>
    <w:p w14:paraId="40072722" w14:textId="77777777" w:rsidR="00AA72CC" w:rsidRDefault="00AA72CC"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18. Aplicaciones registradas en Eureka. Fuente: elaboración propia.</w:t>
      </w:r>
    </w:p>
    <w:p w14:paraId="6D7509EE" w14:textId="77777777" w:rsidR="00AA72CC" w:rsidRDefault="00AA72CC"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También puedes repetir los mismos pasos que hemos realizado para el microservicio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inventory-products</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con el servidor perimetral CW y levantar, en local, los tres componentes.</w:t>
      </w:r>
    </w:p>
    <w:p w14:paraId="28C8A650" w14:textId="77777777" w:rsidR="00AA72CC" w:rsidRDefault="00AA72CC" w:rsidP="00421E76">
      <w:pPr>
        <w:jc w:val="both"/>
        <w:textAlignment w:val="baseline"/>
        <w:rPr>
          <w:rFonts w:ascii="Arial" w:hAnsi="Arial" w:cs="Arial"/>
          <w:color w:val="333333"/>
          <w:sz w:val="18"/>
          <w:szCs w:val="18"/>
        </w:rPr>
      </w:pPr>
    </w:p>
    <w:p w14:paraId="6763C0D5" w14:textId="77777777" w:rsidR="00421E76" w:rsidRDefault="00421E76" w:rsidP="00421E76">
      <w:pPr>
        <w:jc w:val="both"/>
        <w:textAlignment w:val="baseline"/>
        <w:rPr>
          <w:rFonts w:ascii="Arial" w:hAnsi="Arial" w:cs="Arial"/>
          <w:color w:val="333333"/>
          <w:sz w:val="18"/>
          <w:szCs w:val="18"/>
        </w:rPr>
      </w:pPr>
    </w:p>
    <w:p w14:paraId="3257DF21" w14:textId="77777777" w:rsidR="00421E76" w:rsidRDefault="00421E76" w:rsidP="00421E76">
      <w:pPr>
        <w:jc w:val="both"/>
        <w:textAlignment w:val="baseline"/>
        <w:rPr>
          <w:rFonts w:ascii="Arial" w:hAnsi="Arial" w:cs="Arial"/>
          <w:color w:val="333333"/>
          <w:sz w:val="18"/>
          <w:szCs w:val="18"/>
        </w:rPr>
      </w:pPr>
    </w:p>
    <w:p w14:paraId="592A91EF" w14:textId="77777777" w:rsidR="00421E76" w:rsidRDefault="00421E76" w:rsidP="00421E76">
      <w:pPr>
        <w:jc w:val="both"/>
        <w:textAlignment w:val="baseline"/>
        <w:rPr>
          <w:rFonts w:ascii="Arial" w:hAnsi="Arial" w:cs="Arial"/>
          <w:color w:val="333333"/>
          <w:sz w:val="18"/>
          <w:szCs w:val="18"/>
        </w:rPr>
      </w:pPr>
    </w:p>
    <w:p w14:paraId="6C48D27E" w14:textId="77777777" w:rsidR="00421E76" w:rsidRDefault="00421E76" w:rsidP="00421E76">
      <w:pPr>
        <w:pStyle w:val="Heading3"/>
        <w:spacing w:before="0" w:after="150"/>
        <w:jc w:val="both"/>
        <w:textAlignment w:val="baseline"/>
        <w:rPr>
          <w:rFonts w:ascii="Arial" w:hAnsi="Arial" w:cs="Arial"/>
          <w:color w:val="0098CD"/>
        </w:rPr>
      </w:pPr>
      <w:r>
        <w:rPr>
          <w:rFonts w:ascii="Arial" w:hAnsi="Arial" w:cs="Arial"/>
          <w:b/>
          <w:bCs/>
          <w:color w:val="0098CD"/>
        </w:rPr>
        <w:t>8.10. Despliegue en entornos reales</w:t>
      </w:r>
    </w:p>
    <w:p w14:paraId="40C0162C" w14:textId="77777777" w:rsidR="00421E76" w:rsidRDefault="00421E76" w:rsidP="00421E76">
      <w:pPr>
        <w:jc w:val="both"/>
      </w:pPr>
    </w:p>
    <w:p w14:paraId="241F6D21"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Hasta ahora, nos hemos limitado a desplegar los componentes de nuestro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back-end</w:t>
      </w:r>
      <w:r>
        <w:rPr>
          <w:rStyle w:val="apple-converted-space"/>
          <w:rFonts w:ascii="Arial" w:eastAsiaTheme="majorEastAsia" w:hAnsi="Arial" w:cs="Arial"/>
          <w:color w:val="333333"/>
        </w:rPr>
        <w:t> </w:t>
      </w:r>
      <w:r>
        <w:rPr>
          <w:rFonts w:ascii="Arial" w:hAnsi="Arial" w:cs="Arial"/>
          <w:color w:val="333333"/>
        </w:rPr>
        <w:t>en nuestra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máquina local.</w:t>
      </w:r>
      <w:r>
        <w:rPr>
          <w:rStyle w:val="apple-converted-space"/>
          <w:rFonts w:ascii="Arial" w:eastAsiaTheme="majorEastAsia" w:hAnsi="Arial" w:cs="Arial"/>
          <w:color w:val="333333"/>
        </w:rPr>
        <w:t> </w:t>
      </w:r>
      <w:r>
        <w:rPr>
          <w:rFonts w:ascii="Arial" w:hAnsi="Arial" w:cs="Arial"/>
          <w:color w:val="333333"/>
        </w:rPr>
        <w:t>Si bien esto es una excelente opción para poder probar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desarrollado y ser más eficientes a la hora de encontrar defectos, no se trata del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escenario final</w:t>
      </w:r>
      <w:r>
        <w:rPr>
          <w:rStyle w:val="apple-converted-space"/>
          <w:rFonts w:ascii="Arial" w:eastAsiaTheme="majorEastAsia" w:hAnsi="Arial" w:cs="Arial"/>
          <w:color w:val="333333"/>
        </w:rPr>
        <w:t> </w:t>
      </w:r>
      <w:r>
        <w:rPr>
          <w:rFonts w:ascii="Arial" w:hAnsi="Arial" w:cs="Arial"/>
          <w:color w:val="333333"/>
        </w:rPr>
        <w:t>deseado.</w:t>
      </w:r>
    </w:p>
    <w:p w14:paraId="64AA47FA" w14:textId="77777777" w:rsidR="00421E76" w:rsidRDefault="00421E76" w:rsidP="00421E76">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Por norma general, nuestro objetivo será desplegar nuestro</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back-end</w:t>
      </w:r>
      <w:r>
        <w:rPr>
          <w:rStyle w:val="apple-converted-space"/>
          <w:rFonts w:ascii="Arial" w:eastAsiaTheme="majorEastAsia" w:hAnsi="Arial" w:cs="Arial"/>
          <w:color w:val="0098CD"/>
        </w:rPr>
        <w:t> </w:t>
      </w:r>
      <w:r>
        <w:rPr>
          <w:rFonts w:ascii="Arial" w:hAnsi="Arial" w:cs="Arial"/>
          <w:color w:val="0098CD"/>
        </w:rPr>
        <w:t>en una infraestructura que tenga una conectividad con el dominio donde se encuentra funcionando el</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front-end</w:t>
      </w:r>
      <w:r>
        <w:rPr>
          <w:rStyle w:val="apple-converted-space"/>
          <w:rFonts w:ascii="Arial" w:eastAsiaTheme="majorEastAsia" w:hAnsi="Arial" w:cs="Arial"/>
          <w:color w:val="0098CD"/>
        </w:rPr>
        <w:t> </w:t>
      </w:r>
      <w:r>
        <w:rPr>
          <w:rFonts w:ascii="Arial" w:hAnsi="Arial" w:cs="Arial"/>
          <w:color w:val="0098CD"/>
        </w:rPr>
        <w:t>de la aplicación.</w:t>
      </w:r>
    </w:p>
    <w:p w14:paraId="73983C7A"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Para realizar este despliegue, se pueden considerar, a grandes rasgos, las siguientes opciones:</w:t>
      </w:r>
    </w:p>
    <w:p w14:paraId="3254FB6C" w14:textId="77777777" w:rsidR="00421E76" w:rsidRDefault="00421E76" w:rsidP="00421E76">
      <w:pPr>
        <w:numPr>
          <w:ilvl w:val="0"/>
          <w:numId w:val="26"/>
        </w:numPr>
        <w:spacing w:after="300"/>
        <w:jc w:val="both"/>
        <w:textAlignment w:val="baseline"/>
        <w:rPr>
          <w:rFonts w:ascii="Arial" w:hAnsi="Arial" w:cs="Arial"/>
          <w:color w:val="333333"/>
        </w:rPr>
      </w:pPr>
      <w:r>
        <w:rPr>
          <w:rFonts w:ascii="Arial" w:hAnsi="Arial" w:cs="Arial"/>
          <w:color w:val="333333"/>
        </w:rPr>
        <w:t>Hacer uso de un servidor existente, ya sea propio o de una empresa que nos lo facilite.</w:t>
      </w:r>
    </w:p>
    <w:p w14:paraId="013E35AE" w14:textId="77777777" w:rsidR="00421E76" w:rsidRDefault="00421E76" w:rsidP="00421E76">
      <w:pPr>
        <w:numPr>
          <w:ilvl w:val="0"/>
          <w:numId w:val="26"/>
        </w:numPr>
        <w:spacing w:after="300"/>
        <w:jc w:val="both"/>
        <w:textAlignment w:val="baseline"/>
        <w:rPr>
          <w:rFonts w:ascii="Arial" w:hAnsi="Arial" w:cs="Arial"/>
          <w:color w:val="333333"/>
        </w:rPr>
      </w:pPr>
      <w:r>
        <w:rPr>
          <w:rFonts w:ascii="Arial" w:hAnsi="Arial" w:cs="Arial"/>
          <w:color w:val="333333"/>
        </w:rPr>
        <w:t>Hacer uso de la nube pública (Azure, Amazon Web Services o Google Cloud), privada o híbrida.</w:t>
      </w:r>
    </w:p>
    <w:p w14:paraId="4A9E06B6" w14:textId="77777777" w:rsidR="00421E76" w:rsidRDefault="00421E76" w:rsidP="00421E76">
      <w:pPr>
        <w:numPr>
          <w:ilvl w:val="0"/>
          <w:numId w:val="26"/>
        </w:numPr>
        <w:jc w:val="both"/>
        <w:textAlignment w:val="baseline"/>
        <w:rPr>
          <w:rFonts w:ascii="Arial" w:hAnsi="Arial" w:cs="Arial"/>
          <w:color w:val="333333"/>
        </w:rPr>
      </w:pPr>
      <w:r>
        <w:rPr>
          <w:rFonts w:ascii="Arial" w:hAnsi="Arial" w:cs="Arial"/>
          <w:color w:val="333333"/>
        </w:rPr>
        <w:lastRenderedPageBreak/>
        <w:t>Hacer uso de aplicaciones web similares a Vercel, pero orientadas 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back-end</w:t>
      </w:r>
      <w:r>
        <w:rPr>
          <w:rFonts w:ascii="Arial" w:hAnsi="Arial" w:cs="Arial"/>
          <w:color w:val="333333"/>
        </w:rPr>
        <w:t>.</w:t>
      </w:r>
    </w:p>
    <w:p w14:paraId="2B745E4B"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2A5230F3"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esta ocasión, escogeremos la última opción y utilizaremos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aplicación web</w:t>
      </w:r>
      <w:r>
        <w:rPr>
          <w:rStyle w:val="apple-converted-space"/>
          <w:rFonts w:ascii="Arial" w:eastAsiaTheme="majorEastAsia" w:hAnsi="Arial" w:cs="Arial"/>
          <w:color w:val="333333"/>
        </w:rPr>
        <w:t> </w:t>
      </w:r>
      <w:r>
        <w:rPr>
          <w:rFonts w:ascii="Arial" w:hAnsi="Arial" w:cs="Arial"/>
          <w:color w:val="333333"/>
        </w:rPr>
        <w:t>que nos permitirá, de una forma sencilla, desplegar los componentes que hemos ido desarrollando.</w:t>
      </w:r>
    </w:p>
    <w:p w14:paraId="2E2C9B9E"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Para realizar esto, utilizaremos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Railway</w:t>
      </w:r>
      <w:r>
        <w:rPr>
          <w:rFonts w:ascii="Arial" w:hAnsi="Arial" w:cs="Arial"/>
          <w:color w:val="333333"/>
        </w:rPr>
        <w:t>, una plataforma como servicio (PaaS) lanzada en 2020 orientada a desplegar los componentes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back-end,</w:t>
      </w:r>
      <w:r>
        <w:rPr>
          <w:rStyle w:val="apple-converted-space"/>
          <w:rFonts w:ascii="Arial" w:eastAsiaTheme="majorEastAsia" w:hAnsi="Arial" w:cs="Arial"/>
          <w:color w:val="333333"/>
        </w:rPr>
        <w:t> </w:t>
      </w:r>
      <w:r>
        <w:rPr>
          <w:rFonts w:ascii="Arial" w:hAnsi="Arial" w:cs="Arial"/>
          <w:color w:val="333333"/>
        </w:rPr>
        <w:t>tanto para individuos como para empresas, que ofrece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capa gratuita</w:t>
      </w:r>
      <w:r>
        <w:rPr>
          <w:rStyle w:val="apple-converted-space"/>
          <w:rFonts w:ascii="Arial" w:eastAsiaTheme="majorEastAsia" w:hAnsi="Arial" w:cs="Arial"/>
          <w:color w:val="333333"/>
        </w:rPr>
        <w:t> </w:t>
      </w:r>
      <w:r>
        <w:rPr>
          <w:rFonts w:ascii="Arial" w:hAnsi="Arial" w:cs="Arial"/>
          <w:color w:val="333333"/>
        </w:rPr>
        <w:t>que nos permitirá desplegar hasta tres servicios. Si queremos desplegar más, debemos hacer uso de varias cuentas o pasar a un modelo de pago por uso.</w:t>
      </w:r>
    </w:p>
    <w:p w14:paraId="005ABEDD"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Puedes obtener más información en su documentación a través del siguiente enlace:</w:t>
      </w:r>
    </w:p>
    <w:p w14:paraId="3458DC2F" w14:textId="77777777" w:rsidR="00421E76" w:rsidRDefault="00421E76" w:rsidP="00421E76">
      <w:pPr>
        <w:pStyle w:val="NormalWeb"/>
        <w:spacing w:before="0" w:beforeAutospacing="0" w:after="0" w:afterAutospacing="0"/>
        <w:jc w:val="both"/>
        <w:textAlignment w:val="baseline"/>
        <w:rPr>
          <w:rFonts w:ascii="Arial" w:hAnsi="Arial" w:cs="Arial"/>
          <w:color w:val="333333"/>
        </w:rPr>
      </w:pPr>
      <w:hyperlink r:id="rId32" w:tgtFrame="_blank" w:history="1">
        <w:r>
          <w:rPr>
            <w:rStyle w:val="Hyperlink"/>
            <w:rFonts w:ascii="Arial" w:eastAsiaTheme="majorEastAsia" w:hAnsi="Arial" w:cs="Arial"/>
            <w:color w:val="0098CD"/>
            <w:bdr w:val="none" w:sz="0" w:space="0" w:color="auto" w:frame="1"/>
          </w:rPr>
          <w:t>https://docs.railway.app/</w:t>
        </w:r>
      </w:hyperlink>
    </w:p>
    <w:p w14:paraId="5003BDE2"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Para poder dar continuidad al material ya visto, se agradece realizar el registro a través del siguiente enlace:</w:t>
      </w:r>
    </w:p>
    <w:p w14:paraId="3A9861EA" w14:textId="77777777" w:rsidR="00421E76" w:rsidRDefault="00421E76" w:rsidP="00421E76">
      <w:pPr>
        <w:pStyle w:val="NormalWeb"/>
        <w:spacing w:before="0" w:beforeAutospacing="0" w:after="0" w:afterAutospacing="0"/>
        <w:jc w:val="both"/>
        <w:textAlignment w:val="baseline"/>
        <w:rPr>
          <w:rFonts w:ascii="Arial" w:hAnsi="Arial" w:cs="Arial"/>
          <w:color w:val="333333"/>
        </w:rPr>
      </w:pPr>
      <w:hyperlink r:id="rId33" w:tgtFrame="_blank" w:history="1">
        <w:r>
          <w:rPr>
            <w:rStyle w:val="Hyperlink"/>
            <w:rFonts w:ascii="Arial" w:eastAsiaTheme="majorEastAsia" w:hAnsi="Arial" w:cs="Arial"/>
            <w:color w:val="0098CD"/>
            <w:bdr w:val="none" w:sz="0" w:space="0" w:color="auto" w:frame="1"/>
          </w:rPr>
          <w:t>https://railway.app/?referralCode=65Joj_</w:t>
        </w:r>
      </w:hyperlink>
    </w:p>
    <w:p w14:paraId="02F12D8C" w14:textId="3E605DFB" w:rsidR="00421E76" w:rsidRDefault="00421E76"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Containers/UBF8T346G9.ms/WebArchiveCopyPasteTempFiles/com.microsoft.Word/02fea694409a-10000000000000FD0000011D0CF80D7534060811.jpg"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1536C4E" wp14:editId="79DFA2C7">
            <wp:extent cx="3213100" cy="3619500"/>
            <wp:effectExtent l="0" t="0" r="0" b="0"/>
            <wp:docPr id="625903118" name="Picture 3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3118" name="Picture 31"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3100" cy="3619500"/>
                    </a:xfrm>
                    <a:prstGeom prst="rect">
                      <a:avLst/>
                    </a:prstGeom>
                    <a:noFill/>
                    <a:ln>
                      <a:noFill/>
                    </a:ln>
                  </pic:spPr>
                </pic:pic>
              </a:graphicData>
            </a:graphic>
          </wp:inline>
        </w:drawing>
      </w:r>
      <w:r>
        <w:rPr>
          <w:rFonts w:ascii="Arial" w:hAnsi="Arial" w:cs="Arial"/>
          <w:color w:val="333333"/>
        </w:rPr>
        <w:fldChar w:fldCharType="end"/>
      </w:r>
    </w:p>
    <w:p w14:paraId="796CF7AC"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19. Railway. Fuente: Railway.app.</w:t>
      </w:r>
    </w:p>
    <w:p w14:paraId="64667AF2"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Lo primero que tendremos que hacer, obligatoriamente, 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crear una cuenta</w:t>
      </w:r>
      <w:r>
        <w:rPr>
          <w:rStyle w:val="apple-converted-space"/>
          <w:rFonts w:ascii="Arial" w:eastAsiaTheme="majorEastAsia" w:hAnsi="Arial" w:cs="Arial"/>
          <w:color w:val="333333"/>
        </w:rPr>
        <w:t> </w:t>
      </w:r>
      <w:r>
        <w:rPr>
          <w:rFonts w:ascii="Arial" w:hAnsi="Arial" w:cs="Arial"/>
          <w:color w:val="333333"/>
        </w:rPr>
        <w:t>en esta aplicación y</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enlazarla</w:t>
      </w:r>
      <w:r>
        <w:rPr>
          <w:rFonts w:ascii="Arial" w:hAnsi="Arial" w:cs="Arial"/>
          <w:color w:val="333333"/>
        </w:rPr>
        <w:t>con nuestra cuenta de GitHub. Si la aplicación considera que la cuenta es válida, se habilitará la capa gratuita y podremos empezar a trabajar.</w:t>
      </w:r>
    </w:p>
    <w:p w14:paraId="4A877140"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el caso de que esto no sea así, porque la cuenta de GitHub sea demasiado nueva o porque Railway no la considere segura, no quedará otra opción que pasar a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modelo de pago</w:t>
      </w:r>
      <w:r>
        <w:rPr>
          <w:rStyle w:val="apple-converted-space"/>
          <w:rFonts w:ascii="Arial" w:eastAsiaTheme="majorEastAsia" w:hAnsi="Arial" w:cs="Arial"/>
          <w:color w:val="333333"/>
        </w:rPr>
        <w:t> </w:t>
      </w:r>
      <w:r>
        <w:rPr>
          <w:rFonts w:ascii="Arial" w:hAnsi="Arial" w:cs="Arial"/>
          <w:color w:val="333333"/>
        </w:rPr>
        <w:t>por uso. En este caso, se recomienda utilizar la opción de prepago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(Developer Plan)</w:t>
      </w:r>
      <w:r>
        <w:rPr>
          <w:rStyle w:val="apple-converted-space"/>
          <w:rFonts w:ascii="Arial" w:eastAsiaTheme="majorEastAsia" w:hAnsi="Arial" w:cs="Arial"/>
          <w:color w:val="333333"/>
        </w:rPr>
        <w:t> </w:t>
      </w:r>
      <w:r>
        <w:rPr>
          <w:rFonts w:ascii="Arial" w:hAnsi="Arial" w:cs="Arial"/>
          <w:color w:val="333333"/>
        </w:rPr>
        <w:t>por las siguientes razones:</w:t>
      </w:r>
    </w:p>
    <w:p w14:paraId="49108E33" w14:textId="77777777" w:rsidR="00421E76" w:rsidRDefault="00421E76" w:rsidP="00421E76">
      <w:pPr>
        <w:numPr>
          <w:ilvl w:val="0"/>
          <w:numId w:val="27"/>
        </w:numPr>
        <w:jc w:val="both"/>
        <w:textAlignment w:val="baseline"/>
        <w:rPr>
          <w:rFonts w:ascii="Arial" w:hAnsi="Arial" w:cs="Arial"/>
          <w:color w:val="333333"/>
        </w:rPr>
      </w:pPr>
      <w:r>
        <w:rPr>
          <w:rFonts w:ascii="Arial" w:hAnsi="Arial" w:cs="Arial"/>
          <w:color w:val="333333"/>
        </w:rPr>
        <w:lastRenderedPageBreak/>
        <w:t>En el modelo de pago por uso, Railway regala 5 dólares al mes. Es decir, si recargamos nuestra cuenta con 5 dólares (es el mínimo), tendremos 5 dólares extra para gastar antes de que se comiencen a gastar los 5 dólares con los que hemos cargado la cuenta.</w:t>
      </w:r>
      <w:r>
        <w:rPr>
          <w:rFonts w:ascii="Arial" w:hAnsi="Arial" w:cs="Arial"/>
          <w:color w:val="333333"/>
        </w:rPr>
        <w:br/>
        <w:t> </w:t>
      </w:r>
    </w:p>
    <w:p w14:paraId="1B2C0E3A" w14:textId="77777777" w:rsidR="00421E76" w:rsidRDefault="00421E76" w:rsidP="00421E76">
      <w:pPr>
        <w:numPr>
          <w:ilvl w:val="0"/>
          <w:numId w:val="27"/>
        </w:numPr>
        <w:jc w:val="both"/>
        <w:textAlignment w:val="baseline"/>
        <w:rPr>
          <w:rFonts w:ascii="Arial" w:hAnsi="Arial" w:cs="Arial"/>
          <w:color w:val="333333"/>
        </w:rPr>
      </w:pPr>
      <w:r>
        <w:rPr>
          <w:rFonts w:ascii="Arial" w:hAnsi="Arial" w:cs="Arial"/>
          <w:color w:val="333333"/>
        </w:rPr>
        <w:t>En el caso de que gastemos los 5 dólares y aquellos con los que hayamos cargado la cuenta, todos los servicios se detienen y no se aplica ningún cargo más.</w:t>
      </w:r>
    </w:p>
    <w:p w14:paraId="042A766E"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6C0E05A4" w14:textId="2F39897E" w:rsidR="00421E76" w:rsidRDefault="00421E76"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Containers/UBF8T346G9.ms/WebArchiveCopyPasteTempFiles/com.microsoft.Word/10ccf575ff96-10000000000001C500000069E74330279F4AD061.jpg"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86ED1DE" wp14:editId="13749E90">
            <wp:extent cx="5753100" cy="1333500"/>
            <wp:effectExtent l="0" t="0" r="0" b="0"/>
            <wp:docPr id="89228808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88085" name="Picture 30"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r>
        <w:rPr>
          <w:rFonts w:ascii="Arial" w:hAnsi="Arial" w:cs="Arial"/>
          <w:color w:val="333333"/>
        </w:rPr>
        <w:fldChar w:fldCharType="end"/>
      </w:r>
    </w:p>
    <w:p w14:paraId="70FB60CE"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20.</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Developer Plan</w:t>
      </w:r>
      <w:r>
        <w:rPr>
          <w:rStyle w:val="apple-converted-space"/>
          <w:rFonts w:ascii="Arial" w:eastAsiaTheme="majorEastAsia" w:hAnsi="Arial" w:cs="Arial"/>
          <w:color w:val="333333"/>
          <w:sz w:val="18"/>
          <w:szCs w:val="18"/>
        </w:rPr>
        <w:t> </w:t>
      </w:r>
      <w:r>
        <w:rPr>
          <w:rFonts w:ascii="Arial" w:hAnsi="Arial" w:cs="Arial"/>
          <w:color w:val="333333"/>
          <w:sz w:val="18"/>
          <w:szCs w:val="18"/>
        </w:rPr>
        <w:t>en Railway. Fuente: Railway.app.</w:t>
      </w:r>
    </w:p>
    <w:p w14:paraId="76BDC554"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vez tengamos una cuenta creada, iremos al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dashboard</w:t>
      </w:r>
      <w:r>
        <w:rPr>
          <w:rStyle w:val="apple-converted-space"/>
          <w:rFonts w:ascii="Arial" w:eastAsiaTheme="majorEastAsia" w:hAnsi="Arial" w:cs="Arial"/>
          <w:color w:val="333333"/>
        </w:rPr>
        <w:t> </w:t>
      </w:r>
      <w:r>
        <w:rPr>
          <w:rFonts w:ascii="Arial" w:hAnsi="Arial" w:cs="Arial"/>
          <w:color w:val="333333"/>
        </w:rPr>
        <w:t>de la aplicación donde, en este momento, no habrá nada creado.</w:t>
      </w:r>
    </w:p>
    <w:p w14:paraId="69482984" w14:textId="03CC65D9" w:rsidR="00421E76" w:rsidRDefault="00421E76"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Containers/UBF8T346G9.ms/WebArchiveCopyPasteTempFiles/com.microsoft.Word/0c7d2c20116c-10000000000002AD0000002C96A05BDFA0453C68.jpg"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E75E9D9" wp14:editId="76B7C9FA">
            <wp:extent cx="5943600" cy="381635"/>
            <wp:effectExtent l="0" t="0" r="0" b="0"/>
            <wp:docPr id="19606492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1635"/>
                    </a:xfrm>
                    <a:prstGeom prst="rect">
                      <a:avLst/>
                    </a:prstGeom>
                    <a:noFill/>
                    <a:ln>
                      <a:noFill/>
                    </a:ln>
                  </pic:spPr>
                </pic:pic>
              </a:graphicData>
            </a:graphic>
          </wp:inline>
        </w:drawing>
      </w:r>
      <w:r>
        <w:rPr>
          <w:rFonts w:ascii="Arial" w:hAnsi="Arial" w:cs="Arial"/>
          <w:color w:val="333333"/>
        </w:rPr>
        <w:fldChar w:fldCharType="end"/>
      </w:r>
    </w:p>
    <w:p w14:paraId="106D8C7D"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21. Railway</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dashboard</w:t>
      </w:r>
      <w:r>
        <w:rPr>
          <w:rFonts w:ascii="Arial" w:hAnsi="Arial" w:cs="Arial"/>
          <w:color w:val="333333"/>
          <w:sz w:val="18"/>
          <w:szCs w:val="18"/>
        </w:rPr>
        <w:t>. Fuente: Railway.app.</w:t>
      </w:r>
    </w:p>
    <w:p w14:paraId="55B36197"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Haremos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click</w:t>
      </w:r>
      <w:r>
        <w:rPr>
          <w:rStyle w:val="apple-converted-space"/>
          <w:rFonts w:ascii="Arial" w:eastAsiaTheme="majorEastAsia" w:hAnsi="Arial" w:cs="Arial"/>
          <w:color w:val="333333"/>
        </w:rPr>
        <w:t> </w:t>
      </w:r>
      <w:r>
        <w:rPr>
          <w:rFonts w:ascii="Arial" w:hAnsi="Arial" w:cs="Arial"/>
          <w:color w:val="333333"/>
        </w:rPr>
        <w:t>en «+ New Project» y seleccionaremos la opción de despliegue mediante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repositorio de GitHub.</w:t>
      </w:r>
      <w:r>
        <w:rPr>
          <w:rStyle w:val="apple-converted-space"/>
          <w:rFonts w:ascii="Arial" w:eastAsiaTheme="majorEastAsia" w:hAnsi="Arial" w:cs="Arial"/>
          <w:color w:val="333333"/>
        </w:rPr>
        <w:t> </w:t>
      </w:r>
      <w:r>
        <w:rPr>
          <w:rFonts w:ascii="Arial" w:hAnsi="Arial" w:cs="Arial"/>
          <w:color w:val="333333"/>
        </w:rPr>
        <w:t>Con esta opción, podremos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desplegar el código</w:t>
      </w:r>
      <w:r>
        <w:rPr>
          <w:rStyle w:val="apple-converted-space"/>
          <w:rFonts w:ascii="Arial" w:eastAsiaTheme="majorEastAsia" w:hAnsi="Arial" w:cs="Arial"/>
          <w:color w:val="333333"/>
        </w:rPr>
        <w:t> </w:t>
      </w:r>
      <w:r>
        <w:rPr>
          <w:rFonts w:ascii="Arial" w:hAnsi="Arial" w:cs="Arial"/>
          <w:color w:val="333333"/>
        </w:rPr>
        <w:t>tanto desde repositorios públicos como privados, por lo que no tendrás que marcar tu repositorio como público en ningún caso (salvo que quieras hacerlo).</w:t>
      </w:r>
    </w:p>
    <w:p w14:paraId="5DB3B0F3" w14:textId="312C28AE" w:rsidR="00421E76" w:rsidRDefault="00421E76" w:rsidP="00421E76">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Containers/UBF8T346G9.ms/WebArchiveCopyPasteTempFiles/com.microsoft.Word/9f78c30c88b5-1000000000000152000001B17305850FA5A6DA26.jpg"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2C98E627" wp14:editId="7BF3ADEF">
            <wp:extent cx="4292600" cy="5499100"/>
            <wp:effectExtent l="0" t="0" r="0" b="0"/>
            <wp:docPr id="275705135"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05135" name="Picture 28" descr="A screenshot of a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2600" cy="5499100"/>
                    </a:xfrm>
                    <a:prstGeom prst="rect">
                      <a:avLst/>
                    </a:prstGeom>
                    <a:noFill/>
                    <a:ln>
                      <a:noFill/>
                    </a:ln>
                  </pic:spPr>
                </pic:pic>
              </a:graphicData>
            </a:graphic>
          </wp:inline>
        </w:drawing>
      </w:r>
      <w:r>
        <w:rPr>
          <w:rFonts w:ascii="Arial" w:hAnsi="Arial" w:cs="Arial"/>
          <w:color w:val="333333"/>
        </w:rPr>
        <w:fldChar w:fldCharType="end"/>
      </w:r>
    </w:p>
    <w:p w14:paraId="519844F9"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22. Tipología de proyectos. Fuente: Railway.app.</w:t>
      </w:r>
    </w:p>
    <w:p w14:paraId="599AF779"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continuación, veremos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lista de repositorios</w:t>
      </w:r>
      <w:r>
        <w:rPr>
          <w:rStyle w:val="apple-converted-space"/>
          <w:rFonts w:ascii="Arial" w:eastAsiaTheme="majorEastAsia" w:hAnsi="Arial" w:cs="Arial"/>
          <w:color w:val="333333"/>
        </w:rPr>
        <w:t> </w:t>
      </w:r>
      <w:r>
        <w:rPr>
          <w:rFonts w:ascii="Arial" w:hAnsi="Arial" w:cs="Arial"/>
          <w:color w:val="333333"/>
        </w:rPr>
        <w:t>de nuestra cuenta de GitHub. Simplemente, tenemos que seleccionar el componente a desplegar. En este ejemplo vamos a desplegar Eureka.</w:t>
      </w:r>
    </w:p>
    <w:p w14:paraId="2914AFD4" w14:textId="261F104A" w:rsidR="00421E76" w:rsidRDefault="00421E76" w:rsidP="00421E76">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Containers/UBF8T346G9.ms/WebArchiveCopyPasteTempFiles/com.microsoft.Word/7d6a2b57aea3-100000000000012500000164515049410D1AD5A7.jpg"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0C2221D" wp14:editId="4E64AFCC">
            <wp:extent cx="3721100" cy="4521200"/>
            <wp:effectExtent l="0" t="0" r="0" b="0"/>
            <wp:docPr id="1746298510"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98510" name="Picture 27" descr="A screenshot of a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1100" cy="4521200"/>
                    </a:xfrm>
                    <a:prstGeom prst="rect">
                      <a:avLst/>
                    </a:prstGeom>
                    <a:noFill/>
                    <a:ln>
                      <a:noFill/>
                    </a:ln>
                  </pic:spPr>
                </pic:pic>
              </a:graphicData>
            </a:graphic>
          </wp:inline>
        </w:drawing>
      </w:r>
      <w:r>
        <w:rPr>
          <w:rFonts w:ascii="Arial" w:hAnsi="Arial" w:cs="Arial"/>
          <w:color w:val="333333"/>
        </w:rPr>
        <w:fldChar w:fldCharType="end"/>
      </w:r>
    </w:p>
    <w:p w14:paraId="19AA2DD0"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23. Despliegue con repositorio de GitHub. Fuente: Railway.app.</w:t>
      </w:r>
    </w:p>
    <w:p w14:paraId="30AC3737"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Railway nos preguntará si queremos desplegar el componente tal cual o si queremos añadir algún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tipo de variable</w:t>
      </w:r>
      <w:r>
        <w:rPr>
          <w:rStyle w:val="apple-converted-space"/>
          <w:rFonts w:ascii="Arial" w:eastAsiaTheme="majorEastAsia" w:hAnsi="Arial" w:cs="Arial"/>
          <w:color w:val="333333"/>
        </w:rPr>
        <w:t> </w:t>
      </w:r>
      <w:r>
        <w:rPr>
          <w:rFonts w:ascii="Arial" w:hAnsi="Arial" w:cs="Arial"/>
          <w:color w:val="333333"/>
        </w:rPr>
        <w:t>a este despliegue, por lo que le daremos valor a las diferentes variables del entorno o a las configuraciones específicas de despliegue que presente nuestro componente. Para todos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componentes</w:t>
      </w:r>
      <w:r>
        <w:rPr>
          <w:rFonts w:ascii="Arial" w:hAnsi="Arial" w:cs="Arial"/>
          <w:color w:val="333333"/>
        </w:rPr>
        <w:t>(microservicios) que despleguemos, tendremos que especificar obligatoriamente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puerto</w:t>
      </w:r>
      <w:r>
        <w:rPr>
          <w:rStyle w:val="apple-converted-space"/>
          <w:rFonts w:ascii="Arial" w:eastAsiaTheme="majorEastAsia" w:hAnsi="Arial" w:cs="Arial"/>
          <w:color w:val="333333"/>
        </w:rPr>
        <w:t> </w:t>
      </w:r>
      <w:r>
        <w:rPr>
          <w:rFonts w:ascii="Arial" w:hAnsi="Arial" w:cs="Arial"/>
          <w:color w:val="333333"/>
        </w:rPr>
        <w:t>para utilizar el que tenemos marcado en nuestro código (en el caso de Eureka, es el 8761).</w:t>
      </w:r>
    </w:p>
    <w:p w14:paraId="59CF0ABA" w14:textId="4F4285D0" w:rsidR="00421E76" w:rsidRDefault="00421E76"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Containers/UBF8T346G9.ms/WebArchiveCopyPasteTempFiles/com.microsoft.Word/b8c95e34a0c4-100000000000023B000000CA2CB836CE18F7A5B7.jpg"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2A37200" wp14:editId="07B8F643">
            <wp:extent cx="5943600" cy="2102485"/>
            <wp:effectExtent l="0" t="0" r="0" b="5715"/>
            <wp:docPr id="73964623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46230" name="Picture 26"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02485"/>
                    </a:xfrm>
                    <a:prstGeom prst="rect">
                      <a:avLst/>
                    </a:prstGeom>
                    <a:noFill/>
                    <a:ln>
                      <a:noFill/>
                    </a:ln>
                  </pic:spPr>
                </pic:pic>
              </a:graphicData>
            </a:graphic>
          </wp:inline>
        </w:drawing>
      </w:r>
      <w:r>
        <w:rPr>
          <w:rFonts w:ascii="Arial" w:hAnsi="Arial" w:cs="Arial"/>
          <w:color w:val="333333"/>
        </w:rPr>
        <w:fldChar w:fldCharType="end"/>
      </w:r>
    </w:p>
    <w:p w14:paraId="76DB61ED"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24. Añadir variables de entorno. Fuente: adaptado de Railway.app.</w:t>
      </w:r>
    </w:p>
    <w:p w14:paraId="5948B190"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el apartado «Settings» podemos ver la información del servicio:</w:t>
      </w:r>
    </w:p>
    <w:p w14:paraId="54D0D3E0" w14:textId="77777777" w:rsidR="00421E76" w:rsidRDefault="00421E76" w:rsidP="00421E76">
      <w:pPr>
        <w:numPr>
          <w:ilvl w:val="0"/>
          <w:numId w:val="28"/>
        </w:numPr>
        <w:jc w:val="both"/>
        <w:textAlignment w:val="baseline"/>
        <w:rPr>
          <w:rFonts w:ascii="Arial" w:hAnsi="Arial" w:cs="Arial"/>
          <w:color w:val="333333"/>
        </w:rPr>
      </w:pPr>
      <w:r>
        <w:rPr>
          <w:rFonts w:ascii="Arial" w:hAnsi="Arial" w:cs="Arial"/>
          <w:color w:val="333333"/>
        </w:rPr>
        <w:lastRenderedPageBreak/>
        <w:t>La rama de la cual se está leyendo el código (</w:t>
      </w:r>
      <w:r>
        <w:rPr>
          <w:rStyle w:val="Emphasis"/>
          <w:rFonts w:ascii="Arial" w:eastAsiaTheme="majorEastAsia" w:hAnsi="Arial" w:cs="Arial"/>
          <w:color w:val="333333"/>
          <w:bdr w:val="none" w:sz="0" w:space="0" w:color="auto" w:frame="1"/>
        </w:rPr>
        <w:t>master</w:t>
      </w:r>
      <w:r>
        <w:rPr>
          <w:rStyle w:val="apple-converted-space"/>
          <w:rFonts w:ascii="Arial" w:eastAsiaTheme="majorEastAsia" w:hAnsi="Arial" w:cs="Arial"/>
          <w:color w:val="333333"/>
        </w:rPr>
        <w:t> </w:t>
      </w:r>
      <w:r>
        <w:rPr>
          <w:rFonts w:ascii="Arial" w:hAnsi="Arial" w:cs="Arial"/>
          <w:color w:val="333333"/>
        </w:rPr>
        <w:t>por defecto). Si no se realiza ningún cambio en la configuración, Railway desplegará una nueva versión del servicio con cada nuevo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commit</w:t>
      </w:r>
      <w:r>
        <w:rPr>
          <w:rStyle w:val="apple-converted-space"/>
          <w:rFonts w:ascii="Arial" w:eastAsiaTheme="majorEastAsia" w:hAnsi="Arial" w:cs="Arial"/>
          <w:color w:val="333333"/>
        </w:rPr>
        <w:t> </w:t>
      </w:r>
      <w:r>
        <w:rPr>
          <w:rFonts w:ascii="Arial" w:hAnsi="Arial" w:cs="Arial"/>
          <w:color w:val="333333"/>
        </w:rPr>
        <w:t>en la rama seleccionada, aunque se puede deshabilitar (sin embargo, si se hacen muchos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commits</w:t>
      </w:r>
      <w:r>
        <w:rPr>
          <w:rStyle w:val="apple-converted-space"/>
          <w:rFonts w:ascii="Arial" w:eastAsiaTheme="majorEastAsia" w:hAnsi="Arial" w:cs="Arial"/>
          <w:color w:val="333333"/>
        </w:rPr>
        <w:t> </w:t>
      </w:r>
      <w:r>
        <w:rPr>
          <w:rFonts w:ascii="Arial" w:hAnsi="Arial" w:cs="Arial"/>
          <w:color w:val="333333"/>
        </w:rPr>
        <w:t>es recomendable tenerlo habilitado).</w:t>
      </w:r>
      <w:r>
        <w:rPr>
          <w:rFonts w:ascii="Arial" w:hAnsi="Arial" w:cs="Arial"/>
          <w:color w:val="333333"/>
        </w:rPr>
        <w:br/>
        <w:t> </w:t>
      </w:r>
    </w:p>
    <w:p w14:paraId="6A5D2E29" w14:textId="77777777" w:rsidR="00421E76" w:rsidRDefault="00421E76" w:rsidP="00421E76">
      <w:pPr>
        <w:numPr>
          <w:ilvl w:val="0"/>
          <w:numId w:val="28"/>
        </w:numPr>
        <w:jc w:val="both"/>
        <w:textAlignment w:val="baseline"/>
        <w:rPr>
          <w:rFonts w:ascii="Arial" w:hAnsi="Arial" w:cs="Arial"/>
          <w:color w:val="333333"/>
        </w:rPr>
      </w:pPr>
      <w:r>
        <w:rPr>
          <w:rFonts w:ascii="Arial" w:hAnsi="Arial" w:cs="Arial"/>
          <w:color w:val="333333"/>
        </w:rPr>
        <w:t>El dominio del servicio. Inicialmente, no habrá, pero crearemos uno haciendo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click</w:t>
      </w:r>
      <w:r>
        <w:rPr>
          <w:rStyle w:val="apple-converted-space"/>
          <w:rFonts w:ascii="Arial" w:eastAsiaTheme="majorEastAsia" w:hAnsi="Arial" w:cs="Arial"/>
          <w:color w:val="333333"/>
        </w:rPr>
        <w:t> </w:t>
      </w:r>
      <w:r>
        <w:rPr>
          <w:rFonts w:ascii="Arial" w:hAnsi="Arial" w:cs="Arial"/>
          <w:color w:val="333333"/>
        </w:rPr>
        <w:t>en «Generate Domain» para poder tener un nombre de dominio para usar en otros microservicios (por ejemplo, para que se registren en Eureka).</w:t>
      </w:r>
      <w:r>
        <w:rPr>
          <w:rFonts w:ascii="Arial" w:hAnsi="Arial" w:cs="Arial"/>
          <w:color w:val="333333"/>
        </w:rPr>
        <w:br/>
        <w:t> </w:t>
      </w:r>
    </w:p>
    <w:p w14:paraId="13C0C96B" w14:textId="77777777" w:rsidR="00421E76" w:rsidRDefault="00421E76" w:rsidP="00421E76">
      <w:pPr>
        <w:numPr>
          <w:ilvl w:val="0"/>
          <w:numId w:val="28"/>
        </w:numPr>
        <w:jc w:val="both"/>
        <w:textAlignment w:val="baseline"/>
        <w:rPr>
          <w:rFonts w:ascii="Arial" w:hAnsi="Arial" w:cs="Arial"/>
          <w:color w:val="333333"/>
        </w:rPr>
      </w:pPr>
      <w:r>
        <w:rPr>
          <w:rFonts w:ascii="Arial" w:hAnsi="Arial" w:cs="Arial"/>
          <w:color w:val="333333"/>
        </w:rPr>
        <w:t>La información de cómo se está construyendo el paquete de despliegue (se hace por defecto con el Dockerfile que tenemos en los repositorios).</w:t>
      </w:r>
    </w:p>
    <w:p w14:paraId="65FBBE46" w14:textId="5ACBE032" w:rsidR="00421E76" w:rsidRDefault="00421E76"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Containers/UBF8T346G9.ms/WebArchiveCopyPasteTempFiles/com.microsoft.Word/2f52423afc38-1000000000000243000001A9255195A1D6BD95D1.jpg"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3593E12" wp14:editId="5DCC10F3">
            <wp:extent cx="5943600" cy="4362450"/>
            <wp:effectExtent l="0" t="0" r="0" b="6350"/>
            <wp:docPr id="212138601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86015" name="Picture 25"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r>
        <w:rPr>
          <w:rFonts w:ascii="Arial" w:hAnsi="Arial" w:cs="Arial"/>
          <w:color w:val="333333"/>
        </w:rPr>
        <w:fldChar w:fldCharType="end"/>
      </w:r>
    </w:p>
    <w:p w14:paraId="05BF6A4F"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25. Configuración de servicio. Fuente: Railway.app.</w:t>
      </w:r>
    </w:p>
    <w:p w14:paraId="1B5E1B3D" w14:textId="5254D434" w:rsidR="00421E76" w:rsidRDefault="00421E76" w:rsidP="00421E76">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Containers/UBF8T346G9.ms/WebArchiveCopyPasteTempFiles/com.microsoft.Word/33b22035f1e6-1000000000000243000000CF937E54097724AC36.jpg"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1AF163C" wp14:editId="78B32559">
            <wp:extent cx="5943600" cy="2124710"/>
            <wp:effectExtent l="0" t="0" r="0" b="0"/>
            <wp:docPr id="64427305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73056" name="Picture 2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24710"/>
                    </a:xfrm>
                    <a:prstGeom prst="rect">
                      <a:avLst/>
                    </a:prstGeom>
                    <a:noFill/>
                    <a:ln>
                      <a:noFill/>
                    </a:ln>
                  </pic:spPr>
                </pic:pic>
              </a:graphicData>
            </a:graphic>
          </wp:inline>
        </w:drawing>
      </w:r>
      <w:r>
        <w:rPr>
          <w:rFonts w:ascii="Arial" w:hAnsi="Arial" w:cs="Arial"/>
          <w:color w:val="333333"/>
        </w:rPr>
        <w:fldChar w:fldCharType="end"/>
      </w:r>
    </w:p>
    <w:p w14:paraId="0447B207"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26. Configuración de servicio. Fuente: Railway.app.</w:t>
      </w:r>
    </w:p>
    <w:p w14:paraId="4D85793B"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 todo funciona correctamente, deberíamos ver algo similar a lo expuesto en la Figura 26 de la pestaña «Deployments» de nuestro servicio de Eureka:</w:t>
      </w:r>
    </w:p>
    <w:p w14:paraId="1488993D" w14:textId="48A886FA" w:rsidR="00421E76" w:rsidRDefault="00421E76"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Containers/UBF8T346G9.ms/WebArchiveCopyPasteTempFiles/com.microsoft.Word/56a4493f1bd6-10000000000002C00000009D5F62BFB712FDF341.jpg"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4F4EE4A" wp14:editId="0BACB6D4">
            <wp:extent cx="5943600" cy="1325245"/>
            <wp:effectExtent l="0" t="0" r="0" b="0"/>
            <wp:docPr id="963246758"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46758" name="Picture 23" descr="A screenshot of a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Pr>
          <w:rFonts w:ascii="Arial" w:hAnsi="Arial" w:cs="Arial"/>
          <w:color w:val="333333"/>
        </w:rPr>
        <w:fldChar w:fldCharType="end"/>
      </w:r>
    </w:p>
    <w:p w14:paraId="576B739A"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27. Despliegue activo. Fuente: Railway.app.</w:t>
      </w:r>
    </w:p>
    <w:p w14:paraId="503ECEDC"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Haciendo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click</w:t>
      </w:r>
      <w:r>
        <w:rPr>
          <w:rStyle w:val="apple-converted-space"/>
          <w:rFonts w:ascii="Arial" w:eastAsiaTheme="majorEastAsia" w:hAnsi="Arial" w:cs="Arial"/>
          <w:color w:val="333333"/>
        </w:rPr>
        <w:t> </w:t>
      </w:r>
      <w:r>
        <w:rPr>
          <w:rFonts w:ascii="Arial" w:hAnsi="Arial" w:cs="Arial"/>
          <w:color w:val="333333"/>
        </w:rPr>
        <w:t>en la URL facilitada, deberíamos ver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dashboard</w:t>
      </w:r>
      <w:r>
        <w:rPr>
          <w:rStyle w:val="apple-converted-space"/>
          <w:rFonts w:ascii="Arial" w:eastAsiaTheme="majorEastAsia" w:hAnsi="Arial" w:cs="Arial"/>
          <w:color w:val="333333"/>
        </w:rPr>
        <w:t> </w:t>
      </w:r>
      <w:r>
        <w:rPr>
          <w:rFonts w:ascii="Arial" w:hAnsi="Arial" w:cs="Arial"/>
          <w:color w:val="333333"/>
        </w:rPr>
        <w:t>de Eureka. Notarás que no se tuvo que indicar el puerto en la URL, al contrario de lo que hacíamos en local. Esto es posible gracias al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binding</w:t>
      </w:r>
      <w:r>
        <w:rPr>
          <w:rStyle w:val="apple-converted-space"/>
          <w:rFonts w:ascii="Arial" w:eastAsiaTheme="majorEastAsia" w:hAnsi="Arial" w:cs="Arial"/>
          <w:color w:val="333333"/>
        </w:rPr>
        <w:t> </w:t>
      </w:r>
      <w:r>
        <w:rPr>
          <w:rFonts w:ascii="Arial" w:hAnsi="Arial" w:cs="Arial"/>
          <w:color w:val="333333"/>
        </w:rPr>
        <w:t>que hemos hecho, lo que le da valor a la variable del entorno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PORT</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que hace que el servicio de Railway escuche el puerto especificado.</w:t>
      </w:r>
    </w:p>
    <w:p w14:paraId="1492A7B0" w14:textId="77777777" w:rsidR="00421E76" w:rsidRDefault="00421E76" w:rsidP="00421E76">
      <w:pPr>
        <w:numPr>
          <w:ilvl w:val="0"/>
          <w:numId w:val="29"/>
        </w:numPr>
        <w:jc w:val="both"/>
        <w:textAlignment w:val="baseline"/>
        <w:rPr>
          <w:rFonts w:ascii="Arial" w:hAnsi="Arial" w:cs="Arial"/>
          <w:color w:val="333333"/>
        </w:rPr>
      </w:pPr>
      <w:r>
        <w:rPr>
          <w:rFonts w:ascii="Arial" w:hAnsi="Arial" w:cs="Arial"/>
          <w:color w:val="333333"/>
        </w:rPr>
        <w:t>Si observamos algún otro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deploy</w:t>
      </w:r>
      <w:r>
        <w:rPr>
          <w:rStyle w:val="apple-converted-space"/>
          <w:rFonts w:ascii="Arial" w:eastAsiaTheme="majorEastAsia" w:hAnsi="Arial" w:cs="Arial"/>
          <w:color w:val="333333"/>
        </w:rPr>
        <w:t> </w:t>
      </w:r>
      <w:r>
        <w:rPr>
          <w:rFonts w:ascii="Arial" w:hAnsi="Arial" w:cs="Arial"/>
          <w:color w:val="333333"/>
        </w:rPr>
        <w:t>en curso, podremos abortarlo; aunque puede tratarse del despliegue inicial, antes de la modificación la variable del entorno del puerto, que aún no ha terminado. De esta manera, podremos ver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logs</w:t>
      </w:r>
      <w:r>
        <w:rPr>
          <w:rStyle w:val="apple-converted-space"/>
          <w:rFonts w:ascii="Arial" w:eastAsiaTheme="majorEastAsia" w:hAnsi="Arial" w:cs="Arial"/>
          <w:color w:val="333333"/>
        </w:rPr>
        <w:t> </w:t>
      </w:r>
      <w:r>
        <w:rPr>
          <w:rFonts w:ascii="Arial" w:hAnsi="Arial" w:cs="Arial"/>
          <w:color w:val="333333"/>
        </w:rPr>
        <w:t>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build</w:t>
      </w:r>
      <w:r>
        <w:rPr>
          <w:rStyle w:val="apple-converted-space"/>
          <w:rFonts w:ascii="Arial" w:eastAsiaTheme="majorEastAsia" w:hAnsi="Arial" w:cs="Arial"/>
          <w:color w:val="333333"/>
        </w:rPr>
        <w:t> </w:t>
      </w:r>
      <w:r>
        <w:rPr>
          <w:rFonts w:ascii="Arial" w:hAnsi="Arial" w:cs="Arial"/>
          <w:color w:val="333333"/>
        </w:rPr>
        <w:t>y de la ejecución haciendo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click</w:t>
      </w:r>
      <w:r>
        <w:rPr>
          <w:rStyle w:val="apple-converted-space"/>
          <w:rFonts w:ascii="Arial" w:eastAsiaTheme="majorEastAsia" w:hAnsi="Arial" w:cs="Arial"/>
          <w:color w:val="333333"/>
        </w:rPr>
        <w:t> </w:t>
      </w:r>
      <w:r>
        <w:rPr>
          <w:rFonts w:ascii="Arial" w:hAnsi="Arial" w:cs="Arial"/>
          <w:color w:val="333333"/>
        </w:rPr>
        <w:t>en «View Logs».</w:t>
      </w:r>
      <w:r>
        <w:rPr>
          <w:rFonts w:ascii="Arial" w:hAnsi="Arial" w:cs="Arial"/>
          <w:color w:val="333333"/>
        </w:rPr>
        <w:br/>
        <w:t> </w:t>
      </w:r>
    </w:p>
    <w:p w14:paraId="5937D5A4" w14:textId="77777777" w:rsidR="00421E76" w:rsidRDefault="00421E76" w:rsidP="00421E76">
      <w:pPr>
        <w:numPr>
          <w:ilvl w:val="0"/>
          <w:numId w:val="29"/>
        </w:numPr>
        <w:jc w:val="both"/>
        <w:textAlignment w:val="baseline"/>
        <w:rPr>
          <w:rFonts w:ascii="Arial" w:hAnsi="Arial" w:cs="Arial"/>
          <w:color w:val="333333"/>
        </w:rPr>
      </w:pPr>
      <w:r>
        <w:rPr>
          <w:rFonts w:ascii="Arial" w:hAnsi="Arial" w:cs="Arial"/>
          <w:color w:val="333333"/>
        </w:rPr>
        <w:t>Si deseamos detener el servicio para dejar de generar gastos, podemos hacer</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click</w:t>
      </w:r>
      <w:r>
        <w:rPr>
          <w:rStyle w:val="apple-converted-space"/>
          <w:rFonts w:ascii="Arial" w:eastAsiaTheme="majorEastAsia" w:hAnsi="Arial" w:cs="Arial"/>
          <w:color w:val="333333"/>
        </w:rPr>
        <w:t> </w:t>
      </w:r>
      <w:r>
        <w:rPr>
          <w:rFonts w:ascii="Arial" w:hAnsi="Arial" w:cs="Arial"/>
          <w:color w:val="333333"/>
        </w:rPr>
        <w:t>en los tres puntitos que hay al lado de «View Logs» y elegir la opción «Remove». Esto detendrá la ejecución del servicio y se recomienda realizar esta operación antes de terminar la sesión de trabajo para evitar gastos no deseados.</w:t>
      </w:r>
    </w:p>
    <w:p w14:paraId="4E0BD217"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36878A35" w14:textId="54887619" w:rsidR="00421E76" w:rsidRDefault="00421E76" w:rsidP="00421E76">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Containers/UBF8T346G9.ms/WebArchiveCopyPasteTempFiles/com.microsoft.Word/51fc92d3fb32-10000000000000E60000011F619EB2AFC8A8546C.jpg"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3665558" wp14:editId="7BEEA147">
            <wp:extent cx="2921000" cy="3644900"/>
            <wp:effectExtent l="0" t="0" r="0" b="0"/>
            <wp:docPr id="1117272078"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72078" name="Picture 22" descr="A screenshot of a pho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1000" cy="3644900"/>
                    </a:xfrm>
                    <a:prstGeom prst="rect">
                      <a:avLst/>
                    </a:prstGeom>
                    <a:noFill/>
                    <a:ln>
                      <a:noFill/>
                    </a:ln>
                  </pic:spPr>
                </pic:pic>
              </a:graphicData>
            </a:graphic>
          </wp:inline>
        </w:drawing>
      </w:r>
      <w:r>
        <w:rPr>
          <w:rFonts w:ascii="Arial" w:hAnsi="Arial" w:cs="Arial"/>
          <w:color w:val="333333"/>
        </w:rPr>
        <w:fldChar w:fldCharType="end"/>
      </w:r>
    </w:p>
    <w:p w14:paraId="08CDE288"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28. Detención de despliegues. Fuente: Railway.app.</w:t>
      </w:r>
    </w:p>
    <w:p w14:paraId="5D7835A0"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67AE1A22" w14:textId="77777777" w:rsidR="00421E76" w:rsidRDefault="00421E76" w:rsidP="00421E76">
      <w:pPr>
        <w:numPr>
          <w:ilvl w:val="0"/>
          <w:numId w:val="30"/>
        </w:numPr>
        <w:jc w:val="both"/>
        <w:textAlignment w:val="baseline"/>
        <w:rPr>
          <w:rFonts w:ascii="Arial" w:hAnsi="Arial" w:cs="Arial"/>
          <w:color w:val="333333"/>
        </w:rPr>
      </w:pPr>
      <w:r>
        <w:rPr>
          <w:rFonts w:ascii="Arial" w:hAnsi="Arial" w:cs="Arial"/>
          <w:color w:val="333333"/>
        </w:rPr>
        <w:t>Si queremos volver a desplegar lo mismo que ya teníamos desplegado, simplemente, iremos al último despliegue detenido y haremos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click</w:t>
      </w:r>
      <w:r>
        <w:rPr>
          <w:rStyle w:val="apple-converted-space"/>
          <w:rFonts w:ascii="Arial" w:eastAsiaTheme="majorEastAsia" w:hAnsi="Arial" w:cs="Arial"/>
          <w:color w:val="333333"/>
        </w:rPr>
        <w:t> </w:t>
      </w:r>
      <w:r>
        <w:rPr>
          <w:rFonts w:ascii="Arial" w:hAnsi="Arial" w:cs="Arial"/>
          <w:color w:val="333333"/>
        </w:rPr>
        <w:t>en «Rollback».</w:t>
      </w:r>
    </w:p>
    <w:p w14:paraId="1D2D707B"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7340E843" w14:textId="6F1872C6" w:rsidR="00421E76" w:rsidRDefault="00421E76" w:rsidP="00421E76">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Containers/UBF8T346G9.ms/WebArchiveCopyPasteTempFiles/com.microsoft.Word/1ad7babe0bca-1000000000000124000000C5BCCA8B01F341399D.jpg"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7E4B6E3" wp14:editId="0CAE1ED3">
            <wp:extent cx="3708400" cy="2501900"/>
            <wp:effectExtent l="0" t="0" r="0" b="0"/>
            <wp:docPr id="1234100046"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0046" name="Picture 21" descr="A screenshot of a pho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8400" cy="2501900"/>
                    </a:xfrm>
                    <a:prstGeom prst="rect">
                      <a:avLst/>
                    </a:prstGeom>
                    <a:noFill/>
                    <a:ln>
                      <a:noFill/>
                    </a:ln>
                  </pic:spPr>
                </pic:pic>
              </a:graphicData>
            </a:graphic>
          </wp:inline>
        </w:drawing>
      </w:r>
      <w:r>
        <w:rPr>
          <w:rFonts w:ascii="Arial" w:hAnsi="Arial" w:cs="Arial"/>
          <w:color w:val="333333"/>
        </w:rPr>
        <w:fldChar w:fldCharType="end"/>
      </w:r>
    </w:p>
    <w:p w14:paraId="1C1B3A6B" w14:textId="77777777" w:rsidR="00421E76" w:rsidRDefault="00421E76" w:rsidP="00421E76">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29. Reinicio de despliegues. Fuente: Railway.app.</w:t>
      </w:r>
    </w:p>
    <w:p w14:paraId="5B9CD9E2"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Ahora bien, ¿qué ocurriría si queremos que otro microservicio se registre en Eureka? En nuestros despliegues locales indicábamos que Eureka se alojaba en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http://localhost:8761/eureka</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¿Qué</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valor</w:t>
      </w:r>
      <w:r>
        <w:rPr>
          <w:rFonts w:ascii="Arial" w:hAnsi="Arial" w:cs="Arial"/>
          <w:color w:val="333333"/>
        </w:rPr>
        <w:t>tendríamos que darle a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variable del entorno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EUREKA_URL</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ahora? Pues bien, si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host</w:t>
      </w:r>
      <w:r>
        <w:rPr>
          <w:rStyle w:val="apple-converted-space"/>
          <w:rFonts w:ascii="Arial" w:eastAsiaTheme="majorEastAsia" w:hAnsi="Arial" w:cs="Arial"/>
          <w:color w:val="333333"/>
        </w:rPr>
        <w:t> </w:t>
      </w:r>
      <w:r>
        <w:rPr>
          <w:rFonts w:ascii="Arial" w:hAnsi="Arial" w:cs="Arial"/>
          <w:color w:val="333333"/>
        </w:rPr>
        <w:t>ahora es </w:t>
      </w:r>
      <w:r>
        <w:rPr>
          <w:rStyle w:val="HTMLCode"/>
          <w:rFonts w:eastAsiaTheme="majorEastAsia"/>
          <w:color w:val="333333"/>
          <w:sz w:val="21"/>
          <w:szCs w:val="21"/>
          <w:bdr w:val="none" w:sz="0" w:space="0" w:color="auto" w:frame="1"/>
        </w:rPr>
        <w:t>https://back-end-</w:t>
      </w:r>
      <w:r>
        <w:rPr>
          <w:rStyle w:val="HTMLCode"/>
          <w:rFonts w:eastAsiaTheme="majorEastAsia"/>
          <w:color w:val="333333"/>
          <w:sz w:val="21"/>
          <w:szCs w:val="21"/>
          <w:bdr w:val="none" w:sz="0" w:space="0" w:color="auto" w:frame="1"/>
        </w:rPr>
        <w:lastRenderedPageBreak/>
        <w:t>eureka-production.up.railway.app</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(dato proporcionado por Railway), la variable del entorno debería tener el valor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https://back-end-eureka-production.up.railway.app/eureka</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w:t>
      </w:r>
    </w:p>
    <w:p w14:paraId="2B5FAA17" w14:textId="77777777" w:rsidR="00421E76" w:rsidRDefault="00421E76" w:rsidP="00421E76">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Otro detalle que debemos tener en cuenta es que, dentro de Railway, no se permite el tráfico de red interno. Esto implica utilizar el nombre de</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host</w:t>
      </w:r>
      <w:r>
        <w:rPr>
          <w:rStyle w:val="apple-converted-space"/>
          <w:rFonts w:ascii="Arial" w:eastAsiaTheme="majorEastAsia" w:hAnsi="Arial" w:cs="Arial"/>
          <w:color w:val="0098CD"/>
        </w:rPr>
        <w:t> </w:t>
      </w:r>
      <w:r>
        <w:rPr>
          <w:rFonts w:ascii="Arial" w:hAnsi="Arial" w:cs="Arial"/>
          <w:color w:val="0098CD"/>
        </w:rPr>
        <w:t>y no la dirección IP cuando registremos nuestros microservicios en el Eureka desplegado.</w:t>
      </w:r>
    </w:p>
    <w:p w14:paraId="100CF8EB"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Esto podemos conseguirlo fácilmente con la siguiente configuración en cada uno de los componentes que se registran con Eureka:</w:t>
      </w:r>
    </w:p>
    <w:p w14:paraId="5CB60A90"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Configuration for Eureka</w:t>
      </w:r>
    </w:p>
    <w:p w14:paraId="4EC0232F" w14:textId="77777777" w:rsidR="00421E76" w:rsidRDefault="00421E76" w:rsidP="00421E76">
      <w:pPr>
        <w:pStyle w:val="HTMLPreformatted"/>
        <w:spacing w:after="150"/>
        <w:jc w:val="both"/>
        <w:textAlignment w:val="baseline"/>
        <w:rPr>
          <w:color w:val="333333"/>
          <w:sz w:val="21"/>
          <w:szCs w:val="21"/>
        </w:rPr>
      </w:pPr>
      <w:r>
        <w:rPr>
          <w:color w:val="333333"/>
          <w:sz w:val="21"/>
          <w:szCs w:val="21"/>
        </w:rPr>
        <w:t>eureka:</w:t>
      </w:r>
    </w:p>
    <w:p w14:paraId="3C1298FE"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client:</w:t>
      </w:r>
    </w:p>
    <w:p w14:paraId="308416BA"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service-url:</w:t>
      </w:r>
    </w:p>
    <w:p w14:paraId="566897DD"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defaultZone: ${EUREKA_URL:http://localhost:8761/eureka}</w:t>
      </w:r>
    </w:p>
    <w:p w14:paraId="0596DF44"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instance:</w:t>
      </w:r>
    </w:p>
    <w:p w14:paraId="07FFEF5A"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preferIpAdderss: false</w:t>
      </w:r>
    </w:p>
    <w:p w14:paraId="008DF34A"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hostname: ${HOSTNAME:localhost}</w:t>
      </w:r>
    </w:p>
    <w:p w14:paraId="60BB1C12"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non-secure-port-enabled: false</w:t>
      </w:r>
    </w:p>
    <w:p w14:paraId="0530D59B"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secure-port-enabled: true</w:t>
      </w:r>
    </w:p>
    <w:p w14:paraId="3D7F4BF0"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non-secure-port: 80</w:t>
      </w:r>
    </w:p>
    <w:p w14:paraId="57910B9B" w14:textId="77777777" w:rsidR="00421E76" w:rsidRDefault="00421E76" w:rsidP="00421E76">
      <w:pPr>
        <w:pStyle w:val="HTMLPreformatted"/>
        <w:spacing w:after="150"/>
        <w:jc w:val="both"/>
        <w:textAlignment w:val="baseline"/>
        <w:rPr>
          <w:color w:val="333333"/>
          <w:sz w:val="21"/>
          <w:szCs w:val="21"/>
        </w:rPr>
      </w:pPr>
      <w:r>
        <w:rPr>
          <w:color w:val="333333"/>
          <w:sz w:val="21"/>
          <w:szCs w:val="21"/>
        </w:rPr>
        <w:t xml:space="preserve">    secure-port: 443</w:t>
      </w:r>
    </w:p>
    <w:p w14:paraId="727715D8" w14:textId="77777777" w:rsidR="00421E76" w:rsidRDefault="00421E76" w:rsidP="00421E76">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w:t>
      </w:r>
    </w:p>
    <w:p w14:paraId="5D8DE5D2" w14:textId="77777777" w:rsidR="00421E76" w:rsidRDefault="00421E76" w:rsidP="00421E76">
      <w:pPr>
        <w:numPr>
          <w:ilvl w:val="0"/>
          <w:numId w:val="31"/>
        </w:numPr>
        <w:jc w:val="both"/>
        <w:textAlignment w:val="baseline"/>
        <w:rPr>
          <w:rFonts w:ascii="Arial" w:hAnsi="Arial" w:cs="Arial"/>
          <w:color w:val="333333"/>
        </w:rPr>
      </w:pPr>
      <w:r>
        <w:rPr>
          <w:rFonts w:ascii="Arial" w:hAnsi="Arial" w:cs="Arial"/>
          <w:color w:val="333333"/>
        </w:rPr>
        <w:t>Se especifica que no se prefiere la dirección IP, por lo que se registrará el componente con el nombre de dominio.</w:t>
      </w:r>
      <w:r>
        <w:rPr>
          <w:rFonts w:ascii="Arial" w:hAnsi="Arial" w:cs="Arial"/>
          <w:color w:val="333333"/>
        </w:rPr>
        <w:br/>
        <w:t> </w:t>
      </w:r>
    </w:p>
    <w:p w14:paraId="27B687ED" w14:textId="77777777" w:rsidR="00421E76" w:rsidRDefault="00421E76" w:rsidP="00421E76">
      <w:pPr>
        <w:numPr>
          <w:ilvl w:val="0"/>
          <w:numId w:val="31"/>
        </w:numPr>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hostname</w:t>
      </w:r>
      <w:r>
        <w:rPr>
          <w:rStyle w:val="apple-converted-space"/>
          <w:rFonts w:ascii="Arial" w:eastAsiaTheme="majorEastAsia" w:hAnsi="Arial" w:cs="Arial"/>
          <w:color w:val="333333"/>
        </w:rPr>
        <w:t> </w:t>
      </w:r>
      <w:r>
        <w:rPr>
          <w:rFonts w:ascii="Arial" w:hAnsi="Arial" w:cs="Arial"/>
          <w:color w:val="333333"/>
        </w:rPr>
        <w:t>tendremos que incluirlo por la variable del entorno. Es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host</w:t>
      </w:r>
      <w:r>
        <w:rPr>
          <w:rStyle w:val="apple-converted-space"/>
          <w:rFonts w:ascii="Arial" w:eastAsiaTheme="majorEastAsia" w:hAnsi="Arial" w:cs="Arial"/>
          <w:color w:val="333333"/>
        </w:rPr>
        <w:t> </w:t>
      </w:r>
      <w:r>
        <w:rPr>
          <w:rFonts w:ascii="Arial" w:hAnsi="Arial" w:cs="Arial"/>
          <w:color w:val="333333"/>
        </w:rPr>
        <w:t>que nos da Railway.</w:t>
      </w:r>
      <w:r>
        <w:rPr>
          <w:rFonts w:ascii="Arial" w:hAnsi="Arial" w:cs="Arial"/>
          <w:color w:val="333333"/>
        </w:rPr>
        <w:br/>
        <w:t> </w:t>
      </w:r>
    </w:p>
    <w:p w14:paraId="20895263" w14:textId="77777777" w:rsidR="00421E76" w:rsidRDefault="00421E76" w:rsidP="00421E76">
      <w:pPr>
        <w:numPr>
          <w:ilvl w:val="0"/>
          <w:numId w:val="31"/>
        </w:numPr>
        <w:jc w:val="both"/>
        <w:textAlignment w:val="baseline"/>
        <w:rPr>
          <w:rFonts w:ascii="Arial" w:hAnsi="Arial" w:cs="Arial"/>
          <w:color w:val="333333"/>
        </w:rPr>
      </w:pPr>
      <w:r>
        <w:rPr>
          <w:rFonts w:ascii="Arial" w:hAnsi="Arial" w:cs="Arial"/>
          <w:color w:val="333333"/>
        </w:rPr>
        <w:t>Railway solo permite tráfico entrante por el puerto 80 o 443, por tanto, deshabilitamos el 80 y activamos el 443. De esta forma, todo el tráfico irá al puerto seguro por HTTPS.</w:t>
      </w:r>
    </w:p>
    <w:p w14:paraId="4F2A57C9"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No dudes en poner esto en práctica. Intenta desplegar Eureka, CW y el microservicio </w:t>
      </w:r>
      <w:r>
        <w:rPr>
          <w:rStyle w:val="apple-converted-space"/>
          <w:rFonts w:ascii="Courier New" w:eastAsiaTheme="majorEastAsia" w:hAnsi="Courier New" w:cs="Courier New"/>
          <w:color w:val="333333"/>
          <w:sz w:val="21"/>
          <w:szCs w:val="21"/>
          <w:bdr w:val="none" w:sz="0" w:space="0" w:color="auto" w:frame="1"/>
        </w:rPr>
        <w:t> </w:t>
      </w:r>
      <w:r>
        <w:rPr>
          <w:rStyle w:val="HTMLCode"/>
          <w:rFonts w:eastAsiaTheme="majorEastAsia"/>
          <w:color w:val="333333"/>
          <w:sz w:val="21"/>
          <w:szCs w:val="21"/>
          <w:bdr w:val="none" w:sz="0" w:space="0" w:color="auto" w:frame="1"/>
        </w:rPr>
        <w:t>inventory-products</w:t>
      </w:r>
      <w:r>
        <w:rPr>
          <w:rStyle w:val="apple-converted-space"/>
          <w:rFonts w:ascii="Courier New" w:eastAsiaTheme="majorEastAsia" w:hAnsi="Courier New" w:cs="Courier New"/>
          <w:color w:val="333333"/>
          <w:sz w:val="21"/>
          <w:szCs w:val="21"/>
          <w:bdr w:val="none" w:sz="0" w:space="0" w:color="auto" w:frame="1"/>
        </w:rPr>
        <w:t> </w:t>
      </w:r>
      <w:r>
        <w:rPr>
          <w:rFonts w:ascii="Arial" w:hAnsi="Arial" w:cs="Arial"/>
          <w:color w:val="333333"/>
        </w:rPr>
        <w:t> en tu cuenta.</w:t>
      </w:r>
    </w:p>
    <w:p w14:paraId="2676A039"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continuación, veremos el vídeo llamado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Despliegue de microservicios en entornos reales</w:t>
      </w:r>
      <w:r>
        <w:rPr>
          <w:rStyle w:val="apple-converted-space"/>
          <w:rFonts w:ascii="Arial" w:eastAsiaTheme="majorEastAsia" w:hAnsi="Arial" w:cs="Arial"/>
          <w:color w:val="333333"/>
        </w:rPr>
        <w:t> </w:t>
      </w:r>
      <w:r>
        <w:rPr>
          <w:rFonts w:ascii="Arial" w:hAnsi="Arial" w:cs="Arial"/>
          <w:color w:val="333333"/>
        </w:rPr>
        <w:t>en donde se muestra, de forma visual, cómo desplegar imágenes Docker en Railway.</w:t>
      </w:r>
    </w:p>
    <w:p w14:paraId="2FED7B42" w14:textId="77777777" w:rsidR="00421E76" w:rsidRDefault="00421E76" w:rsidP="00421E76">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continuación, veremos el vídeo llamado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Despliegue de bases de datos en entornos reales</w:t>
      </w:r>
      <w:r>
        <w:rPr>
          <w:rStyle w:val="apple-converted-space"/>
          <w:rFonts w:ascii="Arial" w:eastAsiaTheme="majorEastAsia" w:hAnsi="Arial" w:cs="Arial"/>
          <w:color w:val="333333"/>
        </w:rPr>
        <w:t> </w:t>
      </w:r>
      <w:r>
        <w:rPr>
          <w:rFonts w:ascii="Arial" w:hAnsi="Arial" w:cs="Arial"/>
          <w:color w:val="333333"/>
        </w:rPr>
        <w:t>para entender cómo desplegar una base de datos relacional en Railway.</w:t>
      </w:r>
    </w:p>
    <w:p w14:paraId="53216B16" w14:textId="77777777" w:rsidR="00421E76" w:rsidRPr="00BD6BCA" w:rsidRDefault="00421E76" w:rsidP="00421E76">
      <w:pPr>
        <w:jc w:val="both"/>
        <w:textAlignment w:val="baseline"/>
        <w:rPr>
          <w:rFonts w:ascii="Arial" w:hAnsi="Arial" w:cs="Arial"/>
          <w:color w:val="333333"/>
          <w:sz w:val="18"/>
          <w:szCs w:val="18"/>
        </w:rPr>
      </w:pPr>
    </w:p>
    <w:sectPr w:rsidR="00421E76" w:rsidRPr="00BD6B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15EE0"/>
    <w:multiLevelType w:val="multilevel"/>
    <w:tmpl w:val="E136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E34AE"/>
    <w:multiLevelType w:val="multilevel"/>
    <w:tmpl w:val="5B7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4237"/>
    <w:multiLevelType w:val="multilevel"/>
    <w:tmpl w:val="FB56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038F2"/>
    <w:multiLevelType w:val="multilevel"/>
    <w:tmpl w:val="92123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83E45"/>
    <w:multiLevelType w:val="multilevel"/>
    <w:tmpl w:val="4C20E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76FF7"/>
    <w:multiLevelType w:val="multilevel"/>
    <w:tmpl w:val="42A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372FF"/>
    <w:multiLevelType w:val="multilevel"/>
    <w:tmpl w:val="FC8AE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A499C"/>
    <w:multiLevelType w:val="multilevel"/>
    <w:tmpl w:val="6EC8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22CAE"/>
    <w:multiLevelType w:val="multilevel"/>
    <w:tmpl w:val="953E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F50FA"/>
    <w:multiLevelType w:val="multilevel"/>
    <w:tmpl w:val="B7467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05588"/>
    <w:multiLevelType w:val="multilevel"/>
    <w:tmpl w:val="1DE6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10187"/>
    <w:multiLevelType w:val="multilevel"/>
    <w:tmpl w:val="7A38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774C73"/>
    <w:multiLevelType w:val="multilevel"/>
    <w:tmpl w:val="482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B6B0E"/>
    <w:multiLevelType w:val="multilevel"/>
    <w:tmpl w:val="7374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16EF5"/>
    <w:multiLevelType w:val="multilevel"/>
    <w:tmpl w:val="EBBC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16C06"/>
    <w:multiLevelType w:val="multilevel"/>
    <w:tmpl w:val="BBF8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23183"/>
    <w:multiLevelType w:val="multilevel"/>
    <w:tmpl w:val="3A1C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65D2"/>
    <w:multiLevelType w:val="multilevel"/>
    <w:tmpl w:val="E224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20713"/>
    <w:multiLevelType w:val="multilevel"/>
    <w:tmpl w:val="1FA8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554526"/>
    <w:multiLevelType w:val="multilevel"/>
    <w:tmpl w:val="11C29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FF0DB5"/>
    <w:multiLevelType w:val="multilevel"/>
    <w:tmpl w:val="3546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9E0E47"/>
    <w:multiLevelType w:val="multilevel"/>
    <w:tmpl w:val="ED40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F6150"/>
    <w:multiLevelType w:val="multilevel"/>
    <w:tmpl w:val="23C6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B07BF"/>
    <w:multiLevelType w:val="multilevel"/>
    <w:tmpl w:val="B444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E58E1"/>
    <w:multiLevelType w:val="multilevel"/>
    <w:tmpl w:val="DB0A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E6E15"/>
    <w:multiLevelType w:val="multilevel"/>
    <w:tmpl w:val="CB48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782E47"/>
    <w:multiLevelType w:val="multilevel"/>
    <w:tmpl w:val="1D50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05069"/>
    <w:multiLevelType w:val="multilevel"/>
    <w:tmpl w:val="2C44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924301"/>
    <w:multiLevelType w:val="multilevel"/>
    <w:tmpl w:val="73C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0508BF"/>
    <w:multiLevelType w:val="multilevel"/>
    <w:tmpl w:val="51A2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A45344"/>
    <w:multiLevelType w:val="multilevel"/>
    <w:tmpl w:val="41FA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916702">
    <w:abstractNumId w:val="21"/>
  </w:num>
  <w:num w:numId="2" w16cid:durableId="665206422">
    <w:abstractNumId w:val="22"/>
  </w:num>
  <w:num w:numId="3" w16cid:durableId="1223712219">
    <w:abstractNumId w:val="28"/>
  </w:num>
  <w:num w:numId="4" w16cid:durableId="1456437447">
    <w:abstractNumId w:val="29"/>
  </w:num>
  <w:num w:numId="5" w16cid:durableId="384449293">
    <w:abstractNumId w:val="14"/>
  </w:num>
  <w:num w:numId="6" w16cid:durableId="1897617114">
    <w:abstractNumId w:val="23"/>
  </w:num>
  <w:num w:numId="7" w16cid:durableId="427820681">
    <w:abstractNumId w:val="27"/>
  </w:num>
  <w:num w:numId="8" w16cid:durableId="1209145143">
    <w:abstractNumId w:val="26"/>
  </w:num>
  <w:num w:numId="9" w16cid:durableId="1834025947">
    <w:abstractNumId w:val="25"/>
  </w:num>
  <w:num w:numId="10" w16cid:durableId="491410445">
    <w:abstractNumId w:val="10"/>
  </w:num>
  <w:num w:numId="11" w16cid:durableId="663900680">
    <w:abstractNumId w:val="19"/>
  </w:num>
  <w:num w:numId="12" w16cid:durableId="810899926">
    <w:abstractNumId w:val="4"/>
  </w:num>
  <w:num w:numId="13" w16cid:durableId="277224246">
    <w:abstractNumId w:val="9"/>
  </w:num>
  <w:num w:numId="14" w16cid:durableId="1468814004">
    <w:abstractNumId w:val="3"/>
  </w:num>
  <w:num w:numId="15" w16cid:durableId="2032797654">
    <w:abstractNumId w:val="6"/>
  </w:num>
  <w:num w:numId="16" w16cid:durableId="970330901">
    <w:abstractNumId w:val="16"/>
  </w:num>
  <w:num w:numId="17" w16cid:durableId="349068073">
    <w:abstractNumId w:val="18"/>
  </w:num>
  <w:num w:numId="18" w16cid:durableId="1210338993">
    <w:abstractNumId w:val="2"/>
  </w:num>
  <w:num w:numId="19" w16cid:durableId="1003387990">
    <w:abstractNumId w:val="8"/>
  </w:num>
  <w:num w:numId="20" w16cid:durableId="1957712979">
    <w:abstractNumId w:val="24"/>
  </w:num>
  <w:num w:numId="21" w16cid:durableId="1435637340">
    <w:abstractNumId w:val="0"/>
  </w:num>
  <w:num w:numId="22" w16cid:durableId="426847030">
    <w:abstractNumId w:val="12"/>
  </w:num>
  <w:num w:numId="23" w16cid:durableId="1407801456">
    <w:abstractNumId w:val="20"/>
  </w:num>
  <w:num w:numId="24" w16cid:durableId="1568691097">
    <w:abstractNumId w:val="7"/>
  </w:num>
  <w:num w:numId="25" w16cid:durableId="1079640403">
    <w:abstractNumId w:val="5"/>
  </w:num>
  <w:num w:numId="26" w16cid:durableId="1332442782">
    <w:abstractNumId w:val="11"/>
  </w:num>
  <w:num w:numId="27" w16cid:durableId="1260867516">
    <w:abstractNumId w:val="13"/>
  </w:num>
  <w:num w:numId="28" w16cid:durableId="1589657708">
    <w:abstractNumId w:val="30"/>
  </w:num>
  <w:num w:numId="29" w16cid:durableId="1485270767">
    <w:abstractNumId w:val="17"/>
  </w:num>
  <w:num w:numId="30" w16cid:durableId="198055474">
    <w:abstractNumId w:val="15"/>
  </w:num>
  <w:num w:numId="31" w16cid:durableId="1912809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63"/>
    <w:rsid w:val="00384563"/>
    <w:rsid w:val="00421E76"/>
    <w:rsid w:val="004F2618"/>
    <w:rsid w:val="0061109D"/>
    <w:rsid w:val="007655DF"/>
    <w:rsid w:val="00775C79"/>
    <w:rsid w:val="0089236A"/>
    <w:rsid w:val="009856DE"/>
    <w:rsid w:val="00A668C9"/>
    <w:rsid w:val="00A82CE6"/>
    <w:rsid w:val="00AA72CC"/>
    <w:rsid w:val="00B30379"/>
    <w:rsid w:val="00BD6BCA"/>
    <w:rsid w:val="00E779E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74E6B14D"/>
  <w15:chartTrackingRefBased/>
  <w15:docId w15:val="{2A8AFED1-0567-FE4C-AE01-C545661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9EB"/>
    <w:rPr>
      <w:rFonts w:ascii="Times New Roman" w:eastAsia="Times New Roman" w:hAnsi="Times New Roman" w:cs="Times New Roman"/>
    </w:rPr>
  </w:style>
  <w:style w:type="paragraph" w:styleId="Heading1">
    <w:name w:val="heading 1"/>
    <w:basedOn w:val="Normal"/>
    <w:next w:val="Normal"/>
    <w:link w:val="Heading1Char"/>
    <w:uiPriority w:val="9"/>
    <w:qFormat/>
    <w:rsid w:val="00384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4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84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4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4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45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45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45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456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4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84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4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4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4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4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4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4563"/>
    <w:rPr>
      <w:rFonts w:eastAsiaTheme="majorEastAsia" w:cstheme="majorBidi"/>
      <w:color w:val="272727" w:themeColor="text1" w:themeTint="D8"/>
    </w:rPr>
  </w:style>
  <w:style w:type="paragraph" w:styleId="Title">
    <w:name w:val="Title"/>
    <w:basedOn w:val="Normal"/>
    <w:next w:val="Normal"/>
    <w:link w:val="TitleChar"/>
    <w:uiPriority w:val="10"/>
    <w:qFormat/>
    <w:rsid w:val="0038456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456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4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456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4563"/>
    <w:rPr>
      <w:i/>
      <w:iCs/>
      <w:color w:val="404040" w:themeColor="text1" w:themeTint="BF"/>
    </w:rPr>
  </w:style>
  <w:style w:type="paragraph" w:styleId="ListParagraph">
    <w:name w:val="List Paragraph"/>
    <w:basedOn w:val="Normal"/>
    <w:uiPriority w:val="34"/>
    <w:qFormat/>
    <w:rsid w:val="00384563"/>
    <w:pPr>
      <w:ind w:left="720"/>
      <w:contextualSpacing/>
    </w:pPr>
  </w:style>
  <w:style w:type="character" w:styleId="IntenseEmphasis">
    <w:name w:val="Intense Emphasis"/>
    <w:basedOn w:val="DefaultParagraphFont"/>
    <w:uiPriority w:val="21"/>
    <w:qFormat/>
    <w:rsid w:val="00384563"/>
    <w:rPr>
      <w:i/>
      <w:iCs/>
      <w:color w:val="0F4761" w:themeColor="accent1" w:themeShade="BF"/>
    </w:rPr>
  </w:style>
  <w:style w:type="paragraph" w:styleId="IntenseQuote">
    <w:name w:val="Intense Quote"/>
    <w:basedOn w:val="Normal"/>
    <w:next w:val="Normal"/>
    <w:link w:val="IntenseQuoteChar"/>
    <w:uiPriority w:val="30"/>
    <w:qFormat/>
    <w:rsid w:val="00384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4563"/>
    <w:rPr>
      <w:i/>
      <w:iCs/>
      <w:color w:val="0F4761" w:themeColor="accent1" w:themeShade="BF"/>
    </w:rPr>
  </w:style>
  <w:style w:type="character" w:styleId="IntenseReference">
    <w:name w:val="Intense Reference"/>
    <w:basedOn w:val="DefaultParagraphFont"/>
    <w:uiPriority w:val="32"/>
    <w:qFormat/>
    <w:rsid w:val="00384563"/>
    <w:rPr>
      <w:b/>
      <w:bCs/>
      <w:smallCaps/>
      <w:color w:val="0F4761" w:themeColor="accent1" w:themeShade="BF"/>
      <w:spacing w:val="5"/>
    </w:rPr>
  </w:style>
  <w:style w:type="paragraph" w:styleId="NormalWeb">
    <w:name w:val="Normal (Web)"/>
    <w:basedOn w:val="Normal"/>
    <w:uiPriority w:val="99"/>
    <w:semiHidden/>
    <w:unhideWhenUsed/>
    <w:rsid w:val="00384563"/>
    <w:pPr>
      <w:spacing w:before="100" w:beforeAutospacing="1" w:after="100" w:afterAutospacing="1"/>
    </w:pPr>
  </w:style>
  <w:style w:type="character" w:customStyle="1" w:styleId="apple-converted-space">
    <w:name w:val="apple-converted-space"/>
    <w:basedOn w:val="DefaultParagraphFont"/>
    <w:rsid w:val="00384563"/>
  </w:style>
  <w:style w:type="character" w:styleId="Emphasis">
    <w:name w:val="Emphasis"/>
    <w:basedOn w:val="DefaultParagraphFont"/>
    <w:uiPriority w:val="20"/>
    <w:qFormat/>
    <w:rsid w:val="00384563"/>
    <w:rPr>
      <w:i/>
      <w:iCs/>
    </w:rPr>
  </w:style>
  <w:style w:type="character" w:styleId="Strong">
    <w:name w:val="Strong"/>
    <w:basedOn w:val="DefaultParagraphFont"/>
    <w:uiPriority w:val="22"/>
    <w:qFormat/>
    <w:rsid w:val="00384563"/>
    <w:rPr>
      <w:b/>
      <w:bCs/>
    </w:rPr>
  </w:style>
  <w:style w:type="character" w:styleId="Hyperlink">
    <w:name w:val="Hyperlink"/>
    <w:basedOn w:val="DefaultParagraphFont"/>
    <w:uiPriority w:val="99"/>
    <w:semiHidden/>
    <w:unhideWhenUsed/>
    <w:rsid w:val="00384563"/>
    <w:rPr>
      <w:color w:val="0000FF"/>
      <w:u w:val="single"/>
    </w:rPr>
  </w:style>
  <w:style w:type="character" w:styleId="HTMLCode">
    <w:name w:val="HTML Code"/>
    <w:basedOn w:val="DefaultParagraphFont"/>
    <w:uiPriority w:val="99"/>
    <w:semiHidden/>
    <w:unhideWhenUsed/>
    <w:rsid w:val="00A668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D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D6B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72679">
      <w:bodyDiv w:val="1"/>
      <w:marLeft w:val="0"/>
      <w:marRight w:val="0"/>
      <w:marTop w:val="0"/>
      <w:marBottom w:val="0"/>
      <w:divBdr>
        <w:top w:val="none" w:sz="0" w:space="0" w:color="auto"/>
        <w:left w:val="none" w:sz="0" w:space="0" w:color="auto"/>
        <w:bottom w:val="none" w:sz="0" w:space="0" w:color="auto"/>
        <w:right w:val="none" w:sz="0" w:space="0" w:color="auto"/>
      </w:divBdr>
      <w:divsChild>
        <w:div w:id="905997560">
          <w:marLeft w:val="0"/>
          <w:marRight w:val="0"/>
          <w:marTop w:val="0"/>
          <w:marBottom w:val="0"/>
          <w:divBdr>
            <w:top w:val="none" w:sz="0" w:space="0" w:color="auto"/>
            <w:left w:val="none" w:sz="0" w:space="0" w:color="auto"/>
            <w:bottom w:val="none" w:sz="0" w:space="0" w:color="auto"/>
            <w:right w:val="none" w:sz="0" w:space="0" w:color="auto"/>
          </w:divBdr>
          <w:divsChild>
            <w:div w:id="1640259585">
              <w:marLeft w:val="0"/>
              <w:marRight w:val="0"/>
              <w:marTop w:val="0"/>
              <w:marBottom w:val="0"/>
              <w:divBdr>
                <w:top w:val="none" w:sz="0" w:space="0" w:color="auto"/>
                <w:left w:val="none" w:sz="0" w:space="0" w:color="auto"/>
                <w:bottom w:val="none" w:sz="0" w:space="0" w:color="auto"/>
                <w:right w:val="none" w:sz="0" w:space="0" w:color="auto"/>
              </w:divBdr>
              <w:divsChild>
                <w:div w:id="201680529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0758372">
      <w:bodyDiv w:val="1"/>
      <w:marLeft w:val="0"/>
      <w:marRight w:val="0"/>
      <w:marTop w:val="0"/>
      <w:marBottom w:val="0"/>
      <w:divBdr>
        <w:top w:val="none" w:sz="0" w:space="0" w:color="auto"/>
        <w:left w:val="none" w:sz="0" w:space="0" w:color="auto"/>
        <w:bottom w:val="none" w:sz="0" w:space="0" w:color="auto"/>
        <w:right w:val="none" w:sz="0" w:space="0" w:color="auto"/>
      </w:divBdr>
      <w:divsChild>
        <w:div w:id="1161391015">
          <w:marLeft w:val="0"/>
          <w:marRight w:val="0"/>
          <w:marTop w:val="0"/>
          <w:marBottom w:val="0"/>
          <w:divBdr>
            <w:top w:val="none" w:sz="0" w:space="0" w:color="auto"/>
            <w:left w:val="none" w:sz="0" w:space="0" w:color="auto"/>
            <w:bottom w:val="none" w:sz="0" w:space="0" w:color="auto"/>
            <w:right w:val="none" w:sz="0" w:space="0" w:color="auto"/>
          </w:divBdr>
          <w:divsChild>
            <w:div w:id="1009723069">
              <w:marLeft w:val="0"/>
              <w:marRight w:val="0"/>
              <w:marTop w:val="0"/>
              <w:marBottom w:val="0"/>
              <w:divBdr>
                <w:top w:val="none" w:sz="0" w:space="0" w:color="auto"/>
                <w:left w:val="none" w:sz="0" w:space="0" w:color="auto"/>
                <w:bottom w:val="none" w:sz="0" w:space="0" w:color="auto"/>
                <w:right w:val="none" w:sz="0" w:space="0" w:color="auto"/>
              </w:divBdr>
              <w:divsChild>
                <w:div w:id="1205412852">
                  <w:marLeft w:val="0"/>
                  <w:marRight w:val="0"/>
                  <w:marTop w:val="0"/>
                  <w:marBottom w:val="0"/>
                  <w:divBdr>
                    <w:top w:val="none" w:sz="0" w:space="0" w:color="auto"/>
                    <w:left w:val="none" w:sz="0" w:space="0" w:color="auto"/>
                    <w:bottom w:val="none" w:sz="0" w:space="0" w:color="auto"/>
                    <w:right w:val="none" w:sz="0" w:space="0" w:color="auto"/>
                  </w:divBdr>
                </w:div>
                <w:div w:id="1212573495">
                  <w:marLeft w:val="0"/>
                  <w:marRight w:val="0"/>
                  <w:marTop w:val="0"/>
                  <w:marBottom w:val="0"/>
                  <w:divBdr>
                    <w:top w:val="none" w:sz="0" w:space="0" w:color="auto"/>
                    <w:left w:val="none" w:sz="0" w:space="0" w:color="auto"/>
                    <w:bottom w:val="none" w:sz="0" w:space="0" w:color="auto"/>
                    <w:right w:val="none" w:sz="0" w:space="0" w:color="auto"/>
                  </w:divBdr>
                </w:div>
                <w:div w:id="1114518832">
                  <w:marLeft w:val="0"/>
                  <w:marRight w:val="0"/>
                  <w:marTop w:val="0"/>
                  <w:marBottom w:val="0"/>
                  <w:divBdr>
                    <w:top w:val="none" w:sz="0" w:space="0" w:color="auto"/>
                    <w:left w:val="none" w:sz="0" w:space="0" w:color="auto"/>
                    <w:bottom w:val="none" w:sz="0" w:space="0" w:color="auto"/>
                    <w:right w:val="none" w:sz="0" w:space="0" w:color="auto"/>
                  </w:divBdr>
                </w:div>
                <w:div w:id="86466030">
                  <w:marLeft w:val="0"/>
                  <w:marRight w:val="0"/>
                  <w:marTop w:val="0"/>
                  <w:marBottom w:val="0"/>
                  <w:divBdr>
                    <w:top w:val="none" w:sz="0" w:space="0" w:color="auto"/>
                    <w:left w:val="none" w:sz="0" w:space="0" w:color="auto"/>
                    <w:bottom w:val="none" w:sz="0" w:space="0" w:color="auto"/>
                    <w:right w:val="none" w:sz="0" w:space="0" w:color="auto"/>
                  </w:divBdr>
                </w:div>
                <w:div w:id="230627995">
                  <w:marLeft w:val="0"/>
                  <w:marRight w:val="0"/>
                  <w:marTop w:val="0"/>
                  <w:marBottom w:val="0"/>
                  <w:divBdr>
                    <w:top w:val="none" w:sz="0" w:space="0" w:color="auto"/>
                    <w:left w:val="none" w:sz="0" w:space="0" w:color="auto"/>
                    <w:bottom w:val="none" w:sz="0" w:space="0" w:color="auto"/>
                    <w:right w:val="none" w:sz="0" w:space="0" w:color="auto"/>
                  </w:divBdr>
                </w:div>
                <w:div w:id="1290940896">
                  <w:marLeft w:val="0"/>
                  <w:marRight w:val="0"/>
                  <w:marTop w:val="0"/>
                  <w:marBottom w:val="0"/>
                  <w:divBdr>
                    <w:top w:val="none" w:sz="0" w:space="0" w:color="auto"/>
                    <w:left w:val="none" w:sz="0" w:space="0" w:color="auto"/>
                    <w:bottom w:val="none" w:sz="0" w:space="0" w:color="auto"/>
                    <w:right w:val="none" w:sz="0" w:space="0" w:color="auto"/>
                  </w:divBdr>
                </w:div>
                <w:div w:id="1856380344">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96821869">
      <w:bodyDiv w:val="1"/>
      <w:marLeft w:val="0"/>
      <w:marRight w:val="0"/>
      <w:marTop w:val="0"/>
      <w:marBottom w:val="0"/>
      <w:divBdr>
        <w:top w:val="none" w:sz="0" w:space="0" w:color="auto"/>
        <w:left w:val="none" w:sz="0" w:space="0" w:color="auto"/>
        <w:bottom w:val="none" w:sz="0" w:space="0" w:color="auto"/>
        <w:right w:val="none" w:sz="0" w:space="0" w:color="auto"/>
      </w:divBdr>
      <w:divsChild>
        <w:div w:id="970749750">
          <w:marLeft w:val="0"/>
          <w:marRight w:val="0"/>
          <w:marTop w:val="0"/>
          <w:marBottom w:val="0"/>
          <w:divBdr>
            <w:top w:val="none" w:sz="0" w:space="0" w:color="auto"/>
            <w:left w:val="none" w:sz="0" w:space="0" w:color="auto"/>
            <w:bottom w:val="none" w:sz="0" w:space="0" w:color="auto"/>
            <w:right w:val="none" w:sz="0" w:space="0" w:color="auto"/>
          </w:divBdr>
          <w:divsChild>
            <w:div w:id="1845363810">
              <w:marLeft w:val="0"/>
              <w:marRight w:val="0"/>
              <w:marTop w:val="0"/>
              <w:marBottom w:val="0"/>
              <w:divBdr>
                <w:top w:val="none" w:sz="0" w:space="0" w:color="auto"/>
                <w:left w:val="none" w:sz="0" w:space="0" w:color="auto"/>
                <w:bottom w:val="none" w:sz="0" w:space="0" w:color="auto"/>
                <w:right w:val="none" w:sz="0" w:space="0" w:color="auto"/>
              </w:divBdr>
              <w:divsChild>
                <w:div w:id="35787677">
                  <w:marLeft w:val="0"/>
                  <w:marRight w:val="0"/>
                  <w:marTop w:val="150"/>
                  <w:marBottom w:val="150"/>
                  <w:divBdr>
                    <w:top w:val="single" w:sz="6" w:space="4" w:color="auto"/>
                    <w:left w:val="none" w:sz="0" w:space="0" w:color="auto"/>
                    <w:bottom w:val="single" w:sz="6" w:space="4" w:color="auto"/>
                    <w:right w:val="none" w:sz="0" w:space="0" w:color="auto"/>
                  </w:divBdr>
                </w:div>
                <w:div w:id="1947034021">
                  <w:marLeft w:val="0"/>
                  <w:marRight w:val="0"/>
                  <w:marTop w:val="150"/>
                  <w:marBottom w:val="150"/>
                  <w:divBdr>
                    <w:top w:val="none" w:sz="0" w:space="0" w:color="auto"/>
                    <w:left w:val="none" w:sz="0" w:space="0" w:color="auto"/>
                    <w:bottom w:val="none" w:sz="0" w:space="0" w:color="auto"/>
                    <w:right w:val="none" w:sz="0" w:space="0" w:color="auto"/>
                  </w:divBdr>
                </w:div>
                <w:div w:id="1760906755">
                  <w:marLeft w:val="0"/>
                  <w:marRight w:val="0"/>
                  <w:marTop w:val="150"/>
                  <w:marBottom w:val="150"/>
                  <w:divBdr>
                    <w:top w:val="none" w:sz="0" w:space="0" w:color="auto"/>
                    <w:left w:val="none" w:sz="0" w:space="0" w:color="auto"/>
                    <w:bottom w:val="none" w:sz="0" w:space="0" w:color="auto"/>
                    <w:right w:val="none" w:sz="0" w:space="0" w:color="auto"/>
                  </w:divBdr>
                </w:div>
                <w:div w:id="1931740282">
                  <w:marLeft w:val="0"/>
                  <w:marRight w:val="0"/>
                  <w:marTop w:val="0"/>
                  <w:marBottom w:val="0"/>
                  <w:divBdr>
                    <w:top w:val="none" w:sz="0" w:space="0" w:color="auto"/>
                    <w:left w:val="none" w:sz="0" w:space="0" w:color="auto"/>
                    <w:bottom w:val="none" w:sz="0" w:space="0" w:color="auto"/>
                    <w:right w:val="none" w:sz="0" w:space="0" w:color="auto"/>
                  </w:divBdr>
                </w:div>
                <w:div w:id="1002973189">
                  <w:marLeft w:val="0"/>
                  <w:marRight w:val="0"/>
                  <w:marTop w:val="0"/>
                  <w:marBottom w:val="0"/>
                  <w:divBdr>
                    <w:top w:val="none" w:sz="0" w:space="0" w:color="auto"/>
                    <w:left w:val="none" w:sz="0" w:space="0" w:color="auto"/>
                    <w:bottom w:val="none" w:sz="0" w:space="0" w:color="auto"/>
                    <w:right w:val="none" w:sz="0" w:space="0" w:color="auto"/>
                  </w:divBdr>
                </w:div>
                <w:div w:id="1426417694">
                  <w:marLeft w:val="0"/>
                  <w:marRight w:val="0"/>
                  <w:marTop w:val="150"/>
                  <w:marBottom w:val="150"/>
                  <w:divBdr>
                    <w:top w:val="none" w:sz="0" w:space="0" w:color="auto"/>
                    <w:left w:val="none" w:sz="0" w:space="0" w:color="auto"/>
                    <w:bottom w:val="none" w:sz="0" w:space="0" w:color="auto"/>
                    <w:right w:val="none" w:sz="0" w:space="0" w:color="auto"/>
                  </w:divBdr>
                </w:div>
                <w:div w:id="1659647008">
                  <w:marLeft w:val="0"/>
                  <w:marRight w:val="0"/>
                  <w:marTop w:val="0"/>
                  <w:marBottom w:val="0"/>
                  <w:divBdr>
                    <w:top w:val="none" w:sz="0" w:space="0" w:color="auto"/>
                    <w:left w:val="none" w:sz="0" w:space="0" w:color="auto"/>
                    <w:bottom w:val="none" w:sz="0" w:space="0" w:color="auto"/>
                    <w:right w:val="none" w:sz="0" w:space="0" w:color="auto"/>
                  </w:divBdr>
                </w:div>
                <w:div w:id="1149900259">
                  <w:marLeft w:val="0"/>
                  <w:marRight w:val="0"/>
                  <w:marTop w:val="0"/>
                  <w:marBottom w:val="0"/>
                  <w:divBdr>
                    <w:top w:val="none" w:sz="0" w:space="0" w:color="auto"/>
                    <w:left w:val="none" w:sz="0" w:space="0" w:color="auto"/>
                    <w:bottom w:val="none" w:sz="0" w:space="0" w:color="auto"/>
                    <w:right w:val="none" w:sz="0" w:space="0" w:color="auto"/>
                  </w:divBdr>
                </w:div>
                <w:div w:id="625545335">
                  <w:marLeft w:val="0"/>
                  <w:marRight w:val="0"/>
                  <w:marTop w:val="0"/>
                  <w:marBottom w:val="0"/>
                  <w:divBdr>
                    <w:top w:val="none" w:sz="0" w:space="0" w:color="auto"/>
                    <w:left w:val="none" w:sz="0" w:space="0" w:color="auto"/>
                    <w:bottom w:val="none" w:sz="0" w:space="0" w:color="auto"/>
                    <w:right w:val="none" w:sz="0" w:space="0" w:color="auto"/>
                  </w:divBdr>
                </w:div>
                <w:div w:id="8410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71029">
      <w:bodyDiv w:val="1"/>
      <w:marLeft w:val="0"/>
      <w:marRight w:val="0"/>
      <w:marTop w:val="0"/>
      <w:marBottom w:val="0"/>
      <w:divBdr>
        <w:top w:val="none" w:sz="0" w:space="0" w:color="auto"/>
        <w:left w:val="none" w:sz="0" w:space="0" w:color="auto"/>
        <w:bottom w:val="none" w:sz="0" w:space="0" w:color="auto"/>
        <w:right w:val="none" w:sz="0" w:space="0" w:color="auto"/>
      </w:divBdr>
      <w:divsChild>
        <w:div w:id="1402633205">
          <w:marLeft w:val="0"/>
          <w:marRight w:val="0"/>
          <w:marTop w:val="0"/>
          <w:marBottom w:val="0"/>
          <w:divBdr>
            <w:top w:val="none" w:sz="0" w:space="0" w:color="auto"/>
            <w:left w:val="none" w:sz="0" w:space="0" w:color="auto"/>
            <w:bottom w:val="none" w:sz="0" w:space="0" w:color="auto"/>
            <w:right w:val="none" w:sz="0" w:space="0" w:color="auto"/>
          </w:divBdr>
          <w:divsChild>
            <w:div w:id="297499041">
              <w:marLeft w:val="0"/>
              <w:marRight w:val="0"/>
              <w:marTop w:val="0"/>
              <w:marBottom w:val="0"/>
              <w:divBdr>
                <w:top w:val="none" w:sz="0" w:space="0" w:color="auto"/>
                <w:left w:val="none" w:sz="0" w:space="0" w:color="auto"/>
                <w:bottom w:val="none" w:sz="0" w:space="0" w:color="auto"/>
                <w:right w:val="none" w:sz="0" w:space="0" w:color="auto"/>
              </w:divBdr>
              <w:divsChild>
                <w:div w:id="1236211138">
                  <w:marLeft w:val="0"/>
                  <w:marRight w:val="0"/>
                  <w:marTop w:val="150"/>
                  <w:marBottom w:val="150"/>
                  <w:divBdr>
                    <w:top w:val="none" w:sz="0" w:space="0" w:color="auto"/>
                    <w:left w:val="none" w:sz="0" w:space="0" w:color="auto"/>
                    <w:bottom w:val="none" w:sz="0" w:space="0" w:color="auto"/>
                    <w:right w:val="none" w:sz="0" w:space="0" w:color="auto"/>
                  </w:divBdr>
                </w:div>
                <w:div w:id="1435173072">
                  <w:marLeft w:val="0"/>
                  <w:marRight w:val="0"/>
                  <w:marTop w:val="0"/>
                  <w:marBottom w:val="0"/>
                  <w:divBdr>
                    <w:top w:val="none" w:sz="0" w:space="0" w:color="auto"/>
                    <w:left w:val="none" w:sz="0" w:space="0" w:color="auto"/>
                    <w:bottom w:val="none" w:sz="0" w:space="0" w:color="auto"/>
                    <w:right w:val="none" w:sz="0" w:space="0" w:color="auto"/>
                  </w:divBdr>
                </w:div>
                <w:div w:id="802962817">
                  <w:marLeft w:val="0"/>
                  <w:marRight w:val="0"/>
                  <w:marTop w:val="0"/>
                  <w:marBottom w:val="0"/>
                  <w:divBdr>
                    <w:top w:val="none" w:sz="0" w:space="0" w:color="auto"/>
                    <w:left w:val="none" w:sz="0" w:space="0" w:color="auto"/>
                    <w:bottom w:val="none" w:sz="0" w:space="0" w:color="auto"/>
                    <w:right w:val="none" w:sz="0" w:space="0" w:color="auto"/>
                  </w:divBdr>
                </w:div>
                <w:div w:id="1955864356">
                  <w:marLeft w:val="0"/>
                  <w:marRight w:val="0"/>
                  <w:marTop w:val="0"/>
                  <w:marBottom w:val="0"/>
                  <w:divBdr>
                    <w:top w:val="none" w:sz="0" w:space="0" w:color="auto"/>
                    <w:left w:val="none" w:sz="0" w:space="0" w:color="auto"/>
                    <w:bottom w:val="none" w:sz="0" w:space="0" w:color="auto"/>
                    <w:right w:val="none" w:sz="0" w:space="0" w:color="auto"/>
                  </w:divBdr>
                </w:div>
                <w:div w:id="978606314">
                  <w:marLeft w:val="0"/>
                  <w:marRight w:val="0"/>
                  <w:marTop w:val="0"/>
                  <w:marBottom w:val="0"/>
                  <w:divBdr>
                    <w:top w:val="none" w:sz="0" w:space="0" w:color="auto"/>
                    <w:left w:val="none" w:sz="0" w:space="0" w:color="auto"/>
                    <w:bottom w:val="none" w:sz="0" w:space="0" w:color="auto"/>
                    <w:right w:val="none" w:sz="0" w:space="0" w:color="auto"/>
                  </w:divBdr>
                </w:div>
                <w:div w:id="649938773">
                  <w:marLeft w:val="0"/>
                  <w:marRight w:val="0"/>
                  <w:marTop w:val="0"/>
                  <w:marBottom w:val="0"/>
                  <w:divBdr>
                    <w:top w:val="none" w:sz="0" w:space="0" w:color="auto"/>
                    <w:left w:val="none" w:sz="0" w:space="0" w:color="auto"/>
                    <w:bottom w:val="none" w:sz="0" w:space="0" w:color="auto"/>
                    <w:right w:val="none" w:sz="0" w:space="0" w:color="auto"/>
                  </w:divBdr>
                </w:div>
                <w:div w:id="301081987">
                  <w:marLeft w:val="0"/>
                  <w:marRight w:val="0"/>
                  <w:marTop w:val="0"/>
                  <w:marBottom w:val="0"/>
                  <w:divBdr>
                    <w:top w:val="none" w:sz="0" w:space="0" w:color="auto"/>
                    <w:left w:val="none" w:sz="0" w:space="0" w:color="auto"/>
                    <w:bottom w:val="none" w:sz="0" w:space="0" w:color="auto"/>
                    <w:right w:val="none" w:sz="0" w:space="0" w:color="auto"/>
                  </w:divBdr>
                </w:div>
                <w:div w:id="341707984">
                  <w:marLeft w:val="0"/>
                  <w:marRight w:val="0"/>
                  <w:marTop w:val="0"/>
                  <w:marBottom w:val="0"/>
                  <w:divBdr>
                    <w:top w:val="none" w:sz="0" w:space="0" w:color="auto"/>
                    <w:left w:val="none" w:sz="0" w:space="0" w:color="auto"/>
                    <w:bottom w:val="none" w:sz="0" w:space="0" w:color="auto"/>
                    <w:right w:val="none" w:sz="0" w:space="0" w:color="auto"/>
                  </w:divBdr>
                </w:div>
                <w:div w:id="413480208">
                  <w:marLeft w:val="0"/>
                  <w:marRight w:val="0"/>
                  <w:marTop w:val="0"/>
                  <w:marBottom w:val="0"/>
                  <w:divBdr>
                    <w:top w:val="none" w:sz="0" w:space="0" w:color="auto"/>
                    <w:left w:val="none" w:sz="0" w:space="0" w:color="auto"/>
                    <w:bottom w:val="none" w:sz="0" w:space="0" w:color="auto"/>
                    <w:right w:val="none" w:sz="0" w:space="0" w:color="auto"/>
                  </w:divBdr>
                </w:div>
                <w:div w:id="1298104059">
                  <w:marLeft w:val="0"/>
                  <w:marRight w:val="0"/>
                  <w:marTop w:val="0"/>
                  <w:marBottom w:val="0"/>
                  <w:divBdr>
                    <w:top w:val="none" w:sz="0" w:space="0" w:color="auto"/>
                    <w:left w:val="none" w:sz="0" w:space="0" w:color="auto"/>
                    <w:bottom w:val="none" w:sz="0" w:space="0" w:color="auto"/>
                    <w:right w:val="none" w:sz="0" w:space="0" w:color="auto"/>
                  </w:divBdr>
                </w:div>
                <w:div w:id="1263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889951">
      <w:bodyDiv w:val="1"/>
      <w:marLeft w:val="0"/>
      <w:marRight w:val="0"/>
      <w:marTop w:val="0"/>
      <w:marBottom w:val="0"/>
      <w:divBdr>
        <w:top w:val="none" w:sz="0" w:space="0" w:color="auto"/>
        <w:left w:val="none" w:sz="0" w:space="0" w:color="auto"/>
        <w:bottom w:val="none" w:sz="0" w:space="0" w:color="auto"/>
        <w:right w:val="none" w:sz="0" w:space="0" w:color="auto"/>
      </w:divBdr>
      <w:divsChild>
        <w:div w:id="617182064">
          <w:marLeft w:val="0"/>
          <w:marRight w:val="0"/>
          <w:marTop w:val="0"/>
          <w:marBottom w:val="0"/>
          <w:divBdr>
            <w:top w:val="none" w:sz="0" w:space="0" w:color="auto"/>
            <w:left w:val="none" w:sz="0" w:space="0" w:color="auto"/>
            <w:bottom w:val="none" w:sz="0" w:space="0" w:color="auto"/>
            <w:right w:val="none" w:sz="0" w:space="0" w:color="auto"/>
          </w:divBdr>
          <w:divsChild>
            <w:div w:id="712735070">
              <w:marLeft w:val="0"/>
              <w:marRight w:val="0"/>
              <w:marTop w:val="0"/>
              <w:marBottom w:val="0"/>
              <w:divBdr>
                <w:top w:val="none" w:sz="0" w:space="0" w:color="auto"/>
                <w:left w:val="none" w:sz="0" w:space="0" w:color="auto"/>
                <w:bottom w:val="none" w:sz="0" w:space="0" w:color="auto"/>
                <w:right w:val="none" w:sz="0" w:space="0" w:color="auto"/>
              </w:divBdr>
              <w:divsChild>
                <w:div w:id="1883202017">
                  <w:marLeft w:val="0"/>
                  <w:marRight w:val="0"/>
                  <w:marTop w:val="150"/>
                  <w:marBottom w:val="150"/>
                  <w:divBdr>
                    <w:top w:val="none" w:sz="0" w:space="0" w:color="auto"/>
                    <w:left w:val="none" w:sz="0" w:space="0" w:color="auto"/>
                    <w:bottom w:val="none" w:sz="0" w:space="0" w:color="auto"/>
                    <w:right w:val="none" w:sz="0" w:space="0" w:color="auto"/>
                  </w:divBdr>
                </w:div>
                <w:div w:id="1528760706">
                  <w:marLeft w:val="0"/>
                  <w:marRight w:val="0"/>
                  <w:marTop w:val="150"/>
                  <w:marBottom w:val="150"/>
                  <w:divBdr>
                    <w:top w:val="single" w:sz="6" w:space="4" w:color="auto"/>
                    <w:left w:val="none" w:sz="0" w:space="0" w:color="auto"/>
                    <w:bottom w:val="single" w:sz="6" w:space="4" w:color="auto"/>
                    <w:right w:val="none" w:sz="0" w:space="0" w:color="auto"/>
                  </w:divBdr>
                </w:div>
                <w:div w:id="1080449918">
                  <w:marLeft w:val="0"/>
                  <w:marRight w:val="0"/>
                  <w:marTop w:val="150"/>
                  <w:marBottom w:val="150"/>
                  <w:divBdr>
                    <w:top w:val="single" w:sz="6" w:space="4" w:color="auto"/>
                    <w:left w:val="none" w:sz="0" w:space="0" w:color="auto"/>
                    <w:bottom w:val="single" w:sz="6" w:space="4" w:color="auto"/>
                    <w:right w:val="none" w:sz="0" w:space="0" w:color="auto"/>
                  </w:divBdr>
                </w:div>
                <w:div w:id="82379950">
                  <w:marLeft w:val="0"/>
                  <w:marRight w:val="0"/>
                  <w:marTop w:val="0"/>
                  <w:marBottom w:val="0"/>
                  <w:divBdr>
                    <w:top w:val="none" w:sz="0" w:space="0" w:color="auto"/>
                    <w:left w:val="none" w:sz="0" w:space="0" w:color="auto"/>
                    <w:bottom w:val="none" w:sz="0" w:space="0" w:color="auto"/>
                    <w:right w:val="none" w:sz="0" w:space="0" w:color="auto"/>
                  </w:divBdr>
                </w:div>
                <w:div w:id="578253993">
                  <w:marLeft w:val="0"/>
                  <w:marRight w:val="0"/>
                  <w:marTop w:val="0"/>
                  <w:marBottom w:val="0"/>
                  <w:divBdr>
                    <w:top w:val="none" w:sz="0" w:space="0" w:color="auto"/>
                    <w:left w:val="none" w:sz="0" w:space="0" w:color="auto"/>
                    <w:bottom w:val="none" w:sz="0" w:space="0" w:color="auto"/>
                    <w:right w:val="none" w:sz="0" w:space="0" w:color="auto"/>
                  </w:divBdr>
                </w:div>
                <w:div w:id="510267009">
                  <w:marLeft w:val="0"/>
                  <w:marRight w:val="0"/>
                  <w:marTop w:val="0"/>
                  <w:marBottom w:val="0"/>
                  <w:divBdr>
                    <w:top w:val="none" w:sz="0" w:space="0" w:color="auto"/>
                    <w:left w:val="none" w:sz="0" w:space="0" w:color="auto"/>
                    <w:bottom w:val="none" w:sz="0" w:space="0" w:color="auto"/>
                    <w:right w:val="none" w:sz="0" w:space="0" w:color="auto"/>
                  </w:divBdr>
                </w:div>
                <w:div w:id="61221434">
                  <w:marLeft w:val="0"/>
                  <w:marRight w:val="0"/>
                  <w:marTop w:val="0"/>
                  <w:marBottom w:val="0"/>
                  <w:divBdr>
                    <w:top w:val="none" w:sz="0" w:space="0" w:color="auto"/>
                    <w:left w:val="none" w:sz="0" w:space="0" w:color="auto"/>
                    <w:bottom w:val="none" w:sz="0" w:space="0" w:color="auto"/>
                    <w:right w:val="none" w:sz="0" w:space="0" w:color="auto"/>
                  </w:divBdr>
                </w:div>
                <w:div w:id="70321077">
                  <w:marLeft w:val="0"/>
                  <w:marRight w:val="0"/>
                  <w:marTop w:val="0"/>
                  <w:marBottom w:val="0"/>
                  <w:divBdr>
                    <w:top w:val="none" w:sz="0" w:space="0" w:color="auto"/>
                    <w:left w:val="none" w:sz="0" w:space="0" w:color="auto"/>
                    <w:bottom w:val="none" w:sz="0" w:space="0" w:color="auto"/>
                    <w:right w:val="none" w:sz="0" w:space="0" w:color="auto"/>
                  </w:divBdr>
                </w:div>
                <w:div w:id="1159885968">
                  <w:marLeft w:val="0"/>
                  <w:marRight w:val="0"/>
                  <w:marTop w:val="0"/>
                  <w:marBottom w:val="0"/>
                  <w:divBdr>
                    <w:top w:val="none" w:sz="0" w:space="0" w:color="auto"/>
                    <w:left w:val="none" w:sz="0" w:space="0" w:color="auto"/>
                    <w:bottom w:val="none" w:sz="0" w:space="0" w:color="auto"/>
                    <w:right w:val="none" w:sz="0" w:space="0" w:color="auto"/>
                  </w:divBdr>
                </w:div>
                <w:div w:id="1527211381">
                  <w:marLeft w:val="0"/>
                  <w:marRight w:val="0"/>
                  <w:marTop w:val="0"/>
                  <w:marBottom w:val="0"/>
                  <w:divBdr>
                    <w:top w:val="none" w:sz="0" w:space="0" w:color="auto"/>
                    <w:left w:val="none" w:sz="0" w:space="0" w:color="auto"/>
                    <w:bottom w:val="none" w:sz="0" w:space="0" w:color="auto"/>
                    <w:right w:val="none" w:sz="0" w:space="0" w:color="auto"/>
                  </w:divBdr>
                </w:div>
                <w:div w:id="1725255402">
                  <w:marLeft w:val="0"/>
                  <w:marRight w:val="0"/>
                  <w:marTop w:val="0"/>
                  <w:marBottom w:val="0"/>
                  <w:divBdr>
                    <w:top w:val="none" w:sz="0" w:space="0" w:color="auto"/>
                    <w:left w:val="none" w:sz="0" w:space="0" w:color="auto"/>
                    <w:bottom w:val="none" w:sz="0" w:space="0" w:color="auto"/>
                    <w:right w:val="none" w:sz="0" w:space="0" w:color="auto"/>
                  </w:divBdr>
                </w:div>
                <w:div w:id="146828703">
                  <w:marLeft w:val="0"/>
                  <w:marRight w:val="0"/>
                  <w:marTop w:val="0"/>
                  <w:marBottom w:val="0"/>
                  <w:divBdr>
                    <w:top w:val="none" w:sz="0" w:space="0" w:color="auto"/>
                    <w:left w:val="none" w:sz="0" w:space="0" w:color="auto"/>
                    <w:bottom w:val="none" w:sz="0" w:space="0" w:color="auto"/>
                    <w:right w:val="none" w:sz="0" w:space="0" w:color="auto"/>
                  </w:divBdr>
                </w:div>
                <w:div w:id="260577052">
                  <w:marLeft w:val="0"/>
                  <w:marRight w:val="0"/>
                  <w:marTop w:val="0"/>
                  <w:marBottom w:val="0"/>
                  <w:divBdr>
                    <w:top w:val="none" w:sz="0" w:space="0" w:color="auto"/>
                    <w:left w:val="none" w:sz="0" w:space="0" w:color="auto"/>
                    <w:bottom w:val="none" w:sz="0" w:space="0" w:color="auto"/>
                    <w:right w:val="none" w:sz="0" w:space="0" w:color="auto"/>
                  </w:divBdr>
                </w:div>
                <w:div w:id="602570494">
                  <w:marLeft w:val="0"/>
                  <w:marRight w:val="0"/>
                  <w:marTop w:val="0"/>
                  <w:marBottom w:val="0"/>
                  <w:divBdr>
                    <w:top w:val="none" w:sz="0" w:space="0" w:color="auto"/>
                    <w:left w:val="none" w:sz="0" w:space="0" w:color="auto"/>
                    <w:bottom w:val="none" w:sz="0" w:space="0" w:color="auto"/>
                    <w:right w:val="none" w:sz="0" w:space="0" w:color="auto"/>
                  </w:divBdr>
                </w:div>
                <w:div w:id="2064601033">
                  <w:marLeft w:val="0"/>
                  <w:marRight w:val="0"/>
                  <w:marTop w:val="0"/>
                  <w:marBottom w:val="0"/>
                  <w:divBdr>
                    <w:top w:val="none" w:sz="0" w:space="0" w:color="auto"/>
                    <w:left w:val="none" w:sz="0" w:space="0" w:color="auto"/>
                    <w:bottom w:val="none" w:sz="0" w:space="0" w:color="auto"/>
                    <w:right w:val="none" w:sz="0" w:space="0" w:color="auto"/>
                  </w:divBdr>
                </w:div>
                <w:div w:id="971248977">
                  <w:marLeft w:val="0"/>
                  <w:marRight w:val="0"/>
                  <w:marTop w:val="0"/>
                  <w:marBottom w:val="0"/>
                  <w:divBdr>
                    <w:top w:val="none" w:sz="0" w:space="0" w:color="auto"/>
                    <w:left w:val="none" w:sz="0" w:space="0" w:color="auto"/>
                    <w:bottom w:val="none" w:sz="0" w:space="0" w:color="auto"/>
                    <w:right w:val="none" w:sz="0" w:space="0" w:color="auto"/>
                  </w:divBdr>
                </w:div>
                <w:div w:id="1098939304">
                  <w:marLeft w:val="0"/>
                  <w:marRight w:val="0"/>
                  <w:marTop w:val="0"/>
                  <w:marBottom w:val="0"/>
                  <w:divBdr>
                    <w:top w:val="none" w:sz="0" w:space="0" w:color="auto"/>
                    <w:left w:val="none" w:sz="0" w:space="0" w:color="auto"/>
                    <w:bottom w:val="none" w:sz="0" w:space="0" w:color="auto"/>
                    <w:right w:val="none" w:sz="0" w:space="0" w:color="auto"/>
                  </w:divBdr>
                </w:div>
                <w:div w:id="2127386222">
                  <w:marLeft w:val="0"/>
                  <w:marRight w:val="0"/>
                  <w:marTop w:val="0"/>
                  <w:marBottom w:val="0"/>
                  <w:divBdr>
                    <w:top w:val="none" w:sz="0" w:space="0" w:color="auto"/>
                    <w:left w:val="none" w:sz="0" w:space="0" w:color="auto"/>
                    <w:bottom w:val="none" w:sz="0" w:space="0" w:color="auto"/>
                    <w:right w:val="none" w:sz="0" w:space="0" w:color="auto"/>
                  </w:divBdr>
                </w:div>
                <w:div w:id="1623263329">
                  <w:marLeft w:val="0"/>
                  <w:marRight w:val="0"/>
                  <w:marTop w:val="0"/>
                  <w:marBottom w:val="0"/>
                  <w:divBdr>
                    <w:top w:val="none" w:sz="0" w:space="0" w:color="auto"/>
                    <w:left w:val="none" w:sz="0" w:space="0" w:color="auto"/>
                    <w:bottom w:val="none" w:sz="0" w:space="0" w:color="auto"/>
                    <w:right w:val="none" w:sz="0" w:space="0" w:color="auto"/>
                  </w:divBdr>
                </w:div>
                <w:div w:id="62412674">
                  <w:marLeft w:val="0"/>
                  <w:marRight w:val="0"/>
                  <w:marTop w:val="0"/>
                  <w:marBottom w:val="0"/>
                  <w:divBdr>
                    <w:top w:val="none" w:sz="0" w:space="0" w:color="auto"/>
                    <w:left w:val="none" w:sz="0" w:space="0" w:color="auto"/>
                    <w:bottom w:val="none" w:sz="0" w:space="0" w:color="auto"/>
                    <w:right w:val="none" w:sz="0" w:space="0" w:color="auto"/>
                  </w:divBdr>
                </w:div>
                <w:div w:id="1057822503">
                  <w:marLeft w:val="0"/>
                  <w:marRight w:val="0"/>
                  <w:marTop w:val="0"/>
                  <w:marBottom w:val="0"/>
                  <w:divBdr>
                    <w:top w:val="none" w:sz="0" w:space="0" w:color="auto"/>
                    <w:left w:val="none" w:sz="0" w:space="0" w:color="auto"/>
                    <w:bottom w:val="none" w:sz="0" w:space="0" w:color="auto"/>
                    <w:right w:val="none" w:sz="0" w:space="0" w:color="auto"/>
                  </w:divBdr>
                </w:div>
                <w:div w:id="504783752">
                  <w:marLeft w:val="0"/>
                  <w:marRight w:val="0"/>
                  <w:marTop w:val="0"/>
                  <w:marBottom w:val="0"/>
                  <w:divBdr>
                    <w:top w:val="none" w:sz="0" w:space="0" w:color="auto"/>
                    <w:left w:val="none" w:sz="0" w:space="0" w:color="auto"/>
                    <w:bottom w:val="none" w:sz="0" w:space="0" w:color="auto"/>
                    <w:right w:val="none" w:sz="0" w:space="0" w:color="auto"/>
                  </w:divBdr>
                </w:div>
                <w:div w:id="20977276">
                  <w:marLeft w:val="0"/>
                  <w:marRight w:val="0"/>
                  <w:marTop w:val="0"/>
                  <w:marBottom w:val="0"/>
                  <w:divBdr>
                    <w:top w:val="none" w:sz="0" w:space="0" w:color="auto"/>
                    <w:left w:val="none" w:sz="0" w:space="0" w:color="auto"/>
                    <w:bottom w:val="none" w:sz="0" w:space="0" w:color="auto"/>
                    <w:right w:val="none" w:sz="0" w:space="0" w:color="auto"/>
                  </w:divBdr>
                </w:div>
                <w:div w:id="980617925">
                  <w:marLeft w:val="0"/>
                  <w:marRight w:val="0"/>
                  <w:marTop w:val="0"/>
                  <w:marBottom w:val="0"/>
                  <w:divBdr>
                    <w:top w:val="none" w:sz="0" w:space="0" w:color="auto"/>
                    <w:left w:val="none" w:sz="0" w:space="0" w:color="auto"/>
                    <w:bottom w:val="none" w:sz="0" w:space="0" w:color="auto"/>
                    <w:right w:val="none" w:sz="0" w:space="0" w:color="auto"/>
                  </w:divBdr>
                </w:div>
                <w:div w:id="624116803">
                  <w:marLeft w:val="0"/>
                  <w:marRight w:val="0"/>
                  <w:marTop w:val="0"/>
                  <w:marBottom w:val="0"/>
                  <w:divBdr>
                    <w:top w:val="none" w:sz="0" w:space="0" w:color="auto"/>
                    <w:left w:val="none" w:sz="0" w:space="0" w:color="auto"/>
                    <w:bottom w:val="none" w:sz="0" w:space="0" w:color="auto"/>
                    <w:right w:val="none" w:sz="0" w:space="0" w:color="auto"/>
                  </w:divBdr>
                </w:div>
                <w:div w:id="1224878233">
                  <w:marLeft w:val="0"/>
                  <w:marRight w:val="0"/>
                  <w:marTop w:val="150"/>
                  <w:marBottom w:val="150"/>
                  <w:divBdr>
                    <w:top w:val="none" w:sz="0" w:space="0" w:color="auto"/>
                    <w:left w:val="none" w:sz="0" w:space="0" w:color="auto"/>
                    <w:bottom w:val="none" w:sz="0" w:space="0" w:color="auto"/>
                    <w:right w:val="none" w:sz="0" w:space="0" w:color="auto"/>
                  </w:divBdr>
                </w:div>
                <w:div w:id="1473987793">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080325730">
      <w:bodyDiv w:val="1"/>
      <w:marLeft w:val="0"/>
      <w:marRight w:val="0"/>
      <w:marTop w:val="0"/>
      <w:marBottom w:val="0"/>
      <w:divBdr>
        <w:top w:val="none" w:sz="0" w:space="0" w:color="auto"/>
        <w:left w:val="none" w:sz="0" w:space="0" w:color="auto"/>
        <w:bottom w:val="none" w:sz="0" w:space="0" w:color="auto"/>
        <w:right w:val="none" w:sz="0" w:space="0" w:color="auto"/>
      </w:divBdr>
      <w:divsChild>
        <w:div w:id="720713103">
          <w:marLeft w:val="0"/>
          <w:marRight w:val="0"/>
          <w:marTop w:val="0"/>
          <w:marBottom w:val="0"/>
          <w:divBdr>
            <w:top w:val="none" w:sz="0" w:space="0" w:color="auto"/>
            <w:left w:val="none" w:sz="0" w:space="0" w:color="auto"/>
            <w:bottom w:val="none" w:sz="0" w:space="0" w:color="auto"/>
            <w:right w:val="none" w:sz="0" w:space="0" w:color="auto"/>
          </w:divBdr>
          <w:divsChild>
            <w:div w:id="265698456">
              <w:marLeft w:val="0"/>
              <w:marRight w:val="0"/>
              <w:marTop w:val="0"/>
              <w:marBottom w:val="0"/>
              <w:divBdr>
                <w:top w:val="none" w:sz="0" w:space="0" w:color="auto"/>
                <w:left w:val="none" w:sz="0" w:space="0" w:color="auto"/>
                <w:bottom w:val="none" w:sz="0" w:space="0" w:color="auto"/>
                <w:right w:val="none" w:sz="0" w:space="0" w:color="auto"/>
              </w:divBdr>
              <w:divsChild>
                <w:div w:id="475923809">
                  <w:marLeft w:val="0"/>
                  <w:marRight w:val="0"/>
                  <w:marTop w:val="0"/>
                  <w:marBottom w:val="0"/>
                  <w:divBdr>
                    <w:top w:val="none" w:sz="0" w:space="0" w:color="auto"/>
                    <w:left w:val="none" w:sz="0" w:space="0" w:color="auto"/>
                    <w:bottom w:val="none" w:sz="0" w:space="0" w:color="auto"/>
                    <w:right w:val="none" w:sz="0" w:space="0" w:color="auto"/>
                  </w:divBdr>
                </w:div>
                <w:div w:id="1815440414">
                  <w:marLeft w:val="0"/>
                  <w:marRight w:val="0"/>
                  <w:marTop w:val="0"/>
                  <w:marBottom w:val="0"/>
                  <w:divBdr>
                    <w:top w:val="none" w:sz="0" w:space="0" w:color="auto"/>
                    <w:left w:val="none" w:sz="0" w:space="0" w:color="auto"/>
                    <w:bottom w:val="none" w:sz="0" w:space="0" w:color="auto"/>
                    <w:right w:val="none" w:sz="0" w:space="0" w:color="auto"/>
                  </w:divBdr>
                </w:div>
                <w:div w:id="1076436161">
                  <w:marLeft w:val="0"/>
                  <w:marRight w:val="0"/>
                  <w:marTop w:val="0"/>
                  <w:marBottom w:val="0"/>
                  <w:divBdr>
                    <w:top w:val="none" w:sz="0" w:space="0" w:color="auto"/>
                    <w:left w:val="none" w:sz="0" w:space="0" w:color="auto"/>
                    <w:bottom w:val="none" w:sz="0" w:space="0" w:color="auto"/>
                    <w:right w:val="none" w:sz="0" w:space="0" w:color="auto"/>
                  </w:divBdr>
                </w:div>
                <w:div w:id="615336176">
                  <w:marLeft w:val="0"/>
                  <w:marRight w:val="0"/>
                  <w:marTop w:val="0"/>
                  <w:marBottom w:val="0"/>
                  <w:divBdr>
                    <w:top w:val="none" w:sz="0" w:space="0" w:color="auto"/>
                    <w:left w:val="none" w:sz="0" w:space="0" w:color="auto"/>
                    <w:bottom w:val="none" w:sz="0" w:space="0" w:color="auto"/>
                    <w:right w:val="none" w:sz="0" w:space="0" w:color="auto"/>
                  </w:divBdr>
                </w:div>
                <w:div w:id="1333022505">
                  <w:marLeft w:val="0"/>
                  <w:marRight w:val="0"/>
                  <w:marTop w:val="0"/>
                  <w:marBottom w:val="0"/>
                  <w:divBdr>
                    <w:top w:val="none" w:sz="0" w:space="0" w:color="auto"/>
                    <w:left w:val="none" w:sz="0" w:space="0" w:color="auto"/>
                    <w:bottom w:val="none" w:sz="0" w:space="0" w:color="auto"/>
                    <w:right w:val="none" w:sz="0" w:space="0" w:color="auto"/>
                  </w:divBdr>
                </w:div>
                <w:div w:id="2146510559">
                  <w:marLeft w:val="0"/>
                  <w:marRight w:val="0"/>
                  <w:marTop w:val="0"/>
                  <w:marBottom w:val="0"/>
                  <w:divBdr>
                    <w:top w:val="none" w:sz="0" w:space="0" w:color="auto"/>
                    <w:left w:val="none" w:sz="0" w:space="0" w:color="auto"/>
                    <w:bottom w:val="none" w:sz="0" w:space="0" w:color="auto"/>
                    <w:right w:val="none" w:sz="0" w:space="0" w:color="auto"/>
                  </w:divBdr>
                </w:div>
                <w:div w:id="1240944332">
                  <w:marLeft w:val="0"/>
                  <w:marRight w:val="0"/>
                  <w:marTop w:val="0"/>
                  <w:marBottom w:val="0"/>
                  <w:divBdr>
                    <w:top w:val="none" w:sz="0" w:space="0" w:color="auto"/>
                    <w:left w:val="none" w:sz="0" w:space="0" w:color="auto"/>
                    <w:bottom w:val="none" w:sz="0" w:space="0" w:color="auto"/>
                    <w:right w:val="none" w:sz="0" w:space="0" w:color="auto"/>
                  </w:divBdr>
                </w:div>
                <w:div w:id="204567087">
                  <w:marLeft w:val="0"/>
                  <w:marRight w:val="0"/>
                  <w:marTop w:val="0"/>
                  <w:marBottom w:val="0"/>
                  <w:divBdr>
                    <w:top w:val="none" w:sz="0" w:space="0" w:color="auto"/>
                    <w:left w:val="none" w:sz="0" w:space="0" w:color="auto"/>
                    <w:bottom w:val="none" w:sz="0" w:space="0" w:color="auto"/>
                    <w:right w:val="none" w:sz="0" w:space="0" w:color="auto"/>
                  </w:divBdr>
                </w:div>
                <w:div w:id="1265919665">
                  <w:marLeft w:val="0"/>
                  <w:marRight w:val="0"/>
                  <w:marTop w:val="0"/>
                  <w:marBottom w:val="0"/>
                  <w:divBdr>
                    <w:top w:val="none" w:sz="0" w:space="0" w:color="auto"/>
                    <w:left w:val="none" w:sz="0" w:space="0" w:color="auto"/>
                    <w:bottom w:val="none" w:sz="0" w:space="0" w:color="auto"/>
                    <w:right w:val="none" w:sz="0" w:space="0" w:color="auto"/>
                  </w:divBdr>
                </w:div>
                <w:div w:id="965745654">
                  <w:marLeft w:val="0"/>
                  <w:marRight w:val="0"/>
                  <w:marTop w:val="0"/>
                  <w:marBottom w:val="0"/>
                  <w:divBdr>
                    <w:top w:val="none" w:sz="0" w:space="0" w:color="auto"/>
                    <w:left w:val="none" w:sz="0" w:space="0" w:color="auto"/>
                    <w:bottom w:val="none" w:sz="0" w:space="0" w:color="auto"/>
                    <w:right w:val="none" w:sz="0" w:space="0" w:color="auto"/>
                  </w:divBdr>
                </w:div>
                <w:div w:id="1398552605">
                  <w:marLeft w:val="0"/>
                  <w:marRight w:val="0"/>
                  <w:marTop w:val="150"/>
                  <w:marBottom w:val="150"/>
                  <w:divBdr>
                    <w:top w:val="single" w:sz="6" w:space="4" w:color="auto"/>
                    <w:left w:val="none" w:sz="0" w:space="0" w:color="auto"/>
                    <w:bottom w:val="single" w:sz="6" w:space="4" w:color="auto"/>
                    <w:right w:val="none" w:sz="0" w:space="0" w:color="auto"/>
                  </w:divBdr>
                </w:div>
                <w:div w:id="2132093489">
                  <w:marLeft w:val="0"/>
                  <w:marRight w:val="0"/>
                  <w:marTop w:val="150"/>
                  <w:marBottom w:val="150"/>
                  <w:divBdr>
                    <w:top w:val="none" w:sz="0" w:space="0" w:color="auto"/>
                    <w:left w:val="none" w:sz="0" w:space="0" w:color="auto"/>
                    <w:bottom w:val="none" w:sz="0" w:space="0" w:color="auto"/>
                    <w:right w:val="none" w:sz="0" w:space="0" w:color="auto"/>
                  </w:divBdr>
                </w:div>
                <w:div w:id="645477376">
                  <w:marLeft w:val="0"/>
                  <w:marRight w:val="0"/>
                  <w:marTop w:val="0"/>
                  <w:marBottom w:val="0"/>
                  <w:divBdr>
                    <w:top w:val="none" w:sz="0" w:space="0" w:color="auto"/>
                    <w:left w:val="none" w:sz="0" w:space="0" w:color="auto"/>
                    <w:bottom w:val="none" w:sz="0" w:space="0" w:color="auto"/>
                    <w:right w:val="none" w:sz="0" w:space="0" w:color="auto"/>
                  </w:divBdr>
                </w:div>
                <w:div w:id="1750149532">
                  <w:marLeft w:val="0"/>
                  <w:marRight w:val="0"/>
                  <w:marTop w:val="0"/>
                  <w:marBottom w:val="0"/>
                  <w:divBdr>
                    <w:top w:val="none" w:sz="0" w:space="0" w:color="auto"/>
                    <w:left w:val="none" w:sz="0" w:space="0" w:color="auto"/>
                    <w:bottom w:val="none" w:sz="0" w:space="0" w:color="auto"/>
                    <w:right w:val="none" w:sz="0" w:space="0" w:color="auto"/>
                  </w:divBdr>
                </w:div>
                <w:div w:id="1188326602">
                  <w:marLeft w:val="0"/>
                  <w:marRight w:val="0"/>
                  <w:marTop w:val="150"/>
                  <w:marBottom w:val="150"/>
                  <w:divBdr>
                    <w:top w:val="none" w:sz="0" w:space="0" w:color="auto"/>
                    <w:left w:val="none" w:sz="0" w:space="0" w:color="auto"/>
                    <w:bottom w:val="none" w:sz="0" w:space="0" w:color="auto"/>
                    <w:right w:val="none" w:sz="0" w:space="0" w:color="auto"/>
                  </w:divBdr>
                </w:div>
                <w:div w:id="865410119">
                  <w:marLeft w:val="0"/>
                  <w:marRight w:val="0"/>
                  <w:marTop w:val="0"/>
                  <w:marBottom w:val="0"/>
                  <w:divBdr>
                    <w:top w:val="none" w:sz="0" w:space="0" w:color="auto"/>
                    <w:left w:val="none" w:sz="0" w:space="0" w:color="auto"/>
                    <w:bottom w:val="none" w:sz="0" w:space="0" w:color="auto"/>
                    <w:right w:val="none" w:sz="0" w:space="0" w:color="auto"/>
                  </w:divBdr>
                </w:div>
                <w:div w:id="18895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52581">
      <w:bodyDiv w:val="1"/>
      <w:marLeft w:val="0"/>
      <w:marRight w:val="0"/>
      <w:marTop w:val="0"/>
      <w:marBottom w:val="0"/>
      <w:divBdr>
        <w:top w:val="none" w:sz="0" w:space="0" w:color="auto"/>
        <w:left w:val="none" w:sz="0" w:space="0" w:color="auto"/>
        <w:bottom w:val="none" w:sz="0" w:space="0" w:color="auto"/>
        <w:right w:val="none" w:sz="0" w:space="0" w:color="auto"/>
      </w:divBdr>
      <w:divsChild>
        <w:div w:id="1074358034">
          <w:marLeft w:val="0"/>
          <w:marRight w:val="0"/>
          <w:marTop w:val="0"/>
          <w:marBottom w:val="0"/>
          <w:divBdr>
            <w:top w:val="none" w:sz="0" w:space="0" w:color="auto"/>
            <w:left w:val="none" w:sz="0" w:space="0" w:color="auto"/>
            <w:bottom w:val="none" w:sz="0" w:space="0" w:color="auto"/>
            <w:right w:val="none" w:sz="0" w:space="0" w:color="auto"/>
          </w:divBdr>
          <w:divsChild>
            <w:div w:id="1107772519">
              <w:marLeft w:val="0"/>
              <w:marRight w:val="0"/>
              <w:marTop w:val="0"/>
              <w:marBottom w:val="0"/>
              <w:divBdr>
                <w:top w:val="none" w:sz="0" w:space="0" w:color="auto"/>
                <w:left w:val="none" w:sz="0" w:space="0" w:color="auto"/>
                <w:bottom w:val="none" w:sz="0" w:space="0" w:color="auto"/>
                <w:right w:val="none" w:sz="0" w:space="0" w:color="auto"/>
              </w:divBdr>
              <w:divsChild>
                <w:div w:id="115488153">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700814516">
      <w:bodyDiv w:val="1"/>
      <w:marLeft w:val="0"/>
      <w:marRight w:val="0"/>
      <w:marTop w:val="0"/>
      <w:marBottom w:val="0"/>
      <w:divBdr>
        <w:top w:val="none" w:sz="0" w:space="0" w:color="auto"/>
        <w:left w:val="none" w:sz="0" w:space="0" w:color="auto"/>
        <w:bottom w:val="none" w:sz="0" w:space="0" w:color="auto"/>
        <w:right w:val="none" w:sz="0" w:space="0" w:color="auto"/>
      </w:divBdr>
      <w:divsChild>
        <w:div w:id="1757365582">
          <w:marLeft w:val="0"/>
          <w:marRight w:val="0"/>
          <w:marTop w:val="0"/>
          <w:marBottom w:val="0"/>
          <w:divBdr>
            <w:top w:val="none" w:sz="0" w:space="0" w:color="auto"/>
            <w:left w:val="none" w:sz="0" w:space="0" w:color="auto"/>
            <w:bottom w:val="none" w:sz="0" w:space="0" w:color="auto"/>
            <w:right w:val="none" w:sz="0" w:space="0" w:color="auto"/>
          </w:divBdr>
          <w:divsChild>
            <w:div w:id="2079479186">
              <w:marLeft w:val="0"/>
              <w:marRight w:val="0"/>
              <w:marTop w:val="0"/>
              <w:marBottom w:val="0"/>
              <w:divBdr>
                <w:top w:val="none" w:sz="0" w:space="0" w:color="auto"/>
                <w:left w:val="none" w:sz="0" w:space="0" w:color="auto"/>
                <w:bottom w:val="none" w:sz="0" w:space="0" w:color="auto"/>
                <w:right w:val="none" w:sz="0" w:space="0" w:color="auto"/>
              </w:divBdr>
              <w:divsChild>
                <w:div w:id="575438302">
                  <w:marLeft w:val="0"/>
                  <w:marRight w:val="0"/>
                  <w:marTop w:val="150"/>
                  <w:marBottom w:val="150"/>
                  <w:divBdr>
                    <w:top w:val="none" w:sz="0" w:space="0" w:color="auto"/>
                    <w:left w:val="none" w:sz="0" w:space="0" w:color="auto"/>
                    <w:bottom w:val="none" w:sz="0" w:space="0" w:color="auto"/>
                    <w:right w:val="none" w:sz="0" w:space="0" w:color="auto"/>
                  </w:divBdr>
                </w:div>
                <w:div w:id="901717691">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750686568">
      <w:bodyDiv w:val="1"/>
      <w:marLeft w:val="0"/>
      <w:marRight w:val="0"/>
      <w:marTop w:val="0"/>
      <w:marBottom w:val="0"/>
      <w:divBdr>
        <w:top w:val="none" w:sz="0" w:space="0" w:color="auto"/>
        <w:left w:val="none" w:sz="0" w:space="0" w:color="auto"/>
        <w:bottom w:val="none" w:sz="0" w:space="0" w:color="auto"/>
        <w:right w:val="none" w:sz="0" w:space="0" w:color="auto"/>
      </w:divBdr>
      <w:divsChild>
        <w:div w:id="316812133">
          <w:marLeft w:val="0"/>
          <w:marRight w:val="0"/>
          <w:marTop w:val="0"/>
          <w:marBottom w:val="0"/>
          <w:divBdr>
            <w:top w:val="none" w:sz="0" w:space="0" w:color="auto"/>
            <w:left w:val="none" w:sz="0" w:space="0" w:color="auto"/>
            <w:bottom w:val="none" w:sz="0" w:space="0" w:color="auto"/>
            <w:right w:val="none" w:sz="0" w:space="0" w:color="auto"/>
          </w:divBdr>
          <w:divsChild>
            <w:div w:id="1050612127">
              <w:marLeft w:val="0"/>
              <w:marRight w:val="0"/>
              <w:marTop w:val="0"/>
              <w:marBottom w:val="0"/>
              <w:divBdr>
                <w:top w:val="none" w:sz="0" w:space="0" w:color="auto"/>
                <w:left w:val="none" w:sz="0" w:space="0" w:color="auto"/>
                <w:bottom w:val="none" w:sz="0" w:space="0" w:color="auto"/>
                <w:right w:val="none" w:sz="0" w:space="0" w:color="auto"/>
              </w:divBdr>
              <w:divsChild>
                <w:div w:id="1711496067">
                  <w:marLeft w:val="0"/>
                  <w:marRight w:val="0"/>
                  <w:marTop w:val="150"/>
                  <w:marBottom w:val="150"/>
                  <w:divBdr>
                    <w:top w:val="none" w:sz="0" w:space="0" w:color="auto"/>
                    <w:left w:val="none" w:sz="0" w:space="0" w:color="auto"/>
                    <w:bottom w:val="none" w:sz="0" w:space="0" w:color="auto"/>
                    <w:right w:val="none" w:sz="0" w:space="0" w:color="auto"/>
                  </w:divBdr>
                </w:div>
                <w:div w:id="1401829141">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2088988688">
      <w:bodyDiv w:val="1"/>
      <w:marLeft w:val="0"/>
      <w:marRight w:val="0"/>
      <w:marTop w:val="0"/>
      <w:marBottom w:val="0"/>
      <w:divBdr>
        <w:top w:val="none" w:sz="0" w:space="0" w:color="auto"/>
        <w:left w:val="none" w:sz="0" w:space="0" w:color="auto"/>
        <w:bottom w:val="none" w:sz="0" w:space="0" w:color="auto"/>
        <w:right w:val="none" w:sz="0" w:space="0" w:color="auto"/>
      </w:divBdr>
      <w:divsChild>
        <w:div w:id="990670042">
          <w:marLeft w:val="0"/>
          <w:marRight w:val="0"/>
          <w:marTop w:val="0"/>
          <w:marBottom w:val="0"/>
          <w:divBdr>
            <w:top w:val="none" w:sz="0" w:space="0" w:color="auto"/>
            <w:left w:val="none" w:sz="0" w:space="0" w:color="auto"/>
            <w:bottom w:val="none" w:sz="0" w:space="0" w:color="auto"/>
            <w:right w:val="none" w:sz="0" w:space="0" w:color="auto"/>
          </w:divBdr>
          <w:divsChild>
            <w:div w:id="479424852">
              <w:marLeft w:val="0"/>
              <w:marRight w:val="0"/>
              <w:marTop w:val="0"/>
              <w:marBottom w:val="0"/>
              <w:divBdr>
                <w:top w:val="none" w:sz="0" w:space="0" w:color="auto"/>
                <w:left w:val="none" w:sz="0" w:space="0" w:color="auto"/>
                <w:bottom w:val="none" w:sz="0" w:space="0" w:color="auto"/>
                <w:right w:val="none" w:sz="0" w:space="0" w:color="auto"/>
              </w:divBdr>
              <w:divsChild>
                <w:div w:id="1398552053">
                  <w:marLeft w:val="0"/>
                  <w:marRight w:val="0"/>
                  <w:marTop w:val="150"/>
                  <w:marBottom w:val="150"/>
                  <w:divBdr>
                    <w:top w:val="none" w:sz="0" w:space="0" w:color="auto"/>
                    <w:left w:val="none" w:sz="0" w:space="0" w:color="auto"/>
                    <w:bottom w:val="none" w:sz="0" w:space="0" w:color="auto"/>
                    <w:right w:val="none" w:sz="0" w:space="0" w:color="auto"/>
                  </w:divBdr>
                </w:div>
                <w:div w:id="258489068">
                  <w:marLeft w:val="0"/>
                  <w:marRight w:val="0"/>
                  <w:marTop w:val="0"/>
                  <w:marBottom w:val="0"/>
                  <w:divBdr>
                    <w:top w:val="none" w:sz="0" w:space="0" w:color="auto"/>
                    <w:left w:val="none" w:sz="0" w:space="0" w:color="auto"/>
                    <w:bottom w:val="none" w:sz="0" w:space="0" w:color="auto"/>
                    <w:right w:val="none" w:sz="0" w:space="0" w:color="auto"/>
                  </w:divBdr>
                </w:div>
                <w:div w:id="199365428">
                  <w:marLeft w:val="0"/>
                  <w:marRight w:val="0"/>
                  <w:marTop w:val="0"/>
                  <w:marBottom w:val="0"/>
                  <w:divBdr>
                    <w:top w:val="none" w:sz="0" w:space="0" w:color="auto"/>
                    <w:left w:val="none" w:sz="0" w:space="0" w:color="auto"/>
                    <w:bottom w:val="none" w:sz="0" w:space="0" w:color="auto"/>
                    <w:right w:val="none" w:sz="0" w:space="0" w:color="auto"/>
                  </w:divBdr>
                </w:div>
                <w:div w:id="979461009">
                  <w:marLeft w:val="0"/>
                  <w:marRight w:val="0"/>
                  <w:marTop w:val="0"/>
                  <w:marBottom w:val="0"/>
                  <w:divBdr>
                    <w:top w:val="none" w:sz="0" w:space="0" w:color="auto"/>
                    <w:left w:val="none" w:sz="0" w:space="0" w:color="auto"/>
                    <w:bottom w:val="none" w:sz="0" w:space="0" w:color="auto"/>
                    <w:right w:val="none" w:sz="0" w:space="0" w:color="auto"/>
                  </w:divBdr>
                </w:div>
                <w:div w:id="1532106771">
                  <w:marLeft w:val="0"/>
                  <w:marRight w:val="0"/>
                  <w:marTop w:val="0"/>
                  <w:marBottom w:val="0"/>
                  <w:divBdr>
                    <w:top w:val="none" w:sz="0" w:space="0" w:color="auto"/>
                    <w:left w:val="none" w:sz="0" w:space="0" w:color="auto"/>
                    <w:bottom w:val="none" w:sz="0" w:space="0" w:color="auto"/>
                    <w:right w:val="none" w:sz="0" w:space="0" w:color="auto"/>
                  </w:divBdr>
                </w:div>
                <w:div w:id="279991513">
                  <w:marLeft w:val="0"/>
                  <w:marRight w:val="0"/>
                  <w:marTop w:val="150"/>
                  <w:marBottom w:val="150"/>
                  <w:divBdr>
                    <w:top w:val="none" w:sz="0" w:space="0" w:color="auto"/>
                    <w:left w:val="none" w:sz="0" w:space="0" w:color="auto"/>
                    <w:bottom w:val="none" w:sz="0" w:space="0" w:color="auto"/>
                    <w:right w:val="none" w:sz="0" w:space="0" w:color="auto"/>
                  </w:divBdr>
                </w:div>
                <w:div w:id="596597616">
                  <w:marLeft w:val="0"/>
                  <w:marRight w:val="0"/>
                  <w:marTop w:val="150"/>
                  <w:marBottom w:val="150"/>
                  <w:divBdr>
                    <w:top w:val="none" w:sz="0" w:space="0" w:color="auto"/>
                    <w:left w:val="none" w:sz="0" w:space="0" w:color="auto"/>
                    <w:bottom w:val="none" w:sz="0" w:space="0" w:color="auto"/>
                    <w:right w:val="none" w:sz="0" w:space="0" w:color="auto"/>
                  </w:divBdr>
                </w:div>
                <w:div w:id="1181621014">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t.spring.io/"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hyperlink" Target="https://github.com/UnirCs/back-end-cloud-gateway"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github.com/UnirCs/back-end-eureka" TargetMode="External"/><Relationship Id="rId11" Type="http://schemas.openxmlformats.org/officeDocument/2006/relationships/image" Target="media/image1.jpeg"/><Relationship Id="rId24" Type="http://schemas.openxmlformats.org/officeDocument/2006/relationships/hyperlink" Target="https://github.com/UnirCs/back-end-cloud-gateway/blob/master/pom.xml" TargetMode="External"/><Relationship Id="rId32" Type="http://schemas.openxmlformats.org/officeDocument/2006/relationships/hyperlink" Target="https://docs.railway.app/"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hyperlink" Target="https://github.com/"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2.jpeg"/><Relationship Id="rId10" Type="http://schemas.openxmlformats.org/officeDocument/2006/relationships/hyperlink" Target="https://docs.spring.io/spring-framework/reference/6.1-SNAPSHOT/index.html" TargetMode="Externa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yperlink" Target="https://github.com/UnirCs/back-end-inventory-orders"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29.jpeg"/><Relationship Id="rId8" Type="http://schemas.openxmlformats.org/officeDocument/2006/relationships/hyperlink" Target="https://github.com/UnirCs/back-end-inventory-products"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railway.app/?referralCode=65Joj_" TargetMode="External"/><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46</Pages>
  <Words>11048</Words>
  <Characters>62977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5</cp:revision>
  <dcterms:created xsi:type="dcterms:W3CDTF">2024-08-07T23:29:00Z</dcterms:created>
  <dcterms:modified xsi:type="dcterms:W3CDTF">2024-08-09T03:54:00Z</dcterms:modified>
</cp:coreProperties>
</file>