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57521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33132">
            <w:trPr>
              <w:trHeight w:val="2880"/>
              <w:jc w:val="center"/>
            </w:trPr>
            <w:tc>
              <w:tcPr>
                <w:tcW w:w="5000" w:type="pct"/>
              </w:tcPr>
              <w:p w:rsidR="00533132" w:rsidRPr="00533132" w:rsidRDefault="00533132" w:rsidP="002C48D3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533132">
                  <w:rPr>
                    <w:sz w:val="28"/>
                    <w:szCs w:val="28"/>
                  </w:rPr>
                  <w:t>Univerzitet</w:t>
                </w:r>
                <w:proofErr w:type="spellEnd"/>
                <w:r w:rsidRPr="00533132">
                  <w:rPr>
                    <w:sz w:val="28"/>
                    <w:szCs w:val="28"/>
                  </w:rPr>
                  <w:t xml:space="preserve"> u </w:t>
                </w:r>
                <w:proofErr w:type="spellStart"/>
                <w:r w:rsidRPr="00533132">
                  <w:rPr>
                    <w:sz w:val="28"/>
                    <w:szCs w:val="28"/>
                  </w:rPr>
                  <w:t>Beogradu</w:t>
                </w:r>
                <w:proofErr w:type="spellEnd"/>
              </w:p>
              <w:p w:rsidR="00533132" w:rsidRPr="00533132" w:rsidRDefault="00533132" w:rsidP="002C48D3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533132">
                  <w:rPr>
                    <w:sz w:val="28"/>
                    <w:szCs w:val="28"/>
                  </w:rPr>
                  <w:t>Fakultet</w:t>
                </w:r>
                <w:proofErr w:type="spellEnd"/>
                <w:r w:rsidRPr="00533132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533132">
                  <w:rPr>
                    <w:sz w:val="28"/>
                    <w:szCs w:val="28"/>
                  </w:rPr>
                  <w:t>organizacionih</w:t>
                </w:r>
                <w:proofErr w:type="spellEnd"/>
                <w:r w:rsidRPr="00533132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533132">
                  <w:rPr>
                    <w:sz w:val="28"/>
                    <w:szCs w:val="28"/>
                  </w:rPr>
                  <w:t>nauka</w:t>
                </w:r>
                <w:proofErr w:type="spellEnd"/>
              </w:p>
              <w:p w:rsidR="00533132" w:rsidRDefault="006C1E36" w:rsidP="002C48D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Laboratorija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za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softversko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inž</w:t>
                </w:r>
                <w:r w:rsidR="00533132" w:rsidRPr="00533132">
                  <w:rPr>
                    <w:sz w:val="28"/>
                    <w:szCs w:val="28"/>
                  </w:rPr>
                  <w:t>enjerstvo</w:t>
                </w:r>
                <w:proofErr w:type="spellEnd"/>
              </w:p>
            </w:tc>
          </w:tr>
          <w:tr w:rsidR="0053313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Title"/>
                <w:id w:val="15524250"/>
                <w:placeholder>
                  <w:docPart w:val="27EA8107A94B438893970A3786FF346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3132" w:rsidRPr="00533132" w:rsidRDefault="00533132" w:rsidP="00CA730B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</w:pP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Seminarski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rad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iz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predmeta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Napredne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softverske</w:t>
                    </w:r>
                    <w:proofErr w:type="spellEnd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53313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tehnologije</w:t>
                    </w:r>
                    <w:proofErr w:type="spellEnd"/>
                  </w:p>
                </w:tc>
              </w:sdtContent>
            </w:sdt>
          </w:tr>
          <w:tr w:rsidR="0053313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3132" w:rsidRDefault="00533132" w:rsidP="002C48D3">
                    <w:pPr>
                      <w:pStyle w:val="NoSpacing"/>
                      <w:spacing w:before="24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Tema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: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Razvoj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softverskog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sistema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za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online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kupovinu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primenom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.NET Core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tehnologija</w:t>
                    </w:r>
                    <w:proofErr w:type="spellEnd"/>
                  </w:p>
                </w:tc>
              </w:sdtContent>
            </w:sdt>
          </w:tr>
          <w:tr w:rsidR="005331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3132" w:rsidRDefault="00533132" w:rsidP="00CA730B">
                <w:pPr>
                  <w:pStyle w:val="NoSpacing"/>
                  <w:jc w:val="both"/>
                </w:pPr>
              </w:p>
            </w:tc>
          </w:tr>
          <w:tr w:rsidR="005331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3132" w:rsidRDefault="00533132" w:rsidP="00CA73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5331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3132" w:rsidRDefault="00533132" w:rsidP="00CA73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533132" w:rsidRDefault="00533132" w:rsidP="00CA730B">
          <w:pPr>
            <w:jc w:val="both"/>
          </w:pPr>
        </w:p>
        <w:p w:rsidR="00533132" w:rsidRDefault="00533132" w:rsidP="00CA73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33132" w:rsidTr="002C48D3">
            <w:trPr>
              <w:trHeight w:val="2070"/>
            </w:trPr>
            <w:tc>
              <w:tcPr>
                <w:tcW w:w="5000" w:type="pct"/>
              </w:tcPr>
              <w:p w:rsidR="00533132" w:rsidRPr="00533132" w:rsidRDefault="00533132" w:rsidP="002C48D3">
                <w:pPr>
                  <w:pStyle w:val="NoSpacing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       </w:t>
                </w:r>
                <w:r w:rsidRPr="00533132">
                  <w:rPr>
                    <w:sz w:val="32"/>
                    <w:szCs w:val="32"/>
                  </w:rPr>
                  <w:t xml:space="preserve">Mentor:                                                               </w:t>
                </w:r>
                <w:r>
                  <w:rPr>
                    <w:sz w:val="32"/>
                    <w:szCs w:val="32"/>
                  </w:rPr>
                  <w:t xml:space="preserve"> </w:t>
                </w:r>
                <w:r w:rsidRPr="00533132">
                  <w:rPr>
                    <w:sz w:val="32"/>
                    <w:szCs w:val="32"/>
                  </w:rPr>
                  <w:t xml:space="preserve"> </w:t>
                </w:r>
                <w:r w:rsidR="002C48D3">
                  <w:rPr>
                    <w:sz w:val="32"/>
                    <w:szCs w:val="32"/>
                  </w:rPr>
                  <w:t xml:space="preserve">      </w:t>
                </w:r>
                <w:r>
                  <w:rPr>
                    <w:sz w:val="32"/>
                    <w:szCs w:val="32"/>
                  </w:rPr>
                  <w:t xml:space="preserve"> </w:t>
                </w:r>
                <w:r w:rsidRPr="00533132">
                  <w:rPr>
                    <w:sz w:val="32"/>
                    <w:szCs w:val="32"/>
                  </w:rPr>
                  <w:t xml:space="preserve">Student:  </w:t>
                </w:r>
                <w:r>
                  <w:rPr>
                    <w:sz w:val="32"/>
                    <w:szCs w:val="32"/>
                  </w:rPr>
                  <w:t xml:space="preserve">                               </w:t>
                </w:r>
                <w:r w:rsidR="00E12531">
                  <w:rPr>
                    <w:sz w:val="32"/>
                    <w:szCs w:val="32"/>
                  </w:rPr>
                  <w:t xml:space="preserve"> </w:t>
                </w:r>
                <w:proofErr w:type="spellStart"/>
                <w:r w:rsidR="00E12531">
                  <w:rPr>
                    <w:sz w:val="32"/>
                    <w:szCs w:val="32"/>
                  </w:rPr>
                  <w:t>prof</w:t>
                </w:r>
                <w:proofErr w:type="spellEnd"/>
                <w:r w:rsidR="00E12531">
                  <w:rPr>
                    <w:sz w:val="32"/>
                    <w:szCs w:val="32"/>
                  </w:rPr>
                  <w:t xml:space="preserve"> dr. </w:t>
                </w:r>
                <w:proofErr w:type="spellStart"/>
                <w:r w:rsidR="00E12531">
                  <w:rPr>
                    <w:sz w:val="32"/>
                    <w:szCs w:val="32"/>
                  </w:rPr>
                  <w:t>Saš</w:t>
                </w:r>
                <w:r w:rsidRPr="00533132">
                  <w:rPr>
                    <w:sz w:val="32"/>
                    <w:szCs w:val="32"/>
                  </w:rPr>
                  <w:t>a</w:t>
                </w:r>
                <w:proofErr w:type="spellEnd"/>
                <w:r w:rsidRPr="00533132">
                  <w:rPr>
                    <w:sz w:val="32"/>
                    <w:szCs w:val="32"/>
                  </w:rPr>
                  <w:t xml:space="preserve"> D. </w:t>
                </w:r>
                <w:proofErr w:type="spellStart"/>
                <w:r w:rsidRPr="00533132">
                  <w:rPr>
                    <w:sz w:val="32"/>
                    <w:szCs w:val="32"/>
                  </w:rPr>
                  <w:t>L</w:t>
                </w:r>
                <w:r w:rsidR="006C1E36">
                  <w:rPr>
                    <w:sz w:val="32"/>
                    <w:szCs w:val="32"/>
                  </w:rPr>
                  <w:t>azarević</w:t>
                </w:r>
                <w:proofErr w:type="spellEnd"/>
                <w:r w:rsidR="00E12531">
                  <w:rPr>
                    <w:sz w:val="32"/>
                    <w:szCs w:val="32"/>
                  </w:rPr>
                  <w:t xml:space="preserve">                               </w:t>
                </w:r>
                <w:r w:rsidR="002C48D3">
                  <w:rPr>
                    <w:sz w:val="32"/>
                    <w:szCs w:val="32"/>
                  </w:rPr>
                  <w:t xml:space="preserve">    </w:t>
                </w:r>
                <w:r w:rsidR="00E12531">
                  <w:rPr>
                    <w:sz w:val="32"/>
                    <w:szCs w:val="32"/>
                  </w:rPr>
                  <w:t xml:space="preserve">   </w:t>
                </w:r>
                <w:r w:rsidR="006C1E36">
                  <w:rPr>
                    <w:sz w:val="32"/>
                    <w:szCs w:val="32"/>
                  </w:rPr>
                  <w:t xml:space="preserve">Katarina </w:t>
                </w:r>
                <w:proofErr w:type="spellStart"/>
                <w:r w:rsidR="006C1E36">
                  <w:rPr>
                    <w:sz w:val="32"/>
                    <w:szCs w:val="32"/>
                  </w:rPr>
                  <w:t>Simić</w:t>
                </w:r>
                <w:proofErr w:type="spellEnd"/>
                <w:r w:rsidR="006C1E36">
                  <w:rPr>
                    <w:sz w:val="32"/>
                    <w:szCs w:val="32"/>
                  </w:rPr>
                  <w:t xml:space="preserve"> </w:t>
                </w:r>
                <w:r w:rsidRPr="00533132">
                  <w:rPr>
                    <w:sz w:val="32"/>
                    <w:szCs w:val="32"/>
                  </w:rPr>
                  <w:t xml:space="preserve">2020/3701       </w:t>
                </w:r>
              </w:p>
              <w:p w:rsidR="00533132" w:rsidRDefault="00533132" w:rsidP="002C48D3">
                <w:pPr>
                  <w:pStyle w:val="NoSpacing"/>
                </w:pPr>
              </w:p>
              <w:p w:rsidR="00533132" w:rsidRDefault="00533132" w:rsidP="002C48D3">
                <w:pPr>
                  <w:pStyle w:val="NoSpacing"/>
                </w:pPr>
              </w:p>
              <w:p w:rsidR="00533132" w:rsidRDefault="00533132" w:rsidP="002C48D3">
                <w:pPr>
                  <w:pStyle w:val="NoSpacing"/>
                </w:pPr>
              </w:p>
              <w:p w:rsidR="00533132" w:rsidRDefault="00533132" w:rsidP="002C48D3">
                <w:pPr>
                  <w:pStyle w:val="NoSpacing"/>
                </w:pPr>
              </w:p>
              <w:p w:rsidR="00533132" w:rsidRDefault="00533132" w:rsidP="002C48D3">
                <w:pPr>
                  <w:pStyle w:val="NoSpacing"/>
                </w:pPr>
              </w:p>
              <w:p w:rsidR="00533132" w:rsidRPr="00533132" w:rsidRDefault="00533132" w:rsidP="002C48D3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  <w:r w:rsidRPr="00533132">
                  <w:rPr>
                    <w:sz w:val="32"/>
                    <w:szCs w:val="32"/>
                  </w:rPr>
                  <w:t>Beograd, 2020.</w:t>
                </w:r>
              </w:p>
            </w:tc>
          </w:tr>
        </w:tbl>
        <w:p w:rsidR="00533132" w:rsidRDefault="00533132" w:rsidP="00CA730B">
          <w:pPr>
            <w:jc w:val="both"/>
          </w:pPr>
        </w:p>
        <w:p w:rsidR="00533132" w:rsidRDefault="00533132" w:rsidP="00CA730B">
          <w:pPr>
            <w:jc w:val="both"/>
          </w:pPr>
          <w:r>
            <w:br w:type="page"/>
          </w:r>
        </w:p>
      </w:sdtContent>
    </w:sdt>
    <w:p w:rsidR="006450BB" w:rsidRDefault="00E5344D" w:rsidP="00CA730B">
      <w:pPr>
        <w:pStyle w:val="Heading1"/>
        <w:numPr>
          <w:ilvl w:val="0"/>
          <w:numId w:val="1"/>
        </w:numPr>
        <w:jc w:val="both"/>
      </w:pPr>
      <w:proofErr w:type="spellStart"/>
      <w:r>
        <w:lastRenderedPageBreak/>
        <w:t>Prikupljanje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E5344D" w:rsidRDefault="00E5344D" w:rsidP="00E5344D">
      <w:pPr>
        <w:pStyle w:val="Heading2"/>
      </w:pPr>
    </w:p>
    <w:p w:rsidR="00E5344D" w:rsidRPr="00E5344D" w:rsidRDefault="00E5344D" w:rsidP="00E5344D">
      <w:pPr>
        <w:pStyle w:val="Heading2"/>
      </w:pPr>
      <w:proofErr w:type="spellStart"/>
      <w:r>
        <w:t>Verbalni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BB5D2F" w:rsidRDefault="00BB5D2F" w:rsidP="00CA730B">
      <w:pPr>
        <w:jc w:val="both"/>
      </w:pPr>
    </w:p>
    <w:p w:rsidR="00BB5D2F" w:rsidRDefault="00533132" w:rsidP="00CA730B">
      <w:pPr>
        <w:jc w:val="both"/>
        <w:rPr>
          <w:sz w:val="24"/>
          <w:szCs w:val="24"/>
        </w:rPr>
      </w:pPr>
      <w:proofErr w:type="spellStart"/>
      <w:proofErr w:type="gramStart"/>
      <w:r w:rsidRPr="00533132">
        <w:rPr>
          <w:sz w:val="24"/>
          <w:szCs w:val="24"/>
        </w:rPr>
        <w:t>Softverski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sistem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za</w:t>
      </w:r>
      <w:proofErr w:type="spellEnd"/>
      <w:r w:rsidRPr="00533132">
        <w:rPr>
          <w:sz w:val="24"/>
          <w:szCs w:val="24"/>
        </w:rPr>
        <w:t xml:space="preserve"> online </w:t>
      </w:r>
      <w:proofErr w:type="spellStart"/>
      <w:r w:rsidRPr="00533132">
        <w:rPr>
          <w:sz w:val="24"/>
          <w:szCs w:val="24"/>
        </w:rPr>
        <w:t>kupovinu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predstavlja</w:t>
      </w:r>
      <w:proofErr w:type="spellEnd"/>
      <w:r w:rsidRPr="00533132">
        <w:rPr>
          <w:sz w:val="24"/>
          <w:szCs w:val="24"/>
        </w:rPr>
        <w:t xml:space="preserve"> primer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omoguć</w:t>
      </w:r>
      <w:r w:rsidRPr="00533132">
        <w:rPr>
          <w:sz w:val="24"/>
          <w:szCs w:val="24"/>
        </w:rPr>
        <w:t>ava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korisnicama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kupovinu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vina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različitih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proizvođač</w:t>
      </w:r>
      <w:r>
        <w:rPr>
          <w:sz w:val="24"/>
          <w:szCs w:val="24"/>
        </w:rPr>
        <w:t>a</w:t>
      </w:r>
      <w:proofErr w:type="spellEnd"/>
      <w:r w:rsidRPr="00533132">
        <w:rPr>
          <w:sz w:val="24"/>
          <w:szCs w:val="24"/>
        </w:rPr>
        <w:t>.</w:t>
      </w:r>
      <w:proofErr w:type="gramEnd"/>
      <w:r w:rsidRPr="00533132">
        <w:rPr>
          <w:sz w:val="24"/>
          <w:szCs w:val="24"/>
        </w:rPr>
        <w:t xml:space="preserve"> </w:t>
      </w:r>
      <w:proofErr w:type="spellStart"/>
      <w:proofErr w:type="gramStart"/>
      <w:r w:rsidRPr="00533132">
        <w:rPr>
          <w:sz w:val="24"/>
          <w:szCs w:val="24"/>
        </w:rPr>
        <w:t>Podaci</w:t>
      </w:r>
      <w:proofErr w:type="spellEnd"/>
      <w:r w:rsidRPr="00533132">
        <w:rPr>
          <w:sz w:val="24"/>
          <w:szCs w:val="24"/>
        </w:rPr>
        <w:t xml:space="preserve"> o </w:t>
      </w:r>
      <w:proofErr w:type="spellStart"/>
      <w:r w:rsidRPr="00533132">
        <w:rPr>
          <w:sz w:val="24"/>
          <w:szCs w:val="24"/>
        </w:rPr>
        <w:t>proizvodima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nalaze</w:t>
      </w:r>
      <w:proofErr w:type="spellEnd"/>
      <w:r w:rsidRPr="00533132">
        <w:rPr>
          <w:sz w:val="24"/>
          <w:szCs w:val="24"/>
        </w:rPr>
        <w:t xml:space="preserve"> se u </w:t>
      </w:r>
      <w:proofErr w:type="spellStart"/>
      <w:r w:rsidRPr="00533132">
        <w:rPr>
          <w:sz w:val="24"/>
          <w:szCs w:val="24"/>
        </w:rPr>
        <w:t>katalogu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vina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koji</w:t>
      </w:r>
      <w:proofErr w:type="spellEnd"/>
      <w:r w:rsidRPr="00533132">
        <w:rPr>
          <w:sz w:val="24"/>
          <w:szCs w:val="24"/>
        </w:rPr>
        <w:t xml:space="preserve"> se </w:t>
      </w:r>
      <w:proofErr w:type="spellStart"/>
      <w:r w:rsidRPr="00533132">
        <w:rPr>
          <w:sz w:val="24"/>
          <w:szCs w:val="24"/>
        </w:rPr>
        <w:t>prikazuje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korisnicima</w:t>
      </w:r>
      <w:proofErr w:type="spellEnd"/>
      <w:r w:rsidRPr="00533132">
        <w:rPr>
          <w:sz w:val="24"/>
          <w:szCs w:val="24"/>
        </w:rPr>
        <w:t>.</w:t>
      </w:r>
      <w:proofErr w:type="gram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Korisnik</w:t>
      </w:r>
      <w:proofErr w:type="spellEnd"/>
      <w:r w:rsidRPr="00533132">
        <w:rPr>
          <w:sz w:val="24"/>
          <w:szCs w:val="24"/>
        </w:rPr>
        <w:t xml:space="preserve"> se </w:t>
      </w:r>
      <w:proofErr w:type="spellStart"/>
      <w:r w:rsidR="00BB5D2F">
        <w:rPr>
          <w:sz w:val="24"/>
          <w:szCs w:val="24"/>
        </w:rPr>
        <w:t>prijavljuje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proofErr w:type="gramStart"/>
      <w:r w:rsidR="00BB5D2F">
        <w:rPr>
          <w:sz w:val="24"/>
          <w:szCs w:val="24"/>
        </w:rPr>
        <w:t>na</w:t>
      </w:r>
      <w:proofErr w:type="spellEnd"/>
      <w:proofErr w:type="gram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sistem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koristeć</w:t>
      </w:r>
      <w:r w:rsidRPr="00533132">
        <w:rPr>
          <w:sz w:val="24"/>
          <w:szCs w:val="24"/>
        </w:rPr>
        <w:t>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svoje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kredencijale</w:t>
      </w:r>
      <w:proofErr w:type="spellEnd"/>
      <w:r w:rsidRPr="00533132">
        <w:rPr>
          <w:sz w:val="24"/>
          <w:szCs w:val="24"/>
        </w:rPr>
        <w:t xml:space="preserve">, a </w:t>
      </w:r>
      <w:proofErr w:type="spellStart"/>
      <w:r w:rsidRPr="00533132">
        <w:rPr>
          <w:sz w:val="24"/>
          <w:szCs w:val="24"/>
        </w:rPr>
        <w:t>ukoliko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nema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svoj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profil</w:t>
      </w:r>
      <w:proofErr w:type="spellEnd"/>
      <w:r w:rsidRPr="00533132">
        <w:rPr>
          <w:sz w:val="24"/>
          <w:szCs w:val="24"/>
        </w:rPr>
        <w:t xml:space="preserve">, </w:t>
      </w:r>
      <w:proofErr w:type="spellStart"/>
      <w:r w:rsidRPr="00533132">
        <w:rPr>
          <w:sz w:val="24"/>
          <w:szCs w:val="24"/>
        </w:rPr>
        <w:t>potrebno</w:t>
      </w:r>
      <w:proofErr w:type="spellEnd"/>
      <w:r w:rsidRPr="00533132">
        <w:rPr>
          <w:sz w:val="24"/>
          <w:szCs w:val="24"/>
        </w:rPr>
        <w:t xml:space="preserve"> je </w:t>
      </w:r>
      <w:proofErr w:type="spellStart"/>
      <w:r w:rsidRPr="00533132">
        <w:rPr>
          <w:sz w:val="24"/>
          <w:szCs w:val="24"/>
        </w:rPr>
        <w:t>da</w:t>
      </w:r>
      <w:proofErr w:type="spellEnd"/>
      <w:r w:rsidR="00BB5D2F">
        <w:rPr>
          <w:sz w:val="24"/>
          <w:szCs w:val="24"/>
        </w:rPr>
        <w:t xml:space="preserve"> se</w:t>
      </w:r>
      <w:r w:rsidRPr="00533132">
        <w:rPr>
          <w:sz w:val="24"/>
          <w:szCs w:val="24"/>
        </w:rPr>
        <w:t xml:space="preserve"> </w:t>
      </w:r>
      <w:proofErr w:type="spellStart"/>
      <w:r w:rsidR="0047434D">
        <w:rPr>
          <w:sz w:val="24"/>
          <w:szCs w:val="24"/>
        </w:rPr>
        <w:t>registruje</w:t>
      </w:r>
      <w:proofErr w:type="spellEnd"/>
      <w:r w:rsidR="00BB5D2F">
        <w:rPr>
          <w:sz w:val="24"/>
          <w:szCs w:val="24"/>
        </w:rPr>
        <w:t xml:space="preserve">. </w:t>
      </w:r>
      <w:proofErr w:type="spellStart"/>
      <w:proofErr w:type="gramStart"/>
      <w:r w:rsidR="00BB5D2F">
        <w:rPr>
          <w:sz w:val="24"/>
          <w:szCs w:val="24"/>
        </w:rPr>
        <w:t>Korisnik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moze</w:t>
      </w:r>
      <w:proofErr w:type="spellEnd"/>
      <w:r w:rsidR="00BB5D2F">
        <w:rPr>
          <w:sz w:val="24"/>
          <w:szCs w:val="24"/>
        </w:rPr>
        <w:t xml:space="preserve"> </w:t>
      </w:r>
      <w:proofErr w:type="spellStart"/>
      <w:r w:rsidR="00BB5D2F">
        <w:rPr>
          <w:sz w:val="24"/>
          <w:szCs w:val="24"/>
        </w:rPr>
        <w:t>pretraž</w:t>
      </w:r>
      <w:r w:rsidRPr="00533132">
        <w:rPr>
          <w:sz w:val="24"/>
          <w:szCs w:val="24"/>
        </w:rPr>
        <w:t>ivati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katalog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vina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dodavati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proizvode</w:t>
      </w:r>
      <w:proofErr w:type="spellEnd"/>
      <w:r w:rsidRPr="00533132">
        <w:rPr>
          <w:sz w:val="24"/>
          <w:szCs w:val="24"/>
        </w:rPr>
        <w:t xml:space="preserve"> u </w:t>
      </w:r>
      <w:proofErr w:type="spellStart"/>
      <w:r w:rsidRPr="00533132">
        <w:rPr>
          <w:sz w:val="24"/>
          <w:szCs w:val="24"/>
        </w:rPr>
        <w:t>svoju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korpu</w:t>
      </w:r>
      <w:proofErr w:type="spellEnd"/>
      <w:r w:rsidRPr="00533132">
        <w:rPr>
          <w:sz w:val="24"/>
          <w:szCs w:val="24"/>
        </w:rPr>
        <w:t>.</w:t>
      </w:r>
      <w:proofErr w:type="gramEnd"/>
      <w:r w:rsidR="00BB5D2F">
        <w:rPr>
          <w:sz w:val="24"/>
          <w:szCs w:val="24"/>
        </w:rPr>
        <w:t xml:space="preserve"> </w:t>
      </w:r>
      <w:proofErr w:type="spellStart"/>
      <w:proofErr w:type="gramStart"/>
      <w:r w:rsidR="00BB5D2F">
        <w:rPr>
          <w:sz w:val="24"/>
          <w:szCs w:val="24"/>
        </w:rPr>
        <w:t>Potrebno</w:t>
      </w:r>
      <w:proofErr w:type="spellEnd"/>
      <w:r w:rsidR="00BB5D2F">
        <w:rPr>
          <w:sz w:val="24"/>
          <w:szCs w:val="24"/>
        </w:rPr>
        <w:t xml:space="preserve"> je </w:t>
      </w:r>
      <w:proofErr w:type="spellStart"/>
      <w:r w:rsidR="00160AD4">
        <w:rPr>
          <w:sz w:val="24"/>
          <w:szCs w:val="24"/>
        </w:rPr>
        <w:t>omogućiti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korisniku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pregledanje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sadržaja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korpe</w:t>
      </w:r>
      <w:proofErr w:type="spellEnd"/>
      <w:r w:rsidR="00160AD4">
        <w:rPr>
          <w:sz w:val="24"/>
          <w:szCs w:val="24"/>
        </w:rPr>
        <w:t xml:space="preserve">, </w:t>
      </w:r>
      <w:proofErr w:type="spellStart"/>
      <w:r w:rsidR="00160AD4">
        <w:rPr>
          <w:sz w:val="24"/>
          <w:szCs w:val="24"/>
        </w:rPr>
        <w:t>uklanjanje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proizvoda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iz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nje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ažuriranje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količine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proizvoda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koji</w:t>
      </w:r>
      <w:proofErr w:type="spellEnd"/>
      <w:r w:rsidR="00160AD4">
        <w:rPr>
          <w:sz w:val="24"/>
          <w:szCs w:val="24"/>
        </w:rPr>
        <w:t xml:space="preserve"> se </w:t>
      </w:r>
      <w:proofErr w:type="spellStart"/>
      <w:r w:rsidR="00160AD4">
        <w:rPr>
          <w:sz w:val="24"/>
          <w:szCs w:val="24"/>
        </w:rPr>
        <w:t>nalaze</w:t>
      </w:r>
      <w:proofErr w:type="spellEnd"/>
      <w:r w:rsidR="00160AD4">
        <w:rPr>
          <w:sz w:val="24"/>
          <w:szCs w:val="24"/>
        </w:rPr>
        <w:t xml:space="preserve"> u </w:t>
      </w:r>
      <w:proofErr w:type="spellStart"/>
      <w:r w:rsidR="00160AD4">
        <w:rPr>
          <w:sz w:val="24"/>
          <w:szCs w:val="24"/>
        </w:rPr>
        <w:t>korpi</w:t>
      </w:r>
      <w:proofErr w:type="spellEnd"/>
      <w:r w:rsidR="00160AD4">
        <w:rPr>
          <w:sz w:val="24"/>
          <w:szCs w:val="24"/>
        </w:rPr>
        <w:t>.</w:t>
      </w:r>
      <w:proofErr w:type="gram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Kada</w:t>
      </w:r>
      <w:proofErr w:type="spellEnd"/>
      <w:r w:rsidR="00160AD4">
        <w:rPr>
          <w:sz w:val="24"/>
          <w:szCs w:val="24"/>
        </w:rPr>
        <w:t xml:space="preserve"> se </w:t>
      </w:r>
      <w:proofErr w:type="spellStart"/>
      <w:r w:rsidR="00160AD4">
        <w:rPr>
          <w:sz w:val="24"/>
          <w:szCs w:val="24"/>
        </w:rPr>
        <w:t>odluč</w:t>
      </w:r>
      <w:r w:rsidRPr="00533132">
        <w:rPr>
          <w:sz w:val="24"/>
          <w:szCs w:val="24"/>
        </w:rPr>
        <w:t>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za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kupovinu</w:t>
      </w:r>
      <w:proofErr w:type="spellEnd"/>
      <w:r w:rsidRPr="00533132">
        <w:rPr>
          <w:sz w:val="24"/>
          <w:szCs w:val="24"/>
        </w:rPr>
        <w:t xml:space="preserve">, </w:t>
      </w:r>
      <w:proofErr w:type="spellStart"/>
      <w:r w:rsidRPr="00533132">
        <w:rPr>
          <w:sz w:val="24"/>
          <w:szCs w:val="24"/>
        </w:rPr>
        <w:t>potrebno</w:t>
      </w:r>
      <w:proofErr w:type="spellEnd"/>
      <w:r w:rsidRPr="00533132">
        <w:rPr>
          <w:sz w:val="24"/>
          <w:szCs w:val="24"/>
        </w:rPr>
        <w:t xml:space="preserve"> je </w:t>
      </w:r>
      <w:proofErr w:type="spellStart"/>
      <w:r w:rsidRPr="00533132">
        <w:rPr>
          <w:sz w:val="24"/>
          <w:szCs w:val="24"/>
        </w:rPr>
        <w:t>da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korisnik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popuni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formu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proofErr w:type="gramStart"/>
      <w:r w:rsidRPr="00533132">
        <w:rPr>
          <w:sz w:val="24"/>
          <w:szCs w:val="24"/>
        </w:rPr>
        <w:t>sa</w:t>
      </w:r>
      <w:proofErr w:type="spellEnd"/>
      <w:proofErr w:type="gram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neophodnim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podacima</w:t>
      </w:r>
      <w:proofErr w:type="spellEnd"/>
      <w:r w:rsidR="00160AD4">
        <w:rPr>
          <w:sz w:val="24"/>
          <w:szCs w:val="24"/>
        </w:rPr>
        <w:t xml:space="preserve"> o </w:t>
      </w:r>
      <w:proofErr w:type="spellStart"/>
      <w:r w:rsidR="00160AD4">
        <w:rPr>
          <w:sz w:val="24"/>
          <w:szCs w:val="24"/>
        </w:rPr>
        <w:t>plaćanju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dostavi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najzad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da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klikom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da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dugme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potvrdi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kupovinu</w:t>
      </w:r>
      <w:proofErr w:type="spellEnd"/>
      <w:r w:rsidR="00160AD4">
        <w:rPr>
          <w:sz w:val="24"/>
          <w:szCs w:val="24"/>
        </w:rPr>
        <w:t xml:space="preserve">. </w:t>
      </w:r>
      <w:proofErr w:type="spellStart"/>
      <w:r w:rsidR="00160AD4">
        <w:rPr>
          <w:sz w:val="24"/>
          <w:szCs w:val="24"/>
        </w:rPr>
        <w:t>Za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određ</w:t>
      </w:r>
      <w:r w:rsidRPr="00533132">
        <w:rPr>
          <w:sz w:val="24"/>
          <w:szCs w:val="24"/>
        </w:rPr>
        <w:t>ene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korisnike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postoje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kuponi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pomocu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kojih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Pr="00533132">
        <w:rPr>
          <w:sz w:val="24"/>
          <w:szCs w:val="24"/>
        </w:rPr>
        <w:t>korisnik</w:t>
      </w:r>
      <w:proofErr w:type="spellEnd"/>
      <w:r w:rsidRPr="00533132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ostvaruje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popust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proofErr w:type="gramStart"/>
      <w:r w:rsidR="00160AD4">
        <w:rPr>
          <w:sz w:val="24"/>
          <w:szCs w:val="24"/>
        </w:rPr>
        <w:t>na</w:t>
      </w:r>
      <w:proofErr w:type="spellEnd"/>
      <w:proofErr w:type="gram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kupovinu</w:t>
      </w:r>
      <w:proofErr w:type="spellEnd"/>
      <w:r w:rsidR="00160AD4">
        <w:rPr>
          <w:sz w:val="24"/>
          <w:szCs w:val="24"/>
        </w:rPr>
        <w:t xml:space="preserve">. </w:t>
      </w:r>
      <w:proofErr w:type="spellStart"/>
      <w:proofErr w:type="gramStart"/>
      <w:r w:rsidR="00160AD4">
        <w:rPr>
          <w:sz w:val="24"/>
          <w:szCs w:val="24"/>
        </w:rPr>
        <w:t>Korisnik</w:t>
      </w:r>
      <w:proofErr w:type="spellEnd"/>
      <w:r w:rsidR="00160AD4">
        <w:rPr>
          <w:sz w:val="24"/>
          <w:szCs w:val="24"/>
        </w:rPr>
        <w:t xml:space="preserve"> u </w:t>
      </w:r>
      <w:proofErr w:type="spellStart"/>
      <w:r w:rsidR="00160AD4">
        <w:rPr>
          <w:sz w:val="24"/>
          <w:szCs w:val="24"/>
        </w:rPr>
        <w:t>svakom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trenutku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može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videti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istoriju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naručivanja</w:t>
      </w:r>
      <w:proofErr w:type="spellEnd"/>
      <w:r w:rsidR="00160AD4">
        <w:rPr>
          <w:sz w:val="24"/>
          <w:szCs w:val="24"/>
        </w:rPr>
        <w:t>.</w:t>
      </w:r>
      <w:proofErr w:type="gramEnd"/>
    </w:p>
    <w:p w:rsidR="00E5344D" w:rsidRDefault="00E5344D" w:rsidP="00CA730B">
      <w:pPr>
        <w:jc w:val="both"/>
        <w:rPr>
          <w:sz w:val="24"/>
          <w:szCs w:val="24"/>
        </w:rPr>
      </w:pPr>
    </w:p>
    <w:p w:rsidR="00533132" w:rsidRDefault="00160AD4" w:rsidP="00E5344D">
      <w:pPr>
        <w:pStyle w:val="Heading2"/>
      </w:pPr>
      <w:r>
        <w:t xml:space="preserve">Model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</w:t>
      </w:r>
      <w:r w:rsidR="00533132">
        <w:t>enja</w:t>
      </w:r>
      <w:proofErr w:type="spellEnd"/>
    </w:p>
    <w:p w:rsidR="00160AD4" w:rsidRDefault="00160AD4" w:rsidP="00CA730B">
      <w:pPr>
        <w:jc w:val="both"/>
      </w:pPr>
    </w:p>
    <w:p w:rsidR="00533132" w:rsidRDefault="00533132" w:rsidP="00CA73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r w:rsidR="00160AD4">
        <w:rPr>
          <w:sz w:val="24"/>
          <w:szCs w:val="24"/>
        </w:rPr>
        <w:t>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identifikovani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su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neki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proofErr w:type="gramStart"/>
      <w:r w:rsidR="00160AD4">
        <w:rPr>
          <w:sz w:val="24"/>
          <w:szCs w:val="24"/>
        </w:rPr>
        <w:t>od</w:t>
      </w:r>
      <w:proofErr w:type="spellEnd"/>
      <w:proofErr w:type="gram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slučajeva</w:t>
      </w:r>
      <w:proofErr w:type="spellEnd"/>
      <w:r w:rsidR="00160AD4">
        <w:rPr>
          <w:sz w:val="24"/>
          <w:szCs w:val="24"/>
        </w:rPr>
        <w:t xml:space="preserve"> </w:t>
      </w:r>
      <w:proofErr w:type="spellStart"/>
      <w:r w:rsidR="00160AD4">
        <w:rPr>
          <w:sz w:val="24"/>
          <w:szCs w:val="24"/>
        </w:rPr>
        <w:t>korišć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>:</w:t>
      </w:r>
    </w:p>
    <w:p w:rsidR="00BB5D2F" w:rsidRDefault="00BB5D2F" w:rsidP="00CA730B">
      <w:pPr>
        <w:jc w:val="both"/>
        <w:rPr>
          <w:sz w:val="24"/>
          <w:szCs w:val="24"/>
        </w:rPr>
      </w:pPr>
    </w:p>
    <w:p w:rsidR="00533132" w:rsidRDefault="00533132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:rsidR="00533132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Pretraga</w:t>
      </w:r>
      <w:proofErr w:type="spellEnd"/>
      <w:r w:rsidR="00B3694E">
        <w:rPr>
          <w:sz w:val="24"/>
          <w:szCs w:val="24"/>
        </w:rPr>
        <w:t xml:space="preserve">  </w:t>
      </w:r>
      <w:proofErr w:type="spellStart"/>
      <w:r w:rsidR="00B3694E">
        <w:rPr>
          <w:sz w:val="24"/>
          <w:szCs w:val="24"/>
        </w:rPr>
        <w:t>kataloga</w:t>
      </w:r>
      <w:proofErr w:type="spellEnd"/>
    </w:p>
    <w:p w:rsidR="00533132" w:rsidRDefault="00533132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</w:p>
    <w:p w:rsidR="00533132" w:rsidRDefault="00533132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korpu</w:t>
      </w:r>
      <w:proofErr w:type="spellEnd"/>
    </w:p>
    <w:p w:rsidR="00533132" w:rsidRDefault="00533132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korpe</w:t>
      </w:r>
      <w:proofErr w:type="spellEnd"/>
    </w:p>
    <w:p w:rsidR="00533132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Až</w:t>
      </w:r>
      <w:r w:rsidR="00533132">
        <w:rPr>
          <w:sz w:val="24"/>
          <w:szCs w:val="24"/>
        </w:rPr>
        <w:t>uriranje</w:t>
      </w:r>
      <w:proofErr w:type="spellEnd"/>
      <w:r w:rsidR="00533132">
        <w:rPr>
          <w:sz w:val="24"/>
          <w:szCs w:val="24"/>
        </w:rPr>
        <w:t xml:space="preserve"> </w:t>
      </w:r>
      <w:proofErr w:type="spellStart"/>
      <w:r w:rsidR="00533132">
        <w:rPr>
          <w:sz w:val="24"/>
          <w:szCs w:val="24"/>
        </w:rPr>
        <w:t>proizvoda</w:t>
      </w:r>
      <w:proofErr w:type="spellEnd"/>
      <w:r w:rsidR="00533132">
        <w:rPr>
          <w:sz w:val="24"/>
          <w:szCs w:val="24"/>
        </w:rPr>
        <w:t xml:space="preserve"> </w:t>
      </w:r>
      <w:proofErr w:type="spellStart"/>
      <w:r w:rsidR="00533132">
        <w:rPr>
          <w:sz w:val="24"/>
          <w:szCs w:val="24"/>
        </w:rPr>
        <w:t>iz</w:t>
      </w:r>
      <w:proofErr w:type="spellEnd"/>
      <w:r w:rsidR="00533132">
        <w:rPr>
          <w:sz w:val="24"/>
          <w:szCs w:val="24"/>
        </w:rPr>
        <w:t xml:space="preserve"> </w:t>
      </w:r>
      <w:proofErr w:type="spellStart"/>
      <w:r w:rsidR="00533132">
        <w:rPr>
          <w:sz w:val="24"/>
          <w:szCs w:val="24"/>
        </w:rPr>
        <w:t>korpe</w:t>
      </w:r>
      <w:proofErr w:type="spellEnd"/>
    </w:p>
    <w:p w:rsidR="00B3694E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</w:t>
      </w:r>
      <w:r w:rsidR="00B3694E">
        <w:rPr>
          <w:sz w:val="24"/>
          <w:szCs w:val="24"/>
        </w:rPr>
        <w:t>aja</w:t>
      </w:r>
      <w:proofErr w:type="spellEnd"/>
      <w:r w:rsidR="00B3694E">
        <w:rPr>
          <w:sz w:val="24"/>
          <w:szCs w:val="24"/>
        </w:rPr>
        <w:t xml:space="preserve"> </w:t>
      </w:r>
      <w:proofErr w:type="spellStart"/>
      <w:r w:rsidR="00B3694E">
        <w:rPr>
          <w:sz w:val="24"/>
          <w:szCs w:val="24"/>
        </w:rPr>
        <w:t>korpe</w:t>
      </w:r>
      <w:proofErr w:type="spellEnd"/>
    </w:p>
    <w:p w:rsidR="00B3694E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Až</w:t>
      </w:r>
      <w:r w:rsidR="00B3694E">
        <w:rPr>
          <w:sz w:val="24"/>
          <w:szCs w:val="24"/>
        </w:rPr>
        <w:t>uriarnje</w:t>
      </w:r>
      <w:proofErr w:type="spellEnd"/>
      <w:r w:rsidR="00B3694E">
        <w:rPr>
          <w:sz w:val="24"/>
          <w:szCs w:val="24"/>
        </w:rPr>
        <w:t xml:space="preserve"> </w:t>
      </w:r>
      <w:proofErr w:type="spellStart"/>
      <w:r w:rsidR="00B3694E">
        <w:rPr>
          <w:sz w:val="24"/>
          <w:szCs w:val="24"/>
        </w:rPr>
        <w:t>detalja</w:t>
      </w:r>
      <w:proofErr w:type="spellEnd"/>
      <w:r w:rsidR="00B3694E">
        <w:rPr>
          <w:sz w:val="24"/>
          <w:szCs w:val="24"/>
        </w:rPr>
        <w:t xml:space="preserve"> o </w:t>
      </w:r>
      <w:proofErr w:type="spellStart"/>
      <w:r w:rsidR="00B3694E">
        <w:rPr>
          <w:sz w:val="24"/>
          <w:szCs w:val="24"/>
        </w:rPr>
        <w:t>naplati</w:t>
      </w:r>
      <w:proofErr w:type="spellEnd"/>
      <w:r w:rsidR="00B3694E">
        <w:rPr>
          <w:sz w:val="24"/>
          <w:szCs w:val="24"/>
        </w:rPr>
        <w:t xml:space="preserve"> </w:t>
      </w:r>
      <w:proofErr w:type="spellStart"/>
      <w:r w:rsidR="00B3694E">
        <w:rPr>
          <w:sz w:val="24"/>
          <w:szCs w:val="24"/>
        </w:rPr>
        <w:t>i</w:t>
      </w:r>
      <w:proofErr w:type="spellEnd"/>
      <w:r w:rsidR="00B3694E">
        <w:rPr>
          <w:sz w:val="24"/>
          <w:szCs w:val="24"/>
        </w:rPr>
        <w:t xml:space="preserve"> </w:t>
      </w:r>
      <w:proofErr w:type="spellStart"/>
      <w:r w:rsidR="00B3694E">
        <w:rPr>
          <w:sz w:val="24"/>
          <w:szCs w:val="24"/>
        </w:rPr>
        <w:t>dostavi</w:t>
      </w:r>
      <w:proofErr w:type="spellEnd"/>
    </w:p>
    <w:p w:rsidR="00533132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Naruč</w:t>
      </w:r>
      <w:r w:rsidR="00B3694E">
        <w:rPr>
          <w:sz w:val="24"/>
          <w:szCs w:val="24"/>
        </w:rPr>
        <w:t>ivanje</w:t>
      </w:r>
      <w:proofErr w:type="spellEnd"/>
      <w:r w:rsidR="00B3694E">
        <w:rPr>
          <w:sz w:val="24"/>
          <w:szCs w:val="24"/>
        </w:rPr>
        <w:t xml:space="preserve"> </w:t>
      </w:r>
      <w:proofErr w:type="spellStart"/>
      <w:r w:rsidR="00B3694E">
        <w:rPr>
          <w:sz w:val="24"/>
          <w:szCs w:val="24"/>
        </w:rPr>
        <w:t>proizvoda</w:t>
      </w:r>
      <w:proofErr w:type="spellEnd"/>
      <w:r w:rsidR="00B3694E">
        <w:rPr>
          <w:sz w:val="24"/>
          <w:szCs w:val="24"/>
        </w:rPr>
        <w:t xml:space="preserve"> (checkout)</w:t>
      </w:r>
    </w:p>
    <w:p w:rsidR="00160AD4" w:rsidRDefault="00160AD4" w:rsidP="00CA73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kupovine</w:t>
      </w:r>
      <w:proofErr w:type="spellEnd"/>
    </w:p>
    <w:p w:rsidR="00BB5D2F" w:rsidRDefault="00BB5D2F" w:rsidP="00CA730B">
      <w:pPr>
        <w:ind w:left="360"/>
        <w:jc w:val="both"/>
        <w:rPr>
          <w:sz w:val="24"/>
          <w:szCs w:val="24"/>
        </w:rPr>
      </w:pPr>
    </w:p>
    <w:p w:rsidR="00BB5D2F" w:rsidRDefault="00BB5D2F" w:rsidP="00CA730B">
      <w:pPr>
        <w:ind w:left="360"/>
        <w:jc w:val="both"/>
        <w:rPr>
          <w:sz w:val="24"/>
          <w:szCs w:val="24"/>
        </w:rPr>
      </w:pPr>
    </w:p>
    <w:p w:rsidR="00BB5D2F" w:rsidRDefault="00160AD4" w:rsidP="00CA730B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6115050" cy="3181350"/>
            <wp:effectExtent l="19050" t="0" r="0" b="0"/>
            <wp:docPr id="2" name="Picture 1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91" cy="31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2F" w:rsidRPr="00BB5D2F" w:rsidRDefault="00BB5D2F" w:rsidP="002C48D3">
      <w:pPr>
        <w:pStyle w:val="Caption"/>
        <w:jc w:val="center"/>
        <w:rPr>
          <w:sz w:val="24"/>
          <w:szCs w:val="24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044D5B">
          <w:rPr>
            <w:noProof/>
          </w:rPr>
          <w:t>1</w:t>
        </w:r>
      </w:fldSimple>
      <w:r>
        <w:t xml:space="preserve"> 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533132" w:rsidRDefault="00533132" w:rsidP="00CA730B">
      <w:pPr>
        <w:pStyle w:val="ListParagraph"/>
        <w:jc w:val="both"/>
        <w:rPr>
          <w:sz w:val="24"/>
          <w:szCs w:val="24"/>
        </w:rPr>
      </w:pPr>
    </w:p>
    <w:p w:rsidR="00D0168B" w:rsidRDefault="00D0168B" w:rsidP="00CA730B">
      <w:pPr>
        <w:pStyle w:val="ListParagraph"/>
        <w:jc w:val="both"/>
        <w:rPr>
          <w:sz w:val="24"/>
          <w:szCs w:val="24"/>
        </w:rPr>
      </w:pPr>
    </w:p>
    <w:p w:rsidR="00E12531" w:rsidRDefault="00E5344D" w:rsidP="00CA730B">
      <w:pPr>
        <w:pStyle w:val="Heading1"/>
        <w:numPr>
          <w:ilvl w:val="0"/>
          <w:numId w:val="1"/>
        </w:numPr>
        <w:jc w:val="both"/>
      </w:pPr>
      <w:proofErr w:type="spellStart"/>
      <w:r>
        <w:t>Analiza</w:t>
      </w:r>
      <w:proofErr w:type="spellEnd"/>
    </w:p>
    <w:p w:rsidR="00E5344D" w:rsidRDefault="00E5344D" w:rsidP="00E5344D"/>
    <w:p w:rsidR="00E5344D" w:rsidRPr="00E5344D" w:rsidRDefault="00E5344D" w:rsidP="00E5344D">
      <w:pPr>
        <w:pStyle w:val="Heading2"/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p w:rsidR="00D0168B" w:rsidRDefault="00D0168B" w:rsidP="00CA730B">
      <w:pPr>
        <w:jc w:val="both"/>
      </w:pPr>
    </w:p>
    <w:p w:rsidR="00D0168B" w:rsidRDefault="00D0168B" w:rsidP="00CA730B">
      <w:pPr>
        <w:jc w:val="both"/>
      </w:pPr>
      <w:proofErr w:type="gramStart"/>
      <w:r>
        <w:t xml:space="preserve">Na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konceptualni</w:t>
      </w:r>
      <w:proofErr w:type="spellEnd"/>
      <w:r>
        <w:t xml:space="preserve"> model </w:t>
      </w:r>
      <w:proofErr w:type="spellStart"/>
      <w:r>
        <w:t>sistema</w:t>
      </w:r>
      <w:proofErr w:type="spellEnd"/>
      <w:r>
        <w:t>.</w:t>
      </w:r>
      <w:proofErr w:type="gramEnd"/>
    </w:p>
    <w:p w:rsidR="00D0168B" w:rsidRDefault="00D0168B" w:rsidP="00CA730B">
      <w:pPr>
        <w:jc w:val="both"/>
      </w:pPr>
    </w:p>
    <w:p w:rsidR="006C1E36" w:rsidRDefault="007A1211" w:rsidP="00CA730B">
      <w:pPr>
        <w:keepNext/>
        <w:jc w:val="both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39.9pt;margin-top:138.25pt;width:17.7pt;height:17.1pt;z-index:251661312;mso-width-relative:margin;mso-height-relative:margin" strokecolor="white [3212]">
            <v:textbox style="mso-next-textbox:#_x0000_s1029">
              <w:txbxContent>
                <w:p w:rsidR="00523CA3" w:rsidRDefault="00523CA3" w:rsidP="00523CA3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left:0;text-align:left;margin-left:439.9pt;margin-top:125.3pt;width:14.8pt;height:13.6pt;z-index:251660288;mso-width-relative:margin;mso-height-relative:margin" strokecolor="white [3212]">
            <v:textbox style="mso-next-textbox:#_x0000_s1028">
              <w:txbxContent>
                <w:p w:rsidR="00523CA3" w:rsidRDefault="00523CA3">
                  <w: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5.95pt;margin-top:122.45pt;width:0;height:36.3pt;z-index:251658240" o:connectortype="straight"/>
        </w:pict>
      </w:r>
      <w:r w:rsidR="00D0168B">
        <w:rPr>
          <w:noProof/>
        </w:rPr>
        <w:drawing>
          <wp:inline distT="0" distB="0" distL="0" distR="0">
            <wp:extent cx="6219825" cy="4467225"/>
            <wp:effectExtent l="19050" t="0" r="9525" b="0"/>
            <wp:docPr id="4" name="Picture 3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7"/>
                    <a:srcRect l="14103" t="8894" r="304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8B" w:rsidRDefault="006C1E36" w:rsidP="002C48D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044D5B">
          <w:rPr>
            <w:noProof/>
          </w:rPr>
          <w:t>2</w:t>
        </w:r>
      </w:fldSimple>
      <w:r>
        <w:t xml:space="preserve"> – </w:t>
      </w:r>
      <w:proofErr w:type="spellStart"/>
      <w:r>
        <w:t>Konceptualni</w:t>
      </w:r>
      <w:proofErr w:type="spellEnd"/>
      <w:r>
        <w:t xml:space="preserve"> model </w:t>
      </w:r>
      <w:proofErr w:type="spellStart"/>
      <w:r>
        <w:t>sistema</w:t>
      </w:r>
      <w:proofErr w:type="spellEnd"/>
    </w:p>
    <w:p w:rsidR="006C1E36" w:rsidRDefault="006C1E36" w:rsidP="00CA730B">
      <w:pPr>
        <w:pStyle w:val="Heading1"/>
        <w:numPr>
          <w:ilvl w:val="0"/>
          <w:numId w:val="1"/>
        </w:numPr>
        <w:spacing w:after="240"/>
        <w:jc w:val="both"/>
      </w:pPr>
      <w:proofErr w:type="spellStart"/>
      <w:r>
        <w:t>Projektovanje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C1E36" w:rsidRPr="00044D5B" w:rsidRDefault="006C1E36" w:rsidP="00CA730B">
      <w:pPr>
        <w:jc w:val="both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zasnovu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mikroservisima</w:t>
      </w:r>
      <w:proofErr w:type="spellEnd"/>
      <w:r>
        <w:t xml:space="preserve">.  </w:t>
      </w:r>
      <w:proofErr w:type="spellStart"/>
      <w:proofErr w:type="gramStart"/>
      <w:r>
        <w:t>Projektovanje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projektovan</w:t>
      </w:r>
      <w:r w:rsidR="00044D5B">
        <w:t>je</w:t>
      </w:r>
      <w:proofErr w:type="spellEnd"/>
      <w:r w:rsidR="00044D5B">
        <w:t xml:space="preserve"> </w:t>
      </w:r>
      <w:proofErr w:type="spellStart"/>
      <w:r w:rsidR="00044D5B">
        <w:t>svakog</w:t>
      </w:r>
      <w:proofErr w:type="spellEnd"/>
      <w:r w:rsidR="00044D5B">
        <w:t xml:space="preserve"> </w:t>
      </w:r>
      <w:proofErr w:type="spellStart"/>
      <w:r w:rsidR="00044D5B">
        <w:t>mikroservisa</w:t>
      </w:r>
      <w:proofErr w:type="spellEnd"/>
      <w:r w:rsidR="00044D5B">
        <w:t xml:space="preserve"> </w:t>
      </w:r>
      <w:proofErr w:type="spellStart"/>
      <w:r w:rsidR="00044D5B">
        <w:t>zasebno</w:t>
      </w:r>
      <w:proofErr w:type="spellEnd"/>
      <w:r w:rsidR="00044D5B">
        <w:t>.</w:t>
      </w:r>
      <w:proofErr w:type="gramEnd"/>
      <w:r w:rsidR="00044D5B">
        <w:t xml:space="preserve"> </w:t>
      </w:r>
      <w:proofErr w:type="spellStart"/>
      <w:r w:rsidR="00044D5B">
        <w:t>Nivo</w:t>
      </w:r>
      <w:proofErr w:type="spellEnd"/>
      <w:r w:rsidR="00044D5B">
        <w:t xml:space="preserve"> </w:t>
      </w:r>
      <w:proofErr w:type="spellStart"/>
      <w:r w:rsidR="00044D5B">
        <w:t>korisničkog</w:t>
      </w:r>
      <w:proofErr w:type="spellEnd"/>
      <w:r w:rsidR="00044D5B">
        <w:t xml:space="preserve"> </w:t>
      </w:r>
      <w:proofErr w:type="spellStart"/>
      <w:r w:rsidR="00044D5B">
        <w:t>interfejsa</w:t>
      </w:r>
      <w:proofErr w:type="spellEnd"/>
      <w:r w:rsidR="00044D5B">
        <w:t xml:space="preserve"> </w:t>
      </w:r>
      <w:proofErr w:type="spellStart"/>
      <w:r w:rsidR="00044D5B">
        <w:t>smešten</w:t>
      </w:r>
      <w:proofErr w:type="spellEnd"/>
      <w:r w:rsidR="00044D5B">
        <w:t xml:space="preserve"> je </w:t>
      </w:r>
      <w:proofErr w:type="spellStart"/>
      <w:proofErr w:type="gramStart"/>
      <w:r w:rsidR="00044D5B">
        <w:t>na</w:t>
      </w:r>
      <w:proofErr w:type="spellEnd"/>
      <w:proofErr w:type="gramEnd"/>
      <w:r w:rsidR="00044D5B">
        <w:t xml:space="preserve"> </w:t>
      </w:r>
      <w:proofErr w:type="spellStart"/>
      <w:r w:rsidR="0047434D">
        <w:t>stra</w:t>
      </w:r>
      <w:r w:rsidR="00044D5B">
        <w:t>n</w:t>
      </w:r>
      <w:r w:rsidR="0047434D">
        <w:t>i</w:t>
      </w:r>
      <w:proofErr w:type="spellEnd"/>
      <w:r w:rsidR="00044D5B">
        <w:t xml:space="preserve"> </w:t>
      </w:r>
      <w:proofErr w:type="spellStart"/>
      <w:r w:rsidR="00044D5B">
        <w:t>klijenta</w:t>
      </w:r>
      <w:proofErr w:type="spellEnd"/>
      <w:r w:rsidR="00044D5B">
        <w:t xml:space="preserve">, </w:t>
      </w:r>
      <w:proofErr w:type="spellStart"/>
      <w:r w:rsidR="00044D5B">
        <w:t>dok</w:t>
      </w:r>
      <w:proofErr w:type="spellEnd"/>
      <w:r w:rsidR="00044D5B">
        <w:t xml:space="preserve"> </w:t>
      </w:r>
      <w:proofErr w:type="spellStart"/>
      <w:r w:rsidR="00044D5B">
        <w:t>svaki</w:t>
      </w:r>
      <w:proofErr w:type="spellEnd"/>
      <w:r w:rsidR="00044D5B">
        <w:t xml:space="preserve"> </w:t>
      </w:r>
      <w:proofErr w:type="spellStart"/>
      <w:r w:rsidR="00044D5B">
        <w:t>mikroservis</w:t>
      </w:r>
      <w:proofErr w:type="spellEnd"/>
      <w:r w:rsidR="00044D5B">
        <w:t xml:space="preserve"> </w:t>
      </w:r>
      <w:proofErr w:type="spellStart"/>
      <w:r w:rsidR="00044D5B">
        <w:t>ima</w:t>
      </w:r>
      <w:proofErr w:type="spellEnd"/>
      <w:r w:rsidR="00044D5B">
        <w:t xml:space="preserve"> </w:t>
      </w:r>
      <w:proofErr w:type="spellStart"/>
      <w:r w:rsidR="00044D5B">
        <w:t>svoju</w:t>
      </w:r>
      <w:proofErr w:type="spellEnd"/>
      <w:r w:rsidR="00044D5B">
        <w:t xml:space="preserve"> </w:t>
      </w:r>
      <w:proofErr w:type="spellStart"/>
      <w:r w:rsidR="00044D5B">
        <w:t>aplikacionu</w:t>
      </w:r>
      <w:proofErr w:type="spellEnd"/>
      <w:r w:rsidR="00044D5B">
        <w:t xml:space="preserve"> </w:t>
      </w:r>
      <w:proofErr w:type="spellStart"/>
      <w:r w:rsidR="00044D5B">
        <w:t>logiku</w:t>
      </w:r>
      <w:proofErr w:type="spellEnd"/>
      <w:r w:rsidR="00044D5B">
        <w:t xml:space="preserve"> </w:t>
      </w:r>
      <w:proofErr w:type="spellStart"/>
      <w:r w:rsidR="00044D5B">
        <w:t>i</w:t>
      </w:r>
      <w:proofErr w:type="spellEnd"/>
      <w:r w:rsidR="00044D5B">
        <w:t xml:space="preserve"> </w:t>
      </w:r>
      <w:proofErr w:type="spellStart"/>
      <w:r w:rsidR="00044D5B">
        <w:t>koristi</w:t>
      </w:r>
      <w:proofErr w:type="spellEnd"/>
      <w:r w:rsidR="00044D5B">
        <w:t xml:space="preserve"> </w:t>
      </w:r>
      <w:proofErr w:type="spellStart"/>
      <w:r w:rsidR="00044D5B">
        <w:t>određenu</w:t>
      </w:r>
      <w:proofErr w:type="spellEnd"/>
      <w:r w:rsidR="00044D5B">
        <w:t xml:space="preserve"> </w:t>
      </w:r>
      <w:proofErr w:type="spellStart"/>
      <w:r w:rsidR="00044D5B">
        <w:t>bazu</w:t>
      </w:r>
      <w:proofErr w:type="spellEnd"/>
      <w:r w:rsidR="00044D5B">
        <w:t xml:space="preserve"> </w:t>
      </w:r>
      <w:proofErr w:type="spellStart"/>
      <w:r w:rsidR="00044D5B">
        <w:t>za</w:t>
      </w:r>
      <w:proofErr w:type="spellEnd"/>
      <w:r w:rsidR="00044D5B">
        <w:t xml:space="preserve"> </w:t>
      </w:r>
      <w:proofErr w:type="spellStart"/>
      <w:r w:rsidR="00044D5B">
        <w:t>skladištenje</w:t>
      </w:r>
      <w:proofErr w:type="spellEnd"/>
      <w:r w:rsidR="00044D5B">
        <w:t xml:space="preserve"> </w:t>
      </w:r>
      <w:proofErr w:type="spellStart"/>
      <w:r w:rsidR="00044D5B">
        <w:t>podataka</w:t>
      </w:r>
      <w:proofErr w:type="spellEnd"/>
      <w:r w:rsidR="00044D5B">
        <w:t xml:space="preserve"> </w:t>
      </w:r>
      <w:proofErr w:type="spellStart"/>
      <w:r w:rsidR="00044D5B">
        <w:t>na</w:t>
      </w:r>
      <w:proofErr w:type="spellEnd"/>
      <w:r w:rsidR="00044D5B">
        <w:t xml:space="preserve"> </w:t>
      </w:r>
      <w:proofErr w:type="spellStart"/>
      <w:r w:rsidR="00044D5B">
        <w:t>strani</w:t>
      </w:r>
      <w:proofErr w:type="spellEnd"/>
      <w:r w:rsidR="00044D5B">
        <w:t xml:space="preserve"> </w:t>
      </w:r>
      <w:proofErr w:type="spellStart"/>
      <w:r w:rsidR="00044D5B">
        <w:t>servera</w:t>
      </w:r>
      <w:proofErr w:type="spellEnd"/>
      <w:r w:rsidR="00044D5B">
        <w:t xml:space="preserve">. </w:t>
      </w:r>
    </w:p>
    <w:p w:rsidR="00D0168B" w:rsidRDefault="006C1E36" w:rsidP="00CA730B">
      <w:pPr>
        <w:pStyle w:val="Heading2"/>
        <w:jc w:val="both"/>
      </w:pPr>
      <w:r>
        <w:t xml:space="preserve">4.1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D0168B" w:rsidRDefault="00D0168B" w:rsidP="00CA730B">
      <w:pPr>
        <w:jc w:val="both"/>
      </w:pPr>
    </w:p>
    <w:p w:rsidR="00044D5B" w:rsidRDefault="00044D5B" w:rsidP="00CA730B">
      <w:pPr>
        <w:jc w:val="both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je </w:t>
      </w:r>
      <w:proofErr w:type="spellStart"/>
      <w:r>
        <w:t>smešten</w:t>
      </w:r>
      <w:proofErr w:type="spellEnd"/>
      <w:r>
        <w:t xml:space="preserve"> je u </w:t>
      </w:r>
      <w:proofErr w:type="spellStart"/>
      <w:r>
        <w:t>prezentacionom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mikroservisa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MVC </w:t>
      </w:r>
      <w:proofErr w:type="spellStart"/>
      <w:r>
        <w:t>paterna</w:t>
      </w:r>
      <w:proofErr w:type="spellEnd"/>
      <w:r>
        <w:t xml:space="preserve">. </w:t>
      </w:r>
      <w:proofErr w:type="spellStart"/>
      <w:proofErr w:type="gramStart"/>
      <w:r>
        <w:t>Svaki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aplikacionu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smeštena</w:t>
      </w:r>
      <w:proofErr w:type="spellEnd"/>
      <w:r>
        <w:t xml:space="preserve">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ostvaren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Entity Framework Core ORM </w:t>
      </w:r>
      <w:proofErr w:type="spellStart"/>
      <w:r>
        <w:t>alata</w:t>
      </w:r>
      <w:proofErr w:type="spellEnd"/>
      <w:r>
        <w:t>.</w:t>
      </w:r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skladište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044D5B" w:rsidRDefault="00044D5B" w:rsidP="00CA730B">
      <w:pPr>
        <w:jc w:val="both"/>
      </w:pPr>
    </w:p>
    <w:p w:rsidR="00044D5B" w:rsidRDefault="00044D5B" w:rsidP="00CA730B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5" name="Picture 4" descr="1_m4Q4ojNKiqKREv4DKiqJ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m4Q4ojNKiqKREv4DKiqJmg.png"/>
                    <pic:cNvPicPr/>
                  </pic:nvPicPr>
                  <pic:blipFill>
                    <a:blip r:embed="rId8"/>
                    <a:srcRect t="138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5B" w:rsidRDefault="00044D5B" w:rsidP="002C48D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3</w:t>
        </w:r>
      </w:fldSimple>
      <w:r>
        <w:t xml:space="preserve">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mikroservisne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hyperlink r:id="rId9" w:history="1">
        <w:r w:rsidR="000E6319" w:rsidRPr="00054626">
          <w:rPr>
            <w:rStyle w:val="Hyperlink"/>
          </w:rPr>
          <w:t>https://miro.medium.com/max/2266/1*m4Q4ojNKiqKREv4DKiqJmg.png</w:t>
        </w:r>
      </w:hyperlink>
    </w:p>
    <w:p w:rsidR="000E6319" w:rsidRDefault="000E6319" w:rsidP="00CA730B">
      <w:pPr>
        <w:jc w:val="both"/>
      </w:pPr>
    </w:p>
    <w:p w:rsidR="000E6319" w:rsidRDefault="000E6319" w:rsidP="00CA730B">
      <w:pPr>
        <w:pStyle w:val="Heading2"/>
        <w:jc w:val="both"/>
      </w:pPr>
      <w:r>
        <w:t xml:space="preserve">2.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00E6319" w:rsidRDefault="000E6319" w:rsidP="00CA730B">
      <w:pPr>
        <w:jc w:val="both"/>
      </w:pPr>
    </w:p>
    <w:p w:rsidR="00C8005D" w:rsidRDefault="000E6319" w:rsidP="00CA730B">
      <w:pPr>
        <w:jc w:val="both"/>
      </w:pPr>
      <w:proofErr w:type="spellStart"/>
      <w:r>
        <w:t>Kako</w:t>
      </w:r>
      <w:proofErr w:type="spellEnd"/>
      <w:r>
        <w:t xml:space="preserve"> bi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  <w:r w:rsidR="00C8005D">
        <w:t xml:space="preserve"> </w:t>
      </w:r>
      <w:proofErr w:type="spellStart"/>
      <w:proofErr w:type="gramStart"/>
      <w:r w:rsidR="00C8005D">
        <w:t>Korisniku</w:t>
      </w:r>
      <w:proofErr w:type="spellEnd"/>
      <w:r w:rsidR="00C8005D">
        <w:t xml:space="preserve"> se </w:t>
      </w:r>
      <w:proofErr w:type="spellStart"/>
      <w:r w:rsidR="00C8005D">
        <w:t>prilikom</w:t>
      </w:r>
      <w:proofErr w:type="spellEnd"/>
      <w:r w:rsidR="00C8005D">
        <w:t xml:space="preserve"> </w:t>
      </w:r>
      <w:proofErr w:type="spellStart"/>
      <w:r w:rsidR="00C8005D">
        <w:t>pokretanja</w:t>
      </w:r>
      <w:proofErr w:type="spellEnd"/>
      <w:r w:rsidR="00C8005D">
        <w:t xml:space="preserve"> </w:t>
      </w:r>
      <w:proofErr w:type="spellStart"/>
      <w:r w:rsidR="00C8005D">
        <w:t>sistema</w:t>
      </w:r>
      <w:proofErr w:type="spellEnd"/>
      <w:r w:rsidR="00C8005D">
        <w:t xml:space="preserve"> </w:t>
      </w:r>
      <w:proofErr w:type="spellStart"/>
      <w:r w:rsidR="00C8005D">
        <w:t>otvara</w:t>
      </w:r>
      <w:proofErr w:type="spellEnd"/>
      <w:r w:rsidR="00C8005D">
        <w:t xml:space="preserve"> forma </w:t>
      </w:r>
      <w:proofErr w:type="spellStart"/>
      <w:r w:rsidR="00C8005D">
        <w:t>za</w:t>
      </w:r>
      <w:proofErr w:type="spellEnd"/>
      <w:r w:rsidR="00C8005D">
        <w:t xml:space="preserve"> </w:t>
      </w:r>
      <w:proofErr w:type="spellStart"/>
      <w:r w:rsidR="00C8005D">
        <w:t>prijavljivanje</w:t>
      </w:r>
      <w:proofErr w:type="spellEnd"/>
      <w:r w:rsidR="00C8005D">
        <w:t>.</w:t>
      </w:r>
      <w:proofErr w:type="gramEnd"/>
      <w:r w:rsidR="00C8005D">
        <w:t xml:space="preserve">  </w:t>
      </w:r>
      <w:proofErr w:type="spellStart"/>
      <w:r w:rsidR="00C8005D">
        <w:t>Ukoliko</w:t>
      </w:r>
      <w:proofErr w:type="spellEnd"/>
      <w:r w:rsidR="00C8005D">
        <w:t xml:space="preserve"> </w:t>
      </w:r>
      <w:proofErr w:type="spellStart"/>
      <w:proofErr w:type="gramStart"/>
      <w:r w:rsidR="00C8005D">
        <w:t>nema</w:t>
      </w:r>
      <w:proofErr w:type="spellEnd"/>
      <w:proofErr w:type="gramEnd"/>
      <w:r w:rsidR="00C8005D">
        <w:t xml:space="preserve"> </w:t>
      </w:r>
      <w:proofErr w:type="spellStart"/>
      <w:r w:rsidR="00C8005D">
        <w:t>profil</w:t>
      </w:r>
      <w:proofErr w:type="spellEnd"/>
      <w:r w:rsidR="00C8005D">
        <w:t xml:space="preserve">, </w:t>
      </w:r>
      <w:proofErr w:type="spellStart"/>
      <w:r w:rsidR="00C8005D">
        <w:t>potrebno</w:t>
      </w:r>
      <w:proofErr w:type="spellEnd"/>
      <w:r w:rsidR="00C8005D">
        <w:t xml:space="preserve"> je </w:t>
      </w:r>
      <w:proofErr w:type="spellStart"/>
      <w:r w:rsidR="00C8005D">
        <w:t>da</w:t>
      </w:r>
      <w:proofErr w:type="spellEnd"/>
      <w:r w:rsidR="00C8005D">
        <w:t xml:space="preserve"> </w:t>
      </w:r>
      <w:proofErr w:type="spellStart"/>
      <w:r w:rsidR="00C8005D">
        <w:t>klikne</w:t>
      </w:r>
      <w:proofErr w:type="spellEnd"/>
      <w:r w:rsidR="00C8005D">
        <w:t xml:space="preserve"> </w:t>
      </w:r>
      <w:proofErr w:type="spellStart"/>
      <w:r w:rsidR="00C8005D">
        <w:t>na</w:t>
      </w:r>
      <w:proofErr w:type="spellEnd"/>
      <w:r w:rsidR="00C8005D">
        <w:t xml:space="preserve"> </w:t>
      </w:r>
      <w:proofErr w:type="spellStart"/>
      <w:r w:rsidR="00C8005D">
        <w:t>dugme</w:t>
      </w:r>
      <w:proofErr w:type="spellEnd"/>
      <w:r w:rsidR="00C8005D">
        <w:t xml:space="preserve"> </w:t>
      </w:r>
      <w:proofErr w:type="spellStart"/>
      <w:r w:rsidR="00C8005D">
        <w:t>za</w:t>
      </w:r>
      <w:proofErr w:type="spellEnd"/>
      <w:r w:rsidR="00C8005D">
        <w:t xml:space="preserve"> </w:t>
      </w:r>
      <w:proofErr w:type="spellStart"/>
      <w:r w:rsidR="00C8005D">
        <w:t>registraciju</w:t>
      </w:r>
      <w:proofErr w:type="spellEnd"/>
      <w:r w:rsidR="00C8005D">
        <w:t xml:space="preserve">, </w:t>
      </w:r>
      <w:proofErr w:type="spellStart"/>
      <w:r w:rsidR="00C8005D">
        <w:t>čime</w:t>
      </w:r>
      <w:proofErr w:type="spellEnd"/>
      <w:r w:rsidR="00C8005D">
        <w:t xml:space="preserve"> </w:t>
      </w:r>
      <w:proofErr w:type="spellStart"/>
      <w:r w:rsidR="00C8005D">
        <w:t>će</w:t>
      </w:r>
      <w:proofErr w:type="spellEnd"/>
      <w:r w:rsidR="00C8005D">
        <w:t xml:space="preserve"> </w:t>
      </w:r>
      <w:proofErr w:type="spellStart"/>
      <w:r w:rsidR="00C8005D">
        <w:t>korisnik</w:t>
      </w:r>
      <w:proofErr w:type="spellEnd"/>
      <w:r w:rsidR="00C8005D">
        <w:t xml:space="preserve"> </w:t>
      </w:r>
      <w:proofErr w:type="spellStart"/>
      <w:r w:rsidR="00C8005D">
        <w:t>biti</w:t>
      </w:r>
      <w:proofErr w:type="spellEnd"/>
      <w:r w:rsidR="00C8005D">
        <w:t xml:space="preserve"> </w:t>
      </w:r>
      <w:proofErr w:type="spellStart"/>
      <w:r w:rsidR="00C8005D">
        <w:t>preusmeren</w:t>
      </w:r>
      <w:proofErr w:type="spellEnd"/>
      <w:r w:rsidR="00C8005D">
        <w:t xml:space="preserve"> </w:t>
      </w:r>
      <w:proofErr w:type="spellStart"/>
      <w:r w:rsidR="00C8005D">
        <w:t>na</w:t>
      </w:r>
      <w:proofErr w:type="spellEnd"/>
      <w:r w:rsidR="00C8005D">
        <w:t xml:space="preserve"> </w:t>
      </w:r>
      <w:proofErr w:type="spellStart"/>
      <w:r w:rsidR="00C8005D">
        <w:t>stranicu</w:t>
      </w:r>
      <w:proofErr w:type="spellEnd"/>
      <w:r w:rsidR="00C8005D">
        <w:t xml:space="preserve"> </w:t>
      </w:r>
      <w:proofErr w:type="spellStart"/>
      <w:r w:rsidR="00C8005D">
        <w:t>na</w:t>
      </w:r>
      <w:proofErr w:type="spellEnd"/>
      <w:r w:rsidR="00C8005D">
        <w:t xml:space="preserve"> </w:t>
      </w:r>
      <w:proofErr w:type="spellStart"/>
      <w:r w:rsidR="00C8005D">
        <w:t>kojoj</w:t>
      </w:r>
      <w:proofErr w:type="spellEnd"/>
      <w:r w:rsidR="00C8005D">
        <w:t xml:space="preserve"> se </w:t>
      </w:r>
      <w:proofErr w:type="spellStart"/>
      <w:r w:rsidR="00C8005D">
        <w:t>nalazi</w:t>
      </w:r>
      <w:proofErr w:type="spellEnd"/>
      <w:r w:rsidR="00C8005D">
        <w:t xml:space="preserve"> forma </w:t>
      </w:r>
      <w:proofErr w:type="spellStart"/>
      <w:r w:rsidR="00C8005D">
        <w:t>za</w:t>
      </w:r>
      <w:proofErr w:type="spellEnd"/>
      <w:r w:rsidR="00C8005D">
        <w:t xml:space="preserve"> </w:t>
      </w:r>
      <w:proofErr w:type="spellStart"/>
      <w:r w:rsidR="00C8005D">
        <w:t>registraciju</w:t>
      </w:r>
      <w:proofErr w:type="spellEnd"/>
      <w:r w:rsidR="00C8005D">
        <w:t>.</w:t>
      </w:r>
      <w:r w:rsidR="00CA730B">
        <w:t xml:space="preserve"> </w:t>
      </w:r>
    </w:p>
    <w:p w:rsidR="00C8005D" w:rsidRPr="000E6319" w:rsidRDefault="00C8005D" w:rsidP="00CA730B">
      <w:pPr>
        <w:jc w:val="both"/>
      </w:pPr>
      <w:r>
        <w:rPr>
          <w:noProof/>
        </w:rPr>
        <w:drawing>
          <wp:inline distT="0" distB="0" distL="0" distR="0">
            <wp:extent cx="3686175" cy="32385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319" w:rsidRDefault="00C8005D" w:rsidP="00CA730B">
      <w:pPr>
        <w:jc w:val="both"/>
      </w:pPr>
      <w:proofErr w:type="spellStart"/>
      <w:r>
        <w:lastRenderedPageBreak/>
        <w:t>Nakon</w:t>
      </w:r>
      <w:proofErr w:type="spellEnd"/>
      <w:r>
        <w:t xml:space="preserve"> toga,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preusmeren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CA730B">
        <w:t>si</w:t>
      </w:r>
      <w:r>
        <w:t>stem</w:t>
      </w:r>
      <w:proofErr w:type="spellEnd"/>
      <w:r>
        <w:t>.</w:t>
      </w:r>
      <w:r w:rsidR="00CA730B">
        <w:t xml:space="preserve"> </w:t>
      </w:r>
      <w:proofErr w:type="spellStart"/>
      <w:proofErr w:type="gramStart"/>
      <w:r w:rsidR="00CA730B">
        <w:t>Za</w:t>
      </w:r>
      <w:proofErr w:type="spellEnd"/>
      <w:r w:rsidR="00CA730B">
        <w:t xml:space="preserve"> </w:t>
      </w:r>
      <w:proofErr w:type="spellStart"/>
      <w:r w:rsidR="00CA730B">
        <w:t>procesiranje</w:t>
      </w:r>
      <w:proofErr w:type="spellEnd"/>
      <w:r w:rsidR="00CA730B">
        <w:t xml:space="preserve"> </w:t>
      </w:r>
      <w:proofErr w:type="spellStart"/>
      <w:r w:rsidR="00CA730B">
        <w:t>ovih</w:t>
      </w:r>
      <w:proofErr w:type="spellEnd"/>
      <w:r w:rsidR="00CA730B">
        <w:t xml:space="preserve"> </w:t>
      </w:r>
      <w:proofErr w:type="spellStart"/>
      <w:r w:rsidR="00CA730B">
        <w:t>akcija</w:t>
      </w:r>
      <w:proofErr w:type="spellEnd"/>
      <w:r w:rsidR="00CA730B">
        <w:t xml:space="preserve"> </w:t>
      </w:r>
      <w:proofErr w:type="spellStart"/>
      <w:r w:rsidR="00CA730B">
        <w:t>zadužen</w:t>
      </w:r>
      <w:proofErr w:type="spellEnd"/>
      <w:r w:rsidR="00CA730B">
        <w:t xml:space="preserve"> je</w:t>
      </w:r>
      <w:r w:rsidR="00CA730B" w:rsidRPr="00CA730B">
        <w:rPr>
          <w:i/>
        </w:rPr>
        <w:t xml:space="preserve"> Identity</w:t>
      </w:r>
      <w:r w:rsidR="00CA730B">
        <w:t xml:space="preserve"> </w:t>
      </w:r>
      <w:proofErr w:type="spellStart"/>
      <w:r w:rsidR="00CA730B">
        <w:t>mikroservis</w:t>
      </w:r>
      <w:proofErr w:type="spellEnd"/>
      <w:r w:rsidR="00CA730B">
        <w:t>.</w:t>
      </w:r>
      <w:proofErr w:type="gramEnd"/>
    </w:p>
    <w:p w:rsidR="00C8005D" w:rsidRDefault="00C8005D" w:rsidP="00CA730B">
      <w:pPr>
        <w:jc w:val="both"/>
      </w:pPr>
      <w:r>
        <w:rPr>
          <w:noProof/>
        </w:rPr>
        <w:drawing>
          <wp:inline distT="0" distB="0" distL="0" distR="0">
            <wp:extent cx="3438525" cy="27051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48" t="20918" r="13907" b="3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5D" w:rsidRDefault="00C8005D" w:rsidP="00CA730B">
      <w:pPr>
        <w:jc w:val="both"/>
      </w:pPr>
      <w:proofErr w:type="spellStart"/>
      <w:r>
        <w:t>Nakon</w:t>
      </w:r>
      <w:proofErr w:type="spellEnd"/>
      <w:r>
        <w:t xml:space="preserve"> toga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</w:t>
      </w:r>
      <w:r w:rsidR="00CA730B">
        <w:t>joj</w:t>
      </w:r>
      <w:proofErr w:type="spellEnd"/>
      <w:r w:rsidR="00CA730B">
        <w:t xml:space="preserve"> </w:t>
      </w:r>
      <w:proofErr w:type="spellStart"/>
      <w:r w:rsidR="00CA730B">
        <w:t>može</w:t>
      </w:r>
      <w:proofErr w:type="spellEnd"/>
      <w:r w:rsidR="00CA730B">
        <w:t xml:space="preserve"> </w:t>
      </w:r>
      <w:proofErr w:type="spellStart"/>
      <w:r w:rsidR="00CA730B">
        <w:t>pretraživati</w:t>
      </w:r>
      <w:proofErr w:type="spellEnd"/>
      <w:r w:rsidR="00CA730B">
        <w:t xml:space="preserve"> </w:t>
      </w:r>
      <w:proofErr w:type="spellStart"/>
      <w:r w:rsidR="00CA730B">
        <w:t>proizvode</w:t>
      </w:r>
      <w:proofErr w:type="spellEnd"/>
      <w:r w:rsidR="00CA730B">
        <w:t xml:space="preserve">. </w:t>
      </w:r>
      <w:proofErr w:type="spellStart"/>
      <w:proofErr w:type="gramStart"/>
      <w:r w:rsidR="00CA730B">
        <w:t>Izgled</w:t>
      </w:r>
      <w:proofErr w:type="spellEnd"/>
      <w:r w:rsidR="00CA730B">
        <w:t xml:space="preserve"> </w:t>
      </w:r>
      <w:proofErr w:type="spellStart"/>
      <w:r w:rsidR="00CA730B">
        <w:t>korisničkog</w:t>
      </w:r>
      <w:proofErr w:type="spellEnd"/>
      <w:r w:rsidR="00CA730B">
        <w:t xml:space="preserve"> </w:t>
      </w:r>
      <w:proofErr w:type="spellStart"/>
      <w:r w:rsidR="00CA730B">
        <w:t>interfejsa</w:t>
      </w:r>
      <w:proofErr w:type="spellEnd"/>
      <w:r w:rsidR="00CA730B">
        <w:t xml:space="preserve"> </w:t>
      </w:r>
      <w:proofErr w:type="spellStart"/>
      <w:r w:rsidR="00CA730B">
        <w:t>i</w:t>
      </w:r>
      <w:proofErr w:type="spellEnd"/>
      <w:r w:rsidR="00CA730B">
        <w:t xml:space="preserve"> </w:t>
      </w:r>
      <w:proofErr w:type="spellStart"/>
      <w:r w:rsidR="00CA730B">
        <w:t>kontroler</w:t>
      </w:r>
      <w:proofErr w:type="spellEnd"/>
      <w:r w:rsidR="00CA730B">
        <w:t xml:space="preserve"> </w:t>
      </w:r>
      <w:proofErr w:type="spellStart"/>
      <w:r w:rsidR="00CA730B">
        <w:t>korisničkog</w:t>
      </w:r>
      <w:proofErr w:type="spellEnd"/>
      <w:r w:rsidR="00CA730B">
        <w:t xml:space="preserve"> </w:t>
      </w:r>
      <w:proofErr w:type="spellStart"/>
      <w:r w:rsidR="00CA730B">
        <w:t>interfejsa</w:t>
      </w:r>
      <w:proofErr w:type="spellEnd"/>
      <w:r w:rsidR="00CA730B">
        <w:t xml:space="preserve"> </w:t>
      </w:r>
      <w:proofErr w:type="spellStart"/>
      <w:r w:rsidR="00CA730B">
        <w:t>implementirani</w:t>
      </w:r>
      <w:proofErr w:type="spellEnd"/>
      <w:r w:rsidR="00CA730B">
        <w:t xml:space="preserve"> </w:t>
      </w:r>
      <w:proofErr w:type="spellStart"/>
      <w:r w:rsidR="00CA730B">
        <w:t>su</w:t>
      </w:r>
      <w:proofErr w:type="spellEnd"/>
      <w:r w:rsidR="00CA730B">
        <w:t xml:space="preserve"> u </w:t>
      </w:r>
      <w:proofErr w:type="spellStart"/>
      <w:r w:rsidR="00CA730B">
        <w:t>okviru</w:t>
      </w:r>
      <w:proofErr w:type="spellEnd"/>
      <w:r w:rsidR="00CA730B">
        <w:t xml:space="preserve"> </w:t>
      </w:r>
      <w:proofErr w:type="spellStart"/>
      <w:r w:rsidR="00CA730B" w:rsidRPr="00CA730B">
        <w:rPr>
          <w:i/>
        </w:rPr>
        <w:t>WineShopMVC</w:t>
      </w:r>
      <w:proofErr w:type="spellEnd"/>
      <w:r w:rsidR="00CA730B">
        <w:t xml:space="preserve"> </w:t>
      </w:r>
      <w:proofErr w:type="spellStart"/>
      <w:r w:rsidR="00CA730B">
        <w:t>mikroservisa</w:t>
      </w:r>
      <w:proofErr w:type="spellEnd"/>
      <w:r w:rsidR="00CA730B">
        <w:t>.</w:t>
      </w:r>
      <w:proofErr w:type="gramEnd"/>
    </w:p>
    <w:p w:rsidR="00CA730B" w:rsidRDefault="00CA730B" w:rsidP="00CA730B">
      <w:pPr>
        <w:jc w:val="both"/>
      </w:pPr>
      <w:r>
        <w:rPr>
          <w:noProof/>
        </w:rPr>
        <w:drawing>
          <wp:inline distT="0" distB="0" distL="0" distR="0">
            <wp:extent cx="5935513" cy="3495675"/>
            <wp:effectExtent l="19050" t="0" r="80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0B" w:rsidRDefault="00CA730B" w:rsidP="00CA730B">
      <w:pPr>
        <w:jc w:val="both"/>
      </w:pPr>
    </w:p>
    <w:p w:rsidR="00CA730B" w:rsidRDefault="00CA730B" w:rsidP="00CA730B">
      <w:pPr>
        <w:jc w:val="both"/>
      </w:pPr>
      <w:proofErr w:type="spellStart"/>
      <w:r>
        <w:lastRenderedPageBreak/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Pr="00CA730B">
        <w:rPr>
          <w:i/>
        </w:rPr>
        <w:t>Details</w:t>
      </w:r>
      <w:r>
        <w:rPr>
          <w:i/>
        </w:rP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o </w:t>
      </w:r>
      <w:proofErr w:type="spellStart"/>
      <w:r>
        <w:t>izabranom</w:t>
      </w:r>
      <w:proofErr w:type="spellEnd"/>
      <w:r>
        <w:t xml:space="preserve"> </w:t>
      </w:r>
      <w:proofErr w:type="spellStart"/>
      <w:r>
        <w:t>proizvodu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proizvodima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se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 w:rsidRPr="00CA730B">
        <w:rPr>
          <w:i/>
        </w:rPr>
        <w:t>WineCatalog</w:t>
      </w:r>
      <w:proofErr w:type="spellEnd"/>
      <w:r>
        <w:t xml:space="preserve"> </w:t>
      </w:r>
      <w:proofErr w:type="spellStart"/>
      <w:r>
        <w:t>mikroservisom</w:t>
      </w:r>
      <w:proofErr w:type="spellEnd"/>
      <w:r>
        <w:t xml:space="preserve">. </w:t>
      </w:r>
      <w:proofErr w:type="gramStart"/>
      <w:r>
        <w:t xml:space="preserve">Tada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korpu</w:t>
      </w:r>
      <w:proofErr w:type="spellEnd"/>
      <w:r>
        <w:t>.</w:t>
      </w:r>
      <w:proofErr w:type="gramEnd"/>
      <w:r>
        <w:t xml:space="preserve"> </w:t>
      </w:r>
      <w:proofErr w:type="spellStart"/>
      <w:r w:rsidR="002C48D3">
        <w:t>Za</w:t>
      </w:r>
      <w:proofErr w:type="spellEnd"/>
      <w:r w:rsidR="002C48D3">
        <w:t xml:space="preserve"> </w:t>
      </w:r>
      <w:proofErr w:type="spellStart"/>
      <w:r w:rsidR="002C48D3">
        <w:t>akcije</w:t>
      </w:r>
      <w:proofErr w:type="spellEnd"/>
      <w:r w:rsidR="002C48D3">
        <w:t xml:space="preserve"> </w:t>
      </w:r>
      <w:proofErr w:type="spellStart"/>
      <w:r w:rsidR="002C48D3">
        <w:t>koje</w:t>
      </w:r>
      <w:proofErr w:type="spellEnd"/>
      <w:r w:rsidR="002C48D3">
        <w:t xml:space="preserve"> se </w:t>
      </w:r>
      <w:proofErr w:type="spellStart"/>
      <w:r w:rsidR="002C48D3">
        <w:t>vrše</w:t>
      </w:r>
      <w:proofErr w:type="spellEnd"/>
      <w:r w:rsidR="002C48D3">
        <w:t xml:space="preserve"> </w:t>
      </w:r>
      <w:proofErr w:type="spellStart"/>
      <w:proofErr w:type="gramStart"/>
      <w:r w:rsidR="002C48D3">
        <w:t>nad</w:t>
      </w:r>
      <w:proofErr w:type="spellEnd"/>
      <w:proofErr w:type="gramEnd"/>
      <w:r w:rsidR="002C48D3">
        <w:t xml:space="preserve"> </w:t>
      </w:r>
      <w:proofErr w:type="spellStart"/>
      <w:r w:rsidR="002C48D3">
        <w:t>korpom</w:t>
      </w:r>
      <w:proofErr w:type="spellEnd"/>
      <w:r w:rsidR="002C48D3">
        <w:t xml:space="preserve"> </w:t>
      </w:r>
      <w:proofErr w:type="spellStart"/>
      <w:r w:rsidR="002C48D3">
        <w:t>korisnika</w:t>
      </w:r>
      <w:proofErr w:type="spellEnd"/>
      <w:r w:rsidR="002C48D3">
        <w:t xml:space="preserve"> </w:t>
      </w:r>
      <w:proofErr w:type="spellStart"/>
      <w:r w:rsidR="002C48D3">
        <w:t>zadužen</w:t>
      </w:r>
      <w:proofErr w:type="spellEnd"/>
      <w:r w:rsidR="002C48D3">
        <w:t xml:space="preserve"> je </w:t>
      </w:r>
      <w:proofErr w:type="spellStart"/>
      <w:r w:rsidR="002C48D3" w:rsidRPr="002C48D3">
        <w:rPr>
          <w:i/>
        </w:rPr>
        <w:t>ShoppingBasket</w:t>
      </w:r>
      <w:proofErr w:type="spellEnd"/>
      <w:r w:rsidR="002C48D3">
        <w:t xml:space="preserve"> </w:t>
      </w:r>
      <w:proofErr w:type="spellStart"/>
      <w:r w:rsidR="002C48D3">
        <w:t>mikroservis</w:t>
      </w:r>
      <w:proofErr w:type="spellEnd"/>
      <w:r w:rsidR="002C48D3">
        <w:t>.</w:t>
      </w:r>
    </w:p>
    <w:p w:rsidR="00CA730B" w:rsidRDefault="00CA730B" w:rsidP="00CA730B">
      <w:pPr>
        <w:jc w:val="both"/>
      </w:pPr>
    </w:p>
    <w:p w:rsidR="00CA730B" w:rsidRDefault="00CA730B" w:rsidP="00CA730B">
      <w:pPr>
        <w:jc w:val="both"/>
      </w:pPr>
      <w:r>
        <w:rPr>
          <w:noProof/>
        </w:rPr>
        <w:drawing>
          <wp:inline distT="0" distB="0" distL="0" distR="0">
            <wp:extent cx="5943600" cy="31133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0B" w:rsidRDefault="00CA730B" w:rsidP="00CA730B">
      <w:pPr>
        <w:jc w:val="both"/>
      </w:pPr>
      <w:proofErr w:type="spellStart"/>
      <w:proofErr w:type="gramStart"/>
      <w:r>
        <w:t>Korisnik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korpe</w:t>
      </w:r>
      <w:proofErr w:type="spellEnd"/>
      <w:r>
        <w:t>.</w:t>
      </w:r>
      <w:proofErr w:type="gramEnd"/>
      <w: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proofErr w:type="gramStart"/>
      <w:r>
        <w:t>ukoliko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porudžbinu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može</w:t>
      </w:r>
      <w:proofErr w:type="spellEnd"/>
      <w:proofErr w:type="gram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prozvoda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>.</w:t>
      </w:r>
      <w:r w:rsidR="002C48D3">
        <w:t xml:space="preserve"> </w:t>
      </w:r>
      <w:proofErr w:type="spellStart"/>
      <w:r w:rsidR="002C48D3">
        <w:t>Za</w:t>
      </w:r>
      <w:proofErr w:type="spellEnd"/>
      <w:r w:rsidR="002C48D3">
        <w:t xml:space="preserve"> </w:t>
      </w:r>
      <w:proofErr w:type="spellStart"/>
      <w:r w:rsidR="002C48D3">
        <w:t>akcije</w:t>
      </w:r>
      <w:proofErr w:type="spellEnd"/>
      <w:r w:rsidR="002C48D3">
        <w:t xml:space="preserve"> </w:t>
      </w:r>
      <w:proofErr w:type="spellStart"/>
      <w:r w:rsidR="002C48D3">
        <w:t>koje</w:t>
      </w:r>
      <w:proofErr w:type="spellEnd"/>
      <w:r w:rsidR="002C48D3">
        <w:t xml:space="preserve"> se </w:t>
      </w:r>
      <w:proofErr w:type="spellStart"/>
      <w:r w:rsidR="002C48D3">
        <w:t>vrše</w:t>
      </w:r>
      <w:proofErr w:type="spellEnd"/>
      <w:r w:rsidR="002C48D3">
        <w:t xml:space="preserve"> </w:t>
      </w:r>
      <w:proofErr w:type="spellStart"/>
      <w:proofErr w:type="gramStart"/>
      <w:r w:rsidR="002C48D3">
        <w:t>nad</w:t>
      </w:r>
      <w:proofErr w:type="spellEnd"/>
      <w:proofErr w:type="gramEnd"/>
      <w:r w:rsidR="002C48D3">
        <w:t xml:space="preserve"> </w:t>
      </w:r>
      <w:proofErr w:type="spellStart"/>
      <w:r w:rsidR="002C48D3">
        <w:t>kuponom</w:t>
      </w:r>
      <w:proofErr w:type="spellEnd"/>
      <w:r w:rsidR="002C48D3">
        <w:t xml:space="preserve"> </w:t>
      </w:r>
      <w:proofErr w:type="spellStart"/>
      <w:r w:rsidR="002C48D3">
        <w:t>korisnika</w:t>
      </w:r>
      <w:proofErr w:type="spellEnd"/>
      <w:r w:rsidR="002C48D3">
        <w:t xml:space="preserve"> </w:t>
      </w:r>
      <w:proofErr w:type="spellStart"/>
      <w:r w:rsidR="002C48D3">
        <w:t>zadužen</w:t>
      </w:r>
      <w:proofErr w:type="spellEnd"/>
      <w:r w:rsidR="002C48D3">
        <w:t xml:space="preserve"> je </w:t>
      </w:r>
      <w:r w:rsidR="002C48D3" w:rsidRPr="002C48D3">
        <w:rPr>
          <w:i/>
        </w:rPr>
        <w:t>Discounts</w:t>
      </w:r>
      <w:r w:rsidR="002C48D3">
        <w:t xml:space="preserve"> </w:t>
      </w:r>
      <w:proofErr w:type="spellStart"/>
      <w:r w:rsidR="002C48D3">
        <w:t>mikroservis</w:t>
      </w:r>
      <w:proofErr w:type="spellEnd"/>
      <w:r w:rsidR="002C48D3">
        <w:t>.</w:t>
      </w:r>
    </w:p>
    <w:p w:rsidR="00CA730B" w:rsidRDefault="002C48D3" w:rsidP="00CA730B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419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9B" w:rsidRDefault="00DB409B" w:rsidP="00CA730B">
      <w:p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DB409B">
        <w:rPr>
          <w:i/>
        </w:rPr>
        <w:t>Check out now!</w:t>
      </w:r>
      <w:r>
        <w:rPr>
          <w:i/>
        </w:rPr>
        <w:t xml:space="preserve"> </w:t>
      </w:r>
      <w:proofErr w:type="spellStart"/>
      <w:proofErr w:type="gramStart"/>
      <w:r>
        <w:t>korisniku</w:t>
      </w:r>
      <w:proofErr w:type="spellEnd"/>
      <w:proofErr w:type="gramEnd"/>
      <w:r>
        <w:t xml:space="preserve"> se </w:t>
      </w:r>
      <w:proofErr w:type="spellStart"/>
      <w:r>
        <w:t>otvara</w:t>
      </w:r>
      <w:proofErr w:type="spellEnd"/>
      <w:r>
        <w:t xml:space="preserve"> forma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plaćanju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dostavi</w:t>
      </w:r>
      <w:proofErr w:type="spellEnd"/>
      <w:r>
        <w:t>.</w:t>
      </w:r>
    </w:p>
    <w:p w:rsidR="00DB409B" w:rsidRDefault="00DB409B" w:rsidP="00CA730B">
      <w:pPr>
        <w:jc w:val="both"/>
      </w:pPr>
      <w:r>
        <w:rPr>
          <w:noProof/>
        </w:rPr>
        <w:drawing>
          <wp:inline distT="0" distB="0" distL="0" distR="0">
            <wp:extent cx="6191250" cy="3457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69" cy="346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9B" w:rsidRDefault="00DB409B" w:rsidP="00CA730B">
      <w:pPr>
        <w:jc w:val="both"/>
      </w:pPr>
      <w:r>
        <w:t>Nakon uspešno procesuirane porudžbine korisniku se prikazuje poruka:</w:t>
      </w:r>
    </w:p>
    <w:p w:rsidR="00DB409B" w:rsidRDefault="00DB409B" w:rsidP="0016095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18581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32" w:rsidRDefault="00CF2932" w:rsidP="00160955">
      <w:pPr>
        <w:jc w:val="both"/>
      </w:pPr>
    </w:p>
    <w:p w:rsidR="00DB409B" w:rsidRPr="00DB409B" w:rsidRDefault="00E5344D" w:rsidP="00E5344D">
      <w:pPr>
        <w:pStyle w:val="Heading1"/>
        <w:numPr>
          <w:ilvl w:val="0"/>
          <w:numId w:val="1"/>
        </w:numPr>
      </w:pPr>
      <w:proofErr w:type="spellStart"/>
      <w:r>
        <w:t>Implementacija</w:t>
      </w:r>
      <w:proofErr w:type="spellEnd"/>
    </w:p>
    <w:p w:rsidR="00E5344D" w:rsidRDefault="00E5344D" w:rsidP="00E5344D"/>
    <w:p w:rsidR="00E5344D" w:rsidRDefault="00E5344D" w:rsidP="00160955">
      <w:pPr>
        <w:jc w:val="both"/>
      </w:pP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mikroservisa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se </w:t>
      </w:r>
      <w:proofErr w:type="spellStart"/>
      <w:r>
        <w:t>sihrono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asinhrono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E5344D">
        <w:rPr>
          <w:i/>
        </w:rPr>
        <w:t>Place order</w:t>
      </w:r>
      <w:r>
        <w:rPr>
          <w:i/>
        </w:rPr>
        <w:t xml:space="preserve">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, </w:t>
      </w:r>
      <w:proofErr w:type="spellStart"/>
      <w:r>
        <w:t>mikroservis</w:t>
      </w:r>
      <w:proofErr w:type="spellEnd"/>
      <w:r>
        <w:t xml:space="preserve"> </w:t>
      </w:r>
      <w:proofErr w:type="spellStart"/>
      <w:r w:rsidRPr="00E5344D">
        <w:rPr>
          <w:i/>
        </w:rPr>
        <w:t>ShoppingBasket</w:t>
      </w:r>
      <w:proofErr w:type="spellEnd"/>
      <w:r w:rsidRPr="00E5344D">
        <w:rPr>
          <w:i/>
        </w:rP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udaljeni</w:t>
      </w:r>
      <w:proofErr w:type="spellEnd"/>
      <w:r>
        <w:t xml:space="preserve"> </w:t>
      </w:r>
      <w:r w:rsidRPr="00E5344D">
        <w:rPr>
          <w:i/>
        </w:rPr>
        <w:t>Azure Service Bus.</w:t>
      </w:r>
      <w:r>
        <w:t xml:space="preserve"> </w:t>
      </w: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scenariju</w:t>
      </w:r>
      <w:proofErr w:type="spellEnd"/>
      <w:r>
        <w:t xml:space="preserve"> </w:t>
      </w:r>
      <w:proofErr w:type="spellStart"/>
      <w:r w:rsidRPr="00E5344D">
        <w:rPr>
          <w:i/>
        </w:rPr>
        <w:t>ShoppingBasket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je </w:t>
      </w:r>
      <w:r w:rsidRPr="00E5344D">
        <w:rPr>
          <w:i/>
        </w:rPr>
        <w:t>publisher</w:t>
      </w:r>
      <w:r>
        <w:t>.</w:t>
      </w:r>
      <w:proofErr w:type="gramEnd"/>
      <w:r w:rsidRPr="00E5344D">
        <w:rPr>
          <w:i/>
        </w:rPr>
        <w:t xml:space="preserve">  Ordering</w:t>
      </w:r>
      <w:r>
        <w:t xml:space="preserve"> </w:t>
      </w:r>
      <w:proofErr w:type="spellStart"/>
      <w:r>
        <w:t>mikroservis</w:t>
      </w:r>
      <w:proofErr w:type="spellEnd"/>
      <w:r w:rsidR="00160955">
        <w:t xml:space="preserve"> </w:t>
      </w:r>
      <w:proofErr w:type="spellStart"/>
      <w:r w:rsidR="00160955">
        <w:t>ima</w:t>
      </w:r>
      <w:proofErr w:type="spellEnd"/>
      <w:r w:rsidR="00160955">
        <w:t xml:space="preserve"> </w:t>
      </w:r>
      <w:proofErr w:type="spellStart"/>
      <w:r w:rsidR="00160955">
        <w:t>ulogu</w:t>
      </w:r>
      <w:proofErr w:type="spellEnd"/>
      <w:r w:rsidR="00160955" w:rsidRPr="00160955">
        <w:rPr>
          <w:i/>
        </w:rPr>
        <w:t xml:space="preserve"> consumer</w:t>
      </w:r>
      <w:r w:rsidR="00160955">
        <w:t>-a</w:t>
      </w:r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osluškuje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E5344D">
        <w:rPr>
          <w:i/>
        </w:rPr>
        <w:t>Bus</w:t>
      </w:r>
      <w:r w:rsidR="00160955">
        <w:rPr>
          <w:i/>
        </w:rPr>
        <w:t xml:space="preserve">, </w:t>
      </w:r>
      <w:proofErr w:type="spellStart"/>
      <w:r w:rsidR="00160955">
        <w:t>ovaj</w:t>
      </w:r>
      <w:proofErr w:type="spellEnd"/>
      <w:r w:rsidR="00160955">
        <w:t xml:space="preserve"> </w:t>
      </w:r>
      <w:proofErr w:type="spellStart"/>
      <w:r w:rsidR="00160955">
        <w:t>servis</w:t>
      </w:r>
      <w:proofErr w:type="spellEnd"/>
      <w:r w:rsidR="00160955">
        <w:t xml:space="preserve"> prima </w:t>
      </w:r>
      <w:proofErr w:type="spellStart"/>
      <w:r w:rsidR="00160955">
        <w:t>poruku</w:t>
      </w:r>
      <w:proofErr w:type="spellEnd"/>
      <w:r w:rsidR="0047434D">
        <w:t>,</w:t>
      </w:r>
      <w:r w:rsidR="00160955">
        <w:t xml:space="preserve"> </w:t>
      </w:r>
      <w:proofErr w:type="spellStart"/>
      <w:r w:rsidR="00160955">
        <w:t>odnosno</w:t>
      </w:r>
      <w:proofErr w:type="spellEnd"/>
      <w:r w:rsidR="00160955">
        <w:t xml:space="preserve"> </w:t>
      </w:r>
      <w:proofErr w:type="spellStart"/>
      <w:r w:rsidR="00160955">
        <w:t>objekat</w:t>
      </w:r>
      <w:proofErr w:type="spellEnd"/>
      <w:r w:rsidR="00160955">
        <w:t xml:space="preserve"> </w:t>
      </w:r>
      <w:proofErr w:type="spellStart"/>
      <w:proofErr w:type="gramStart"/>
      <w:r w:rsidR="00160955" w:rsidRPr="00160955">
        <w:rPr>
          <w:i/>
        </w:rPr>
        <w:t>ShoppingBasket</w:t>
      </w:r>
      <w:proofErr w:type="spellEnd"/>
      <w:r w:rsidR="00160955">
        <w:rPr>
          <w:i/>
        </w:rPr>
        <w:t xml:space="preserve"> </w:t>
      </w:r>
      <w:r w:rsidR="00160955">
        <w:t xml:space="preserve"> u</w:t>
      </w:r>
      <w:proofErr w:type="gramEnd"/>
      <w:r w:rsidR="00160955">
        <w:t xml:space="preserve"> </w:t>
      </w:r>
      <w:r w:rsidR="00160955" w:rsidRPr="00160955">
        <w:rPr>
          <w:i/>
        </w:rPr>
        <w:t>JSON</w:t>
      </w:r>
      <w:r w:rsidR="00160955">
        <w:t xml:space="preserve"> </w:t>
      </w:r>
      <w:proofErr w:type="spellStart"/>
      <w:r w:rsidR="00160955">
        <w:t>formatu</w:t>
      </w:r>
      <w:proofErr w:type="spellEnd"/>
      <w:r w:rsidR="00160955">
        <w:t xml:space="preserve">. </w:t>
      </w:r>
      <w:proofErr w:type="gramStart"/>
      <w:r w:rsidR="00160955">
        <w:t xml:space="preserve">Na Azure </w:t>
      </w:r>
      <w:proofErr w:type="spellStart"/>
      <w:r w:rsidR="00160955">
        <w:t>portalu</w:t>
      </w:r>
      <w:proofErr w:type="spellEnd"/>
      <w:r w:rsidR="00160955">
        <w:t xml:space="preserve"> </w:t>
      </w:r>
      <w:proofErr w:type="spellStart"/>
      <w:r w:rsidR="00160955">
        <w:t>može</w:t>
      </w:r>
      <w:proofErr w:type="spellEnd"/>
      <w:r w:rsidR="00160955">
        <w:t xml:space="preserve"> se </w:t>
      </w:r>
      <w:proofErr w:type="spellStart"/>
      <w:r w:rsidR="00160955">
        <w:t>videti</w:t>
      </w:r>
      <w:proofErr w:type="spellEnd"/>
      <w:r w:rsidR="00160955">
        <w:t xml:space="preserve"> </w:t>
      </w:r>
      <w:proofErr w:type="spellStart"/>
      <w:r w:rsidR="00160955">
        <w:t>komunikacija</w:t>
      </w:r>
      <w:proofErr w:type="spellEnd"/>
      <w:r w:rsidR="00160955">
        <w:t xml:space="preserve"> </w:t>
      </w:r>
      <w:proofErr w:type="spellStart"/>
      <w:r w:rsidR="00160955">
        <w:t>između</w:t>
      </w:r>
      <w:proofErr w:type="spellEnd"/>
      <w:r w:rsidR="00160955">
        <w:t xml:space="preserve"> ova </w:t>
      </w:r>
      <w:proofErr w:type="spellStart"/>
      <w:r w:rsidR="00160955">
        <w:t>dva</w:t>
      </w:r>
      <w:proofErr w:type="spellEnd"/>
      <w:r w:rsidR="00160955">
        <w:t xml:space="preserve"> </w:t>
      </w:r>
      <w:proofErr w:type="spellStart"/>
      <w:r w:rsidR="00160955">
        <w:t>mikroservisa</w:t>
      </w:r>
      <w:proofErr w:type="spellEnd"/>
      <w:r w:rsidR="00160955">
        <w:t>.</w:t>
      </w:r>
      <w:proofErr w:type="gramEnd"/>
    </w:p>
    <w:p w:rsidR="00160955" w:rsidRPr="00160955" w:rsidRDefault="00B0373A" w:rsidP="00E5344D">
      <w:r>
        <w:rPr>
          <w:noProof/>
        </w:rPr>
        <w:drawing>
          <wp:inline distT="0" distB="0" distL="0" distR="0">
            <wp:extent cx="5943600" cy="2423341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4D" w:rsidRDefault="00160955" w:rsidP="0047434D">
      <w:pPr>
        <w:jc w:val="both"/>
      </w:pPr>
      <w:r>
        <w:t xml:space="preserve">U odeljku </w:t>
      </w:r>
      <w:r w:rsidRPr="00160955">
        <w:rPr>
          <w:i/>
        </w:rPr>
        <w:t xml:space="preserve">subscriptions </w:t>
      </w:r>
      <w:r>
        <w:t xml:space="preserve">vidi se da je polje </w:t>
      </w:r>
      <w:r w:rsidRPr="00160955">
        <w:rPr>
          <w:i/>
        </w:rPr>
        <w:t>Message count</w:t>
      </w:r>
      <w:r>
        <w:t xml:space="preserve"> postavljeno </w:t>
      </w:r>
      <w:proofErr w:type="gramStart"/>
      <w:r>
        <w:t>na</w:t>
      </w:r>
      <w:proofErr w:type="gramEnd"/>
      <w:r>
        <w:t xml:space="preserve"> 0. To znači da trenutno nema poruka u redu, odnosno da je primljena jedna poruka od mikroservisa i da je ista konzumirana od strane drugog mikroservis</w:t>
      </w:r>
      <w:r w:rsidR="00B0373A">
        <w:t xml:space="preserve">a. Ova razmena </w:t>
      </w:r>
      <w:proofErr w:type="spellStart"/>
      <w:r w:rsidR="00B0373A">
        <w:t>poruka</w:t>
      </w:r>
      <w:proofErr w:type="spellEnd"/>
      <w:r w:rsidR="00B0373A">
        <w:t xml:space="preserve"> </w:t>
      </w:r>
      <w:proofErr w:type="spellStart"/>
      <w:r w:rsidR="00B0373A">
        <w:t>desila</w:t>
      </w:r>
      <w:proofErr w:type="spellEnd"/>
      <w:r w:rsidR="00B0373A">
        <w:t xml:space="preserve"> u 11:11</w:t>
      </w:r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dijagramu iznad</w:t>
      </w:r>
      <w:r w:rsidR="0047434D">
        <w:t xml:space="preserve"> (onda kada je korisnik kliknuo na </w:t>
      </w:r>
      <w:proofErr w:type="spellStart"/>
      <w:r w:rsidR="0047434D">
        <w:t>dugme</w:t>
      </w:r>
      <w:proofErr w:type="spellEnd"/>
      <w:r w:rsidR="0047434D">
        <w:t xml:space="preserve"> </w:t>
      </w:r>
      <w:proofErr w:type="spellStart"/>
      <w:r w:rsidR="0047434D">
        <w:t>kojim</w:t>
      </w:r>
      <w:proofErr w:type="spellEnd"/>
      <w:r w:rsidR="0047434D">
        <w:t xml:space="preserve"> </w:t>
      </w:r>
      <w:proofErr w:type="spellStart"/>
      <w:r w:rsidR="0047434D">
        <w:t>potvrđuje</w:t>
      </w:r>
      <w:proofErr w:type="spellEnd"/>
      <w:r w:rsidR="0047434D">
        <w:t xml:space="preserve"> </w:t>
      </w:r>
      <w:proofErr w:type="spellStart"/>
      <w:r w:rsidR="0047434D">
        <w:t>kupovinu</w:t>
      </w:r>
      <w:proofErr w:type="spellEnd"/>
      <w:r w:rsidR="0047434D">
        <w:t>)</w:t>
      </w:r>
      <w:r>
        <w:t>.</w:t>
      </w:r>
    </w:p>
    <w:p w:rsidR="00CF2932" w:rsidRDefault="00CF2932" w:rsidP="0047434D">
      <w:pPr>
        <w:jc w:val="both"/>
        <w:rPr>
          <w:lang/>
        </w:rPr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r w:rsidRPr="00CF2932">
        <w:rPr>
          <w:i/>
          <w:lang/>
        </w:rPr>
        <w:t>Order</w:t>
      </w:r>
      <w:r>
        <w:rPr>
          <w:lang/>
        </w:rPr>
        <w:t xml:space="preserve"> mikroservis primio poruku o porudžbini i uspešno sačuvao istu u svojoj bazi podataka, ovaj mikroservis komunicira putem </w:t>
      </w:r>
      <w:r w:rsidRPr="00CF2932">
        <w:rPr>
          <w:i/>
          <w:lang/>
        </w:rPr>
        <w:t>Azure Service Bus</w:t>
      </w:r>
      <w:r>
        <w:rPr>
          <w:lang/>
        </w:rPr>
        <w:t xml:space="preserve"> </w:t>
      </w:r>
      <w:r w:rsidR="00B0373A">
        <w:rPr>
          <w:lang/>
        </w:rPr>
        <w:t>-</w:t>
      </w:r>
      <w:r>
        <w:rPr>
          <w:lang/>
        </w:rPr>
        <w:t xml:space="preserve"> a </w:t>
      </w:r>
      <w:proofErr w:type="gramStart"/>
      <w:r>
        <w:rPr>
          <w:lang/>
        </w:rPr>
        <w:t>sa</w:t>
      </w:r>
      <w:proofErr w:type="gramEnd"/>
      <w:r>
        <w:rPr>
          <w:lang/>
        </w:rPr>
        <w:t xml:space="preserve"> </w:t>
      </w:r>
      <w:r w:rsidRPr="00CF2932">
        <w:rPr>
          <w:i/>
          <w:lang/>
        </w:rPr>
        <w:t>Payment</w:t>
      </w:r>
      <w:r>
        <w:rPr>
          <w:lang/>
        </w:rPr>
        <w:t xml:space="preserve"> mikroservisom kako bi se naplatila porudžbina za proizvode. Order mikroservis šalje poruku, odnosno objekat u </w:t>
      </w:r>
      <w:r w:rsidRPr="00B0373A">
        <w:rPr>
          <w:i/>
          <w:lang/>
        </w:rPr>
        <w:t>JSON</w:t>
      </w:r>
      <w:r>
        <w:rPr>
          <w:lang/>
        </w:rPr>
        <w:t xml:space="preserve"> formatu na udaljeni </w:t>
      </w:r>
      <w:r w:rsidRPr="00B0373A">
        <w:rPr>
          <w:i/>
          <w:lang/>
        </w:rPr>
        <w:t>Azure Service Bus</w:t>
      </w:r>
      <w:r>
        <w:rPr>
          <w:lang/>
        </w:rPr>
        <w:t xml:space="preserve">. Ova poruka sadrži informacije o identifikatoru porudžbine, ukupnom iznosu, podatke o kreditnoj kartici i njenom vlasniku. U ulozi </w:t>
      </w:r>
      <w:r w:rsidRPr="00B0373A">
        <w:rPr>
          <w:i/>
          <w:lang/>
        </w:rPr>
        <w:t>consumer</w:t>
      </w:r>
      <w:r>
        <w:rPr>
          <w:lang/>
        </w:rPr>
        <w:t xml:space="preserve"> </w:t>
      </w:r>
      <w:r w:rsidR="00B0373A">
        <w:rPr>
          <w:lang/>
        </w:rPr>
        <w:t xml:space="preserve">- </w:t>
      </w:r>
      <w:r>
        <w:rPr>
          <w:lang/>
        </w:rPr>
        <w:t xml:space="preserve">a sada se javlja </w:t>
      </w:r>
      <w:r w:rsidRPr="00B0373A">
        <w:rPr>
          <w:i/>
          <w:lang/>
        </w:rPr>
        <w:t>Payment</w:t>
      </w:r>
      <w:r>
        <w:rPr>
          <w:lang/>
        </w:rPr>
        <w:t xml:space="preserve"> mikroservis koji osluškuje komunicikaciju i konzumira poruku koja je poslata od strane </w:t>
      </w:r>
      <w:r w:rsidRPr="00B0373A">
        <w:rPr>
          <w:i/>
          <w:lang/>
        </w:rPr>
        <w:t>Order</w:t>
      </w:r>
      <w:r>
        <w:rPr>
          <w:lang/>
        </w:rPr>
        <w:t xml:space="preserve"> mikroservisa. </w:t>
      </w:r>
    </w:p>
    <w:p w:rsidR="00B0373A" w:rsidRDefault="00B0373A" w:rsidP="0047434D">
      <w:pPr>
        <w:jc w:val="both"/>
        <w:rPr>
          <w:lang/>
        </w:rPr>
      </w:pPr>
      <w:r>
        <w:rPr>
          <w:noProof/>
        </w:rPr>
        <w:drawing>
          <wp:inline distT="0" distB="0" distL="0" distR="0">
            <wp:extent cx="5943600" cy="242687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32" w:rsidRDefault="00CF2932" w:rsidP="0047434D">
      <w:pPr>
        <w:jc w:val="both"/>
        <w:rPr>
          <w:lang/>
        </w:rPr>
      </w:pPr>
    </w:p>
    <w:p w:rsidR="00CF2932" w:rsidRDefault="00CF2932" w:rsidP="0047434D">
      <w:pPr>
        <w:jc w:val="both"/>
        <w:rPr>
          <w:lang/>
        </w:rPr>
      </w:pPr>
      <w:r>
        <w:rPr>
          <w:lang/>
        </w:rPr>
        <w:t xml:space="preserve">Nakon toga, potrebno je da mikroservis </w:t>
      </w:r>
      <w:r w:rsidRPr="00B0373A">
        <w:rPr>
          <w:i/>
          <w:lang/>
        </w:rPr>
        <w:t>Payment</w:t>
      </w:r>
      <w:r>
        <w:rPr>
          <w:lang/>
        </w:rPr>
        <w:t xml:space="preserve"> obavi svoj zadatak, odnosno da komunicira sa odgovarajućim </w:t>
      </w:r>
      <w:r w:rsidRPr="00B0373A">
        <w:rPr>
          <w:i/>
          <w:lang/>
        </w:rPr>
        <w:t>Payment Gateway</w:t>
      </w:r>
      <w:r>
        <w:rPr>
          <w:lang/>
        </w:rPr>
        <w:t xml:space="preserve"> servisom (Za potrebe ove aplikacije kreiran  je </w:t>
      </w:r>
      <w:r w:rsidRPr="00B0373A">
        <w:rPr>
          <w:i/>
          <w:lang/>
        </w:rPr>
        <w:t xml:space="preserve">FakePaymentGateway </w:t>
      </w:r>
      <w:r>
        <w:rPr>
          <w:lang/>
        </w:rPr>
        <w:t xml:space="preserve">koji potvrđuje da je transkacija izvršena). </w:t>
      </w:r>
      <w:r w:rsidR="00B0373A">
        <w:rPr>
          <w:lang/>
        </w:rPr>
        <w:t xml:space="preserve">Nakon što od ovog servisa stigne potvrda je transkacija izvršena i porudžbina plaćena, </w:t>
      </w:r>
      <w:r w:rsidR="00B0373A" w:rsidRPr="00B0373A">
        <w:rPr>
          <w:lang/>
        </w:rPr>
        <w:t>Payment</w:t>
      </w:r>
      <w:r w:rsidR="00B0373A">
        <w:rPr>
          <w:lang/>
        </w:rPr>
        <w:t xml:space="preserve"> mikroservis šalje poruku na </w:t>
      </w:r>
      <w:r w:rsidR="00B0373A" w:rsidRPr="00B0373A">
        <w:rPr>
          <w:i/>
          <w:lang/>
        </w:rPr>
        <w:t>Bus</w:t>
      </w:r>
      <w:r w:rsidR="00B0373A">
        <w:rPr>
          <w:lang/>
        </w:rPr>
        <w:t xml:space="preserve"> kojom obaveštava odgovarajuće </w:t>
      </w:r>
      <w:r w:rsidR="00B0373A" w:rsidRPr="00B0373A">
        <w:rPr>
          <w:i/>
          <w:lang/>
        </w:rPr>
        <w:t>subscriber</w:t>
      </w:r>
      <w:r w:rsidR="00B0373A">
        <w:rPr>
          <w:lang/>
        </w:rPr>
        <w:t xml:space="preserve">-e da je porudžbina plaćena. U ovom scenariju, </w:t>
      </w:r>
      <w:r w:rsidR="00B0373A" w:rsidRPr="00B0373A">
        <w:rPr>
          <w:i/>
          <w:lang/>
        </w:rPr>
        <w:t>Payment</w:t>
      </w:r>
      <w:r w:rsidR="00B0373A">
        <w:rPr>
          <w:lang/>
        </w:rPr>
        <w:t xml:space="preserve"> mikroservis je </w:t>
      </w:r>
      <w:r w:rsidR="00B0373A" w:rsidRPr="00B0373A">
        <w:rPr>
          <w:i/>
          <w:lang/>
        </w:rPr>
        <w:t>publisher</w:t>
      </w:r>
      <w:r w:rsidR="00B0373A">
        <w:rPr>
          <w:lang/>
        </w:rPr>
        <w:t xml:space="preserve">, a </w:t>
      </w:r>
      <w:r w:rsidR="00B0373A" w:rsidRPr="00B0373A">
        <w:rPr>
          <w:i/>
          <w:lang/>
        </w:rPr>
        <w:t>Order</w:t>
      </w:r>
      <w:r w:rsidR="00B0373A">
        <w:rPr>
          <w:lang/>
        </w:rPr>
        <w:t xml:space="preserve"> mikroservis je </w:t>
      </w:r>
      <w:r w:rsidR="00B0373A" w:rsidRPr="00B0373A">
        <w:rPr>
          <w:i/>
          <w:lang/>
        </w:rPr>
        <w:t>consumer</w:t>
      </w:r>
      <w:r w:rsidR="00B0373A">
        <w:rPr>
          <w:lang/>
        </w:rPr>
        <w:t xml:space="preserve">. Order mikroservis nakon primljene poruke ažurira polje </w:t>
      </w:r>
      <w:r w:rsidR="00B0373A" w:rsidRPr="00B0373A">
        <w:rPr>
          <w:i/>
          <w:lang/>
        </w:rPr>
        <w:t>isPaid</w:t>
      </w:r>
      <w:r w:rsidR="00B0373A">
        <w:rPr>
          <w:lang/>
        </w:rPr>
        <w:t xml:space="preserve"> na </w:t>
      </w:r>
      <w:r w:rsidR="00B0373A" w:rsidRPr="00B0373A">
        <w:rPr>
          <w:i/>
          <w:lang/>
        </w:rPr>
        <w:t>true</w:t>
      </w:r>
      <w:r w:rsidR="00B0373A">
        <w:rPr>
          <w:lang/>
        </w:rPr>
        <w:t xml:space="preserve"> za odgovarajći </w:t>
      </w:r>
      <w:r w:rsidR="00B0373A" w:rsidRPr="00B0373A">
        <w:rPr>
          <w:i/>
          <w:lang/>
        </w:rPr>
        <w:t>OrderId</w:t>
      </w:r>
      <w:r w:rsidR="00B0373A">
        <w:rPr>
          <w:lang/>
        </w:rPr>
        <w:t>.</w:t>
      </w:r>
    </w:p>
    <w:p w:rsidR="00B0373A" w:rsidRPr="00CF2932" w:rsidRDefault="00B0373A" w:rsidP="0047434D">
      <w:pPr>
        <w:jc w:val="both"/>
        <w:rPr>
          <w:lang/>
        </w:rPr>
      </w:pPr>
      <w:r>
        <w:rPr>
          <w:noProof/>
        </w:rPr>
        <w:drawing>
          <wp:inline distT="0" distB="0" distL="0" distR="0">
            <wp:extent cx="5943600" cy="246526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55" w:rsidRDefault="00160955" w:rsidP="0047434D">
      <w:pPr>
        <w:jc w:val="both"/>
      </w:pPr>
      <w:proofErr w:type="spellStart"/>
      <w:proofErr w:type="gramStart"/>
      <w:r>
        <w:lastRenderedPageBreak/>
        <w:t>Za</w:t>
      </w:r>
      <w:proofErr w:type="spellEnd"/>
      <w:r>
        <w:t xml:space="preserve"> </w:t>
      </w:r>
      <w:proofErr w:type="spellStart"/>
      <w:r>
        <w:t>ovakav</w:t>
      </w:r>
      <w:proofErr w:type="spellEnd"/>
      <w:r>
        <w:t xml:space="preserve"> tip </w:t>
      </w:r>
      <w:proofErr w:type="spellStart"/>
      <w:r>
        <w:t>komunikacija</w:t>
      </w:r>
      <w:proofErr w:type="spellEnd"/>
      <w:r>
        <w:t xml:space="preserve"> korišćen je </w:t>
      </w:r>
      <w:r w:rsidRPr="00160955">
        <w:rPr>
          <w:i/>
        </w:rPr>
        <w:t>Azure Service Bus</w:t>
      </w:r>
      <w:r>
        <w:t>.</w:t>
      </w:r>
      <w:proofErr w:type="gramEnd"/>
      <w:r>
        <w:t xml:space="preserve"> Mikroservisi implementirani su kao </w:t>
      </w:r>
      <w:r w:rsidRPr="00160955">
        <w:rPr>
          <w:i/>
        </w:rPr>
        <w:t>.NET Core API</w:t>
      </w:r>
      <w:r>
        <w:t xml:space="preserve"> projekti, dok je klijent implementiran kao </w:t>
      </w:r>
      <w:r w:rsidRPr="00160955">
        <w:rPr>
          <w:i/>
        </w:rPr>
        <w:t>ASP .NET CORE MVC</w:t>
      </w:r>
      <w:r>
        <w:t xml:space="preserve"> </w:t>
      </w:r>
      <w:r w:rsidR="0047434D">
        <w:t xml:space="preserve"> </w:t>
      </w:r>
      <w:r>
        <w:t>projekat. Struktura projekta prikazana je na slici.</w:t>
      </w:r>
    </w:p>
    <w:p w:rsidR="00160955" w:rsidRDefault="00B0373A" w:rsidP="00E5344D">
      <w:r>
        <w:rPr>
          <w:noProof/>
        </w:rPr>
        <w:drawing>
          <wp:inline distT="0" distB="0" distL="0" distR="0">
            <wp:extent cx="2620645" cy="310324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55" w:rsidRDefault="00160955" w:rsidP="00E5344D">
      <w:proofErr w:type="gramStart"/>
      <w:r>
        <w:t>Svaki mikroservis koristi svoju bazu podataka.</w:t>
      </w:r>
      <w:proofErr w:type="gramEnd"/>
      <w:r>
        <w:t xml:space="preserve"> Baza podataka implementirana je pomoću </w:t>
      </w:r>
      <w:r w:rsidRPr="00160955">
        <w:rPr>
          <w:i/>
        </w:rPr>
        <w:t>SQLServer</w:t>
      </w:r>
      <w:r>
        <w:t>-a.</w:t>
      </w:r>
    </w:p>
    <w:p w:rsidR="00160955" w:rsidRPr="00E5344D" w:rsidRDefault="00160955" w:rsidP="00E5344D">
      <w:r>
        <w:rPr>
          <w:noProof/>
        </w:rPr>
        <w:drawing>
          <wp:inline distT="0" distB="0" distL="0" distR="0">
            <wp:extent cx="2371725" cy="13525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955" w:rsidRPr="00E5344D" w:rsidSect="005331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6062"/>
    <w:multiLevelType w:val="hybridMultilevel"/>
    <w:tmpl w:val="A5261F24"/>
    <w:lvl w:ilvl="0" w:tplc="A34041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D722E"/>
    <w:multiLevelType w:val="hybridMultilevel"/>
    <w:tmpl w:val="086C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132"/>
    <w:rsid w:val="00007EDC"/>
    <w:rsid w:val="00044D5B"/>
    <w:rsid w:val="000E6319"/>
    <w:rsid w:val="00160955"/>
    <w:rsid w:val="00160AD4"/>
    <w:rsid w:val="002C48D3"/>
    <w:rsid w:val="0039474F"/>
    <w:rsid w:val="0047434D"/>
    <w:rsid w:val="00523CA3"/>
    <w:rsid w:val="00533132"/>
    <w:rsid w:val="006450BB"/>
    <w:rsid w:val="006C1E36"/>
    <w:rsid w:val="007A1211"/>
    <w:rsid w:val="009673BF"/>
    <w:rsid w:val="00AC5467"/>
    <w:rsid w:val="00B0373A"/>
    <w:rsid w:val="00B3694E"/>
    <w:rsid w:val="00BB5D2F"/>
    <w:rsid w:val="00C8005D"/>
    <w:rsid w:val="00CA730B"/>
    <w:rsid w:val="00CF2932"/>
    <w:rsid w:val="00D0168B"/>
    <w:rsid w:val="00DB409B"/>
    <w:rsid w:val="00E12531"/>
    <w:rsid w:val="00E5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BB"/>
  </w:style>
  <w:style w:type="paragraph" w:styleId="Heading1">
    <w:name w:val="heading 1"/>
    <w:basedOn w:val="Normal"/>
    <w:next w:val="Normal"/>
    <w:link w:val="Heading1Char"/>
    <w:uiPriority w:val="9"/>
    <w:qFormat/>
    <w:rsid w:val="00533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31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31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3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31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5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C1E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63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miro.medium.com/max/2266/1*m4Q4ojNKiqKREv4DKiqJmg.png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130F"/>
    <w:rsid w:val="0098130F"/>
    <w:rsid w:val="00CA73D4"/>
    <w:rsid w:val="00D25F96"/>
    <w:rsid w:val="00DC4D07"/>
    <w:rsid w:val="00F5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E6CDDB6F84791A67029D6AD5DC71A">
    <w:name w:val="F4DE6CDDB6F84791A67029D6AD5DC71A"/>
    <w:rsid w:val="0098130F"/>
  </w:style>
  <w:style w:type="paragraph" w:customStyle="1" w:styleId="D4745DD9B8274B3E8FC94342A30B4A28">
    <w:name w:val="D4745DD9B8274B3E8FC94342A30B4A28"/>
    <w:rsid w:val="0098130F"/>
  </w:style>
  <w:style w:type="paragraph" w:customStyle="1" w:styleId="1A319076B9B54035BE882766483FC37F">
    <w:name w:val="1A319076B9B54035BE882766483FC37F"/>
    <w:rsid w:val="0098130F"/>
  </w:style>
  <w:style w:type="paragraph" w:customStyle="1" w:styleId="E821563CE39A43689E3F2D15075BD6E7">
    <w:name w:val="E821563CE39A43689E3F2D15075BD6E7"/>
    <w:rsid w:val="0098130F"/>
  </w:style>
  <w:style w:type="paragraph" w:customStyle="1" w:styleId="17F5B37B0F7843CBA5BCB837FBF28EEE">
    <w:name w:val="17F5B37B0F7843CBA5BCB837FBF28EEE"/>
    <w:rsid w:val="0098130F"/>
  </w:style>
  <w:style w:type="paragraph" w:customStyle="1" w:styleId="DB2E2558603A403F9DC45B02C589232E">
    <w:name w:val="DB2E2558603A403F9DC45B02C589232E"/>
    <w:rsid w:val="0098130F"/>
  </w:style>
  <w:style w:type="paragraph" w:customStyle="1" w:styleId="A2662F6E05A74197AEFD19385F1D9380">
    <w:name w:val="A2662F6E05A74197AEFD19385F1D9380"/>
    <w:rsid w:val="0098130F"/>
  </w:style>
  <w:style w:type="paragraph" w:customStyle="1" w:styleId="27EA8107A94B438893970A3786FF346F">
    <w:name w:val="27EA8107A94B438893970A3786FF346F"/>
    <w:rsid w:val="0098130F"/>
  </w:style>
  <w:style w:type="paragraph" w:customStyle="1" w:styleId="CA4CE4A7FB6545D6865B1325DB4F2D6C">
    <w:name w:val="CA4CE4A7FB6545D6865B1325DB4F2D6C"/>
    <w:rsid w:val="0098130F"/>
  </w:style>
  <w:style w:type="paragraph" w:customStyle="1" w:styleId="2CD070CAEDAA4CBF955CE8FE110B3456">
    <w:name w:val="2CD070CAEDAA4CBF955CE8FE110B3456"/>
    <w:rsid w:val="0098130F"/>
  </w:style>
  <w:style w:type="paragraph" w:customStyle="1" w:styleId="B775B9DCFF0F48F7BCB93E4DF76BD32A">
    <w:name w:val="B775B9DCFF0F48F7BCB93E4DF76BD32A"/>
    <w:rsid w:val="0098130F"/>
  </w:style>
  <w:style w:type="paragraph" w:customStyle="1" w:styleId="CB23011A6DE147EF93A0D3D4F4FDA117">
    <w:name w:val="CB23011A6DE147EF93A0D3D4F4FDA117"/>
    <w:rsid w:val="0098130F"/>
  </w:style>
  <w:style w:type="paragraph" w:customStyle="1" w:styleId="C134A5EBD3664019BFB4BE34A0AA4F23">
    <w:name w:val="C134A5EBD3664019BFB4BE34A0AA4F23"/>
    <w:rsid w:val="0098130F"/>
  </w:style>
  <w:style w:type="paragraph" w:customStyle="1" w:styleId="92E4D8906C824D148740E9DF8017A439">
    <w:name w:val="92E4D8906C824D148740E9DF8017A439"/>
    <w:rsid w:val="00D25F96"/>
  </w:style>
  <w:style w:type="paragraph" w:customStyle="1" w:styleId="5FDA69BFF9874C42A331A62D56B4A3D3">
    <w:name w:val="5FDA69BFF9874C42A331A62D56B4A3D3"/>
    <w:rsid w:val="00D25F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8B9E-6CA0-47A4-B7CD-EC6EA1C0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Seminarski rad iz predmeta Napredne softverske tehnologije</vt:lpstr>
    </vt:vector>
  </TitlesOfParts>
  <Company>Grizli777</Company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Seminarski rad iz predmeta Napredne softverske tehnologije</dc:title>
  <dc:subject>Tema: Razvoj softverskog sistema za online kupovinu primenom .NET Core tehnologija</dc:subject>
  <dc:creator>user</dc:creator>
  <cp:lastModifiedBy>user</cp:lastModifiedBy>
  <cp:revision>4</cp:revision>
  <dcterms:created xsi:type="dcterms:W3CDTF">2021-01-15T01:20:00Z</dcterms:created>
  <dcterms:modified xsi:type="dcterms:W3CDTF">2021-01-16T22:33:00Z</dcterms:modified>
</cp:coreProperties>
</file>