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senkf146so4k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Voznytsia, A. (2025, July 22). </w:t>
      </w:r>
      <w:r w:rsidDel="00000000" w:rsidR="00000000" w:rsidRPr="00000000">
        <w:rPr>
          <w:i w:val="1"/>
          <w:iCs w:val="1"/>
          <w:rtl w:val="0"/>
        </w:rPr>
        <w:t xml:space="preserve">Automation unleashed: Why n8n is the future of tech project management</w:t>
      </w:r>
      <w:r w:rsidDel="00000000" w:rsidR="00000000" w:rsidRPr="00000000">
        <w:rPr>
          <w:rtl w:val="0"/>
        </w:rPr>
        <w:t xml:space="preserve">. Medium.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https://medium.com/@anastasiiavoznytsia/automation-unleashed-why-n8n-is-the-future-of-tech-project-management-bb96fc03472b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Valiantys. (s. f.). </w:t>
      </w:r>
      <w:r w:rsidDel="00000000" w:rsidR="00000000" w:rsidRPr="00000000">
        <w:rPr>
          <w:i w:val="1"/>
          <w:iCs w:val="1"/>
          <w:rtl w:val="0"/>
        </w:rPr>
        <w:t xml:space="preserve">Boost your team performance with Atlassian Intelligence and Rovo</w:t>
      </w:r>
      <w:r w:rsidDel="00000000" w:rsidR="00000000" w:rsidRPr="00000000">
        <w:rPr>
          <w:rtl w:val="0"/>
        </w:rPr>
        <w:t xml:space="preserve"> [PDF].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https://www.valiantys.com/hubfs/AI_Atlassian_Rovo_Valiantys_Case_study.pdf?hsLang=en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Asana. (2024, October 25). </w:t>
      </w:r>
      <w:r w:rsidDel="00000000" w:rsidR="00000000" w:rsidRPr="00000000">
        <w:rPr>
          <w:i w:val="1"/>
          <w:iCs w:val="1"/>
          <w:rtl w:val="0"/>
        </w:rPr>
        <w:t xml:space="preserve">How to manage &amp; optimize projects with Asana AI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https://help.asana.com/s/article/manage-projects-with-asana-ai?language=en_US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monday.com. (2026, January 16). </w:t>
      </w:r>
      <w:r w:rsidDel="00000000" w:rsidR="00000000" w:rsidRPr="00000000">
        <w:rPr>
          <w:i w:val="1"/>
          <w:iCs w:val="1"/>
          <w:rtl w:val="0"/>
        </w:rPr>
        <w:t xml:space="preserve">Resource scheduling: How to plan people and projects better</w:t>
      </w:r>
      <w:r w:rsidDel="00000000" w:rsidR="00000000" w:rsidRPr="00000000">
        <w:rPr>
          <w:rtl w:val="0"/>
        </w:rPr>
        <w:t xml:space="preserve">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https://monday.com/blog/project-management/resource-scheduling/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Canva. (s. f.). </w:t>
      </w:r>
      <w:r w:rsidDel="00000000" w:rsidR="00000000" w:rsidRPr="00000000">
        <w:rPr>
          <w:i w:val="1"/>
          <w:iCs w:val="1"/>
          <w:rtl w:val="0"/>
        </w:rPr>
        <w:t xml:space="preserve">Canva AI</w:t>
      </w:r>
      <w:r w:rsidDel="00000000" w:rsidR="00000000" w:rsidRPr="00000000">
        <w:rPr>
          <w:rtl w:val="0"/>
        </w:rPr>
        <w:t xml:space="preserve">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L. Aurora (2025, Diciembre 6). </w:t>
      </w:r>
      <w:r w:rsidDel="00000000" w:rsidR="00000000" w:rsidRPr="00000000">
        <w:rPr>
          <w:i w:val="1"/>
          <w:iCs w:val="1"/>
          <w:rtl w:val="0"/>
        </w:rPr>
        <w:t xml:space="preserve">The 4 Best AI Project Management Tools (Reviewed &amp; Compared)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155cc"/>
          <w:u w:val="single"/>
          <w:rtl w:val="0"/>
        </w:rPr>
        <w:t xml:space="preserve">Recuperado de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https://smallppt.com/blog/ai-tools/ai-project-management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Institute Project Management. (2025). </w:t>
      </w:r>
      <w:r w:rsidDel="00000000" w:rsidR="00000000" w:rsidRPr="00000000">
        <w:rPr>
          <w:i w:val="1"/>
          <w:iCs w:val="1"/>
          <w:rtl w:val="0"/>
        </w:rPr>
        <w:t xml:space="preserve">Las 6 mejores herramientas de gestión de proyectos con IA para gestores de proyectos</w:t>
      </w:r>
      <w:r w:rsidDel="00000000" w:rsidR="00000000" w:rsidRPr="00000000">
        <w:rPr>
          <w:rtl w:val="0"/>
        </w:rPr>
        <w:t xml:space="preserve">. Recuperado de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https://instituteprojectmanagement.com/es/blog/las-6-mejores-herramientas-de-gestion-de-proyectos-de-ia-para-gestores-de-proyectos/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Gartner, Inc. (2024). </w:t>
      </w:r>
      <w:r w:rsidDel="00000000" w:rsidR="00000000" w:rsidRPr="00000000">
        <w:rPr>
          <w:i w:val="1"/>
          <w:iCs w:val="1"/>
          <w:rtl w:val="0"/>
        </w:rPr>
        <w:t xml:space="preserve">Gartner Says 80% of Today’s Project Management Tasks Will Be Eliminated by AI by 2030</w:t>
      </w:r>
      <w:r w:rsidDel="00000000" w:rsidR="00000000" w:rsidRPr="00000000">
        <w:rPr>
          <w:rtl w:val="0"/>
        </w:rPr>
        <w:t xml:space="preserve">. Recuperado de: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https://www.gartner.com/en/newsroom/press-releases/2019-03-20-gartner-says-80-percent-of-today-s-project-management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MIT Technology Review. (2023). </w:t>
      </w:r>
      <w:r w:rsidDel="00000000" w:rsidR="00000000" w:rsidRPr="00000000">
        <w:rPr>
          <w:i w:val="1"/>
          <w:iCs w:val="1"/>
          <w:rtl w:val="0"/>
        </w:rPr>
        <w:t xml:space="preserve">Inside the rise of Anthropic</w:t>
      </w:r>
      <w:r w:rsidDel="00000000" w:rsidR="00000000" w:rsidRPr="00000000">
        <w:rPr>
          <w:rtl w:val="0"/>
        </w:rPr>
        <w:t xml:space="preserve">. Recuperado de: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https://www.technologyreview.com/2023/07/11/1076019/anthropic-claude-2-ai-chatbot-safety/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TechCrunch. (2024). </w:t>
      </w:r>
      <w:r w:rsidDel="00000000" w:rsidR="00000000" w:rsidRPr="00000000">
        <w:rPr>
          <w:i w:val="1"/>
          <w:iCs w:val="1"/>
          <w:rtl w:val="0"/>
        </w:rPr>
        <w:t xml:space="preserve">Atlassian launches Rovo, an AI agent for your apps</w:t>
      </w:r>
      <w:r w:rsidDel="00000000" w:rsidR="00000000" w:rsidRPr="00000000">
        <w:rPr>
          <w:rtl w:val="0"/>
        </w:rPr>
        <w:t xml:space="preserve">. Recuperado de: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https://techcrunch.com/2024/05/01/atlassian-launches-rovo-an-ai-agent-to-help-you-find-information-across-your-apps/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Duffy, J. (2026). </w:t>
      </w:r>
      <w:r w:rsidDel="00000000" w:rsidR="00000000" w:rsidRPr="00000000">
        <w:rPr>
          <w:i w:val="1"/>
          <w:iCs w:val="1"/>
          <w:rtl w:val="0"/>
        </w:rPr>
        <w:t xml:space="preserve">Monday.com Review: Best for Project Management Customization</w:t>
      </w:r>
      <w:r w:rsidDel="00000000" w:rsidR="00000000" w:rsidRPr="00000000">
        <w:rPr>
          <w:rtl w:val="0"/>
        </w:rPr>
        <w:t xml:space="preserve">. PCMag. Recuperado de: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https://www.pcmag.com/reviews/mondaycom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Williams, M., &amp; Turner, B. (2026). </w:t>
      </w:r>
      <w:r w:rsidDel="00000000" w:rsidR="00000000" w:rsidRPr="00000000">
        <w:rPr>
          <w:i w:val="1"/>
          <w:iCs w:val="1"/>
          <w:rtl w:val="0"/>
        </w:rPr>
        <w:t xml:space="preserve">Miro Review: The visual collaboration platform for every team</w:t>
      </w:r>
      <w:r w:rsidDel="00000000" w:rsidR="00000000" w:rsidRPr="00000000">
        <w:rPr>
          <w:rtl w:val="0"/>
        </w:rPr>
        <w:t xml:space="preserve">. TechRadar. Recuperado de: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https://www.techradar.com/reviews/miro-review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Computer Weekly. (2024). </w:t>
      </w:r>
      <w:r w:rsidDel="00000000" w:rsidR="00000000" w:rsidRPr="00000000">
        <w:rPr>
          <w:i w:val="1"/>
          <w:iCs w:val="1"/>
          <w:rtl w:val="0"/>
        </w:rPr>
        <w:t xml:space="preserve">Docusign impulsa la gestión inteligente de acuerdos con IA</w:t>
      </w:r>
      <w:r w:rsidDel="00000000" w:rsidR="00000000" w:rsidRPr="00000000">
        <w:rPr>
          <w:rtl w:val="0"/>
        </w:rPr>
        <w:t xml:space="preserve">. Recuperado de: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https://www.computerweekly.com/es/cronica/Docusign-impulsa-la-gestion-inteligente-de-acuerdos-con-IA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Lunden, I. (2025). </w:t>
      </w:r>
      <w:r w:rsidDel="00000000" w:rsidR="00000000" w:rsidRPr="00000000">
        <w:rPr>
          <w:i w:val="1"/>
          <w:iCs w:val="1"/>
          <w:rtl w:val="0"/>
        </w:rPr>
        <w:t xml:space="preserve">Meta acquires AI device startup Limitless</w:t>
      </w:r>
      <w:r w:rsidDel="00000000" w:rsidR="00000000" w:rsidRPr="00000000">
        <w:rPr>
          <w:rtl w:val="0"/>
        </w:rPr>
        <w:t xml:space="preserve">. TechCrunch. Recuperado de: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https://techcrunch.com/2025/12/05/meta-acquires-ai-device-startup-limitless/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CyberLink. (2026). </w:t>
      </w:r>
      <w:r w:rsidDel="00000000" w:rsidR="00000000" w:rsidRPr="00000000">
        <w:rPr>
          <w:i w:val="1"/>
          <w:iCs w:val="1"/>
          <w:rtl w:val="0"/>
        </w:rPr>
        <w:t xml:space="preserve">Synthesia AI: Qué es y cómo funciona el generador de vídeo con IA</w:t>
      </w:r>
      <w:r w:rsidDel="00000000" w:rsidR="00000000" w:rsidRPr="00000000">
        <w:rPr>
          <w:rtl w:val="0"/>
        </w:rPr>
        <w:t xml:space="preserve">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Red Seguridad. (2025). </w:t>
      </w:r>
      <w:r w:rsidDel="00000000" w:rsidR="00000000" w:rsidRPr="00000000">
        <w:rPr>
          <w:i w:val="1"/>
          <w:iCs w:val="1"/>
          <w:rtl w:val="0"/>
        </w:rPr>
        <w:t xml:space="preserve">TotalAppSec de Qualys gestiona los riesgos mediante la IA</w:t>
      </w:r>
      <w:r w:rsidDel="00000000" w:rsidR="00000000" w:rsidRPr="00000000">
        <w:rPr>
          <w:rtl w:val="0"/>
        </w:rPr>
        <w:t xml:space="preserve">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www.gartner.com/en/newsroom/press-releases/2019-03-20-gartner-says-80-percent-of-today-s-project-management" TargetMode="External"/><Relationship Id="rId22" Type="http://schemas.openxmlformats.org/officeDocument/2006/relationships/hyperlink" Target="https://www.google.com/search?q=https://www.technologyreview.com/2023/07/11/1076019/anthropic-claude-2-ai-chatbot-safety/" TargetMode="External"/><Relationship Id="rId21" Type="http://schemas.openxmlformats.org/officeDocument/2006/relationships/hyperlink" Target="https://www.google.com/search?q=https://www.gartner.com/en/newsroom/press-releases/2019-03-20-gartner-says-80-percent-of-today-s-project-management" TargetMode="External"/><Relationship Id="rId24" Type="http://schemas.openxmlformats.org/officeDocument/2006/relationships/hyperlink" Target="https://www.google.com/search?q=https://techcrunch.com/2024/05/01/atlassian-launches-rovo-an-ai-agent-to-help-you-find-information-across-your-apps/" TargetMode="External"/><Relationship Id="rId23" Type="http://schemas.openxmlformats.org/officeDocument/2006/relationships/hyperlink" Target="https://www.google.com/search?q=https://www.technologyreview.com/2023/07/11/1076019/anthropic-claude-2-ai-chatbot-safet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aliantys.com/hubfs/AI_Atlassian_Rovo_Valiantys_Case_study.pdf?hsLang=en&amp;utm_source=chatgpt.com" TargetMode="External"/><Relationship Id="rId26" Type="http://schemas.openxmlformats.org/officeDocument/2006/relationships/hyperlink" Target="https://www.pcmag.com/reviews/mondaycom" TargetMode="External"/><Relationship Id="rId25" Type="http://schemas.openxmlformats.org/officeDocument/2006/relationships/hyperlink" Target="https://www.google.com/search?q=https://techcrunch.com/2024/05/01/atlassian-launches-rovo-an-ai-agent-to-help-you-find-information-across-your-apps/" TargetMode="External"/><Relationship Id="rId28" Type="http://schemas.openxmlformats.org/officeDocument/2006/relationships/hyperlink" Target="https://www.techradar.com/reviews/miro-review" TargetMode="External"/><Relationship Id="rId27" Type="http://schemas.openxmlformats.org/officeDocument/2006/relationships/hyperlink" Target="https://www.pcmag.com/reviews/monday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um.com/@anastasiiavoznytsia/automation-unleashed-why-n8n-is-the-future-of-tech-project-management-bb96fc03472b" TargetMode="External"/><Relationship Id="rId29" Type="http://schemas.openxmlformats.org/officeDocument/2006/relationships/hyperlink" Target="https://www.techradar.com/reviews/miro-review" TargetMode="External"/><Relationship Id="rId7" Type="http://schemas.openxmlformats.org/officeDocument/2006/relationships/hyperlink" Target="https://medium.com/@anastasiiavoznytsia/automation-unleashed-why-n8n-is-the-future-of-tech-project-management-bb96fc03472b" TargetMode="External"/><Relationship Id="rId8" Type="http://schemas.openxmlformats.org/officeDocument/2006/relationships/hyperlink" Target="https://www.valiantys.com/hubfs/AI_Atlassian_Rovo_Valiantys_Case_study.pdf?hsLang=en&amp;utm_source=chatgpt.com" TargetMode="External"/><Relationship Id="rId31" Type="http://schemas.openxmlformats.org/officeDocument/2006/relationships/hyperlink" Target="https://www.computerweekly.com/es/cronica/Docusign-impulsa-la-gestion-inteligente-de-acuerdos-con-IA" TargetMode="External"/><Relationship Id="rId30" Type="http://schemas.openxmlformats.org/officeDocument/2006/relationships/hyperlink" Target="https://www.computerweekly.com/es/cronica/Docusign-impulsa-la-gestion-inteligente-de-acuerdos-con-IA" TargetMode="External"/><Relationship Id="rId11" Type="http://schemas.openxmlformats.org/officeDocument/2006/relationships/hyperlink" Target="https://help.asana.com/s/article/manage-projects-with-asana-ai?language=en_US" TargetMode="External"/><Relationship Id="rId33" Type="http://schemas.openxmlformats.org/officeDocument/2006/relationships/hyperlink" Target="https://techcrunch.com/2025/12/05/meta-acquires-ai-device-startup-limitless/" TargetMode="External"/><Relationship Id="rId10" Type="http://schemas.openxmlformats.org/officeDocument/2006/relationships/hyperlink" Target="https://help.asana.com/s/article/manage-projects-with-asana-ai?language=en_US" TargetMode="External"/><Relationship Id="rId32" Type="http://schemas.openxmlformats.org/officeDocument/2006/relationships/hyperlink" Target="https://techcrunch.com/2025/12/05/meta-acquires-ai-device-startup-limitless/" TargetMode="External"/><Relationship Id="rId13" Type="http://schemas.openxmlformats.org/officeDocument/2006/relationships/hyperlink" Target="https://monday.com/blog/project-management/resource-scheduling/?utm_source=chatgpt.com" TargetMode="External"/><Relationship Id="rId35" Type="http://schemas.openxmlformats.org/officeDocument/2006/relationships/hyperlink" Target="https://es.cyberlink.com/blog/inteligencia-artificial/5237/synthesia-ai-que-es" TargetMode="External"/><Relationship Id="rId12" Type="http://schemas.openxmlformats.org/officeDocument/2006/relationships/hyperlink" Target="https://monday.com/blog/project-management/resource-scheduling/?utm_source=chatgpt.com" TargetMode="External"/><Relationship Id="rId34" Type="http://schemas.openxmlformats.org/officeDocument/2006/relationships/hyperlink" Target="https://es.cyberlink.com/blog/inteligencia-artificial/5237/synthesia-ai-que-es" TargetMode="External"/><Relationship Id="rId15" Type="http://schemas.openxmlformats.org/officeDocument/2006/relationships/hyperlink" Target="https://www.canva.com/ai/" TargetMode="External"/><Relationship Id="rId37" Type="http://schemas.openxmlformats.org/officeDocument/2006/relationships/hyperlink" Target="https://www.redseguridad.com/productos/totalappsec-de-qualys-gestiona-los-riesgos-mediante-la-ia_20250212.html" TargetMode="External"/><Relationship Id="rId14" Type="http://schemas.openxmlformats.org/officeDocument/2006/relationships/hyperlink" Target="https://www.canva.com/ai/?utm_source=chatgpt.com" TargetMode="External"/><Relationship Id="rId36" Type="http://schemas.openxmlformats.org/officeDocument/2006/relationships/hyperlink" Target="https://www.redseguridad.com/productos/totalappsec-de-qualys-gestiona-los-riesgos-mediante-la-ia_20250212.html" TargetMode="External"/><Relationship Id="rId17" Type="http://schemas.openxmlformats.org/officeDocument/2006/relationships/hyperlink" Target="https://smallppt.com/blog/ai-tools/ai-project-management" TargetMode="External"/><Relationship Id="rId16" Type="http://schemas.openxmlformats.org/officeDocument/2006/relationships/hyperlink" Target="https://smallppt.com/blog/ai-tools/ai-project-management?utm_source=chatgpt.com" TargetMode="External"/><Relationship Id="rId19" Type="http://schemas.openxmlformats.org/officeDocument/2006/relationships/hyperlink" Target="https://instituteprojectmanagement.com/es/blog/las-6-mejores-herramientas-de-gestion-de-proyectos-de-ia-para-gestores-de-proyectos/?utm_source=chatgpt.com" TargetMode="External"/><Relationship Id="rId18" Type="http://schemas.openxmlformats.org/officeDocument/2006/relationships/hyperlink" Target="https://instituteprojectmanagement.com/es/blog/las-6-mejores-herramientas-de-gestion-de-proyectos-de-ia-para-gestores-de-proyecto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