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31.2" w:lineRule="auto"/>
        <w:rPr>
          <w:sz w:val="60"/>
          <w:szCs w:val="60"/>
        </w:rPr>
      </w:pPr>
      <w:bookmarkStart w:colFirst="0" w:colLast="0" w:name="_wdt6nwmppfpf"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31.2" w:lineRule="auto"/>
        <w:jc w:val="center"/>
        <w:rPr>
          <w:sz w:val="60"/>
          <w:szCs w:val="60"/>
        </w:rPr>
      </w:pPr>
      <w:bookmarkStart w:colFirst="0" w:colLast="0" w:name="_3zi6rmmyycqg" w:id="1"/>
      <w:bookmarkEnd w:id="1"/>
      <w:r w:rsidDel="00000000" w:rsidR="00000000" w:rsidRPr="00000000">
        <w:rPr>
          <w:sz w:val="60"/>
          <w:szCs w:val="60"/>
          <w:rtl w:val="0"/>
        </w:rPr>
        <w:t xml:space="preserve">10 Academy: Artificial Intelligence Mastery</w:t>
      </w:r>
    </w:p>
    <w:p w:rsidR="00000000" w:rsidDel="00000000" w:rsidP="00000000" w:rsidRDefault="00000000" w:rsidRPr="00000000" w14:paraId="00000003">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48"/>
          <w:szCs w:val="48"/>
        </w:rPr>
      </w:pPr>
      <w:bookmarkStart w:colFirst="0" w:colLast="0" w:name="_dz1cekbjd6rv" w:id="2"/>
      <w:bookmarkEnd w:id="2"/>
      <w:r w:rsidDel="00000000" w:rsidR="00000000" w:rsidRPr="00000000">
        <w:rPr>
          <w:rFonts w:ascii="Raleway" w:cs="Raleway" w:eastAsia="Raleway" w:hAnsi="Raleway"/>
          <w:sz w:val="48"/>
          <w:szCs w:val="48"/>
          <w:rtl w:val="0"/>
        </w:rPr>
        <w:t xml:space="preserve">Week 5&amp;6 Challenge Document</w:t>
      </w:r>
    </w:p>
    <w:p w:rsidR="00000000" w:rsidDel="00000000" w:rsidP="00000000" w:rsidRDefault="00000000" w:rsidRPr="00000000" w14:paraId="00000004">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pPr>
      <w:bookmarkStart w:colFirst="0" w:colLast="0" w:name="_3zi6rmmyycqg" w:id="1"/>
      <w:bookmarkEnd w:id="1"/>
      <w:r w:rsidDel="00000000" w:rsidR="00000000" w:rsidRPr="00000000">
        <w:rPr>
          <w:rFonts w:ascii="Raleway" w:cs="Raleway" w:eastAsia="Raleway" w:hAnsi="Raleway"/>
          <w:rtl w:val="0"/>
        </w:rPr>
        <w:t xml:space="preserve">Date: 17 Dec - 30 Dec 2025</w:t>
      </w:r>
      <w:r w:rsidDel="00000000" w:rsidR="00000000" w:rsidRPr="00000000">
        <w:rPr>
          <w:rtl w:val="0"/>
        </w:rPr>
      </w:r>
    </w:p>
    <w:p w:rsidR="00000000" w:rsidDel="00000000" w:rsidP="00000000" w:rsidRDefault="00000000" w:rsidRPr="00000000" w14:paraId="00000005">
      <w:pPr>
        <w:pStyle w:val="Heading1"/>
        <w:spacing w:line="360" w:lineRule="auto"/>
        <w:jc w:val="center"/>
        <w:rPr/>
      </w:pPr>
      <w:bookmarkStart w:colFirst="0" w:colLast="0" w:name="_c79yyts8nkul" w:id="3"/>
      <w:bookmarkEnd w:id="3"/>
      <w:r w:rsidDel="00000000" w:rsidR="00000000" w:rsidRPr="00000000">
        <w:rPr>
          <w:rtl w:val="0"/>
        </w:rPr>
        <w:t xml:space="preserve">Improved detection of fraud cases for e-commerce and bank transactions</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line="360" w:lineRule="auto"/>
        <w:jc w:val="both"/>
        <w:rPr/>
      </w:pPr>
      <w:bookmarkStart w:colFirst="0" w:colLast="0" w:name="_9kle56uc6n30" w:id="4"/>
      <w:bookmarkEnd w:id="4"/>
      <w:r w:rsidDel="00000000" w:rsidR="00000000" w:rsidRPr="00000000">
        <w:rPr>
          <w:rtl w:val="0"/>
        </w:rPr>
        <w:t xml:space="preserve">Overview</w:t>
      </w:r>
    </w:p>
    <w:p w:rsidR="00000000" w:rsidDel="00000000" w:rsidP="00000000" w:rsidRDefault="00000000" w:rsidRPr="00000000" w14:paraId="00000007">
      <w:pPr>
        <w:pStyle w:val="Heading2"/>
        <w:spacing w:line="360" w:lineRule="auto"/>
        <w:jc w:val="both"/>
        <w:rPr/>
      </w:pPr>
      <w:bookmarkStart w:colFirst="0" w:colLast="0" w:name="_4o56u84nsty1" w:id="5"/>
      <w:bookmarkEnd w:id="5"/>
      <w:r w:rsidDel="00000000" w:rsidR="00000000" w:rsidRPr="00000000">
        <w:rPr>
          <w:rtl w:val="0"/>
        </w:rPr>
        <w:t xml:space="preserve">Business Need</w:t>
      </w:r>
    </w:p>
    <w:p w:rsidR="00000000" w:rsidDel="00000000" w:rsidP="00000000" w:rsidRDefault="00000000" w:rsidRPr="00000000" w14:paraId="00000008">
      <w:pPr>
        <w:jc w:val="both"/>
        <w:rPr>
          <w:b w:val="1"/>
          <w:bCs w:val="1"/>
        </w:rPr>
      </w:pPr>
      <w:r w:rsidDel="00000000" w:rsidR="00000000" w:rsidRPr="00000000">
        <w:rPr>
          <w:rtl w:val="0"/>
        </w:rPr>
        <w:t xml:space="preserve">You are a data scientist at </w:t>
      </w:r>
      <w:r w:rsidDel="00000000" w:rsidR="00000000" w:rsidRPr="00000000">
        <w:rPr>
          <w:b w:val="1"/>
          <w:bCs w:val="1"/>
          <w:rtl w:val="0"/>
        </w:rPr>
        <w:t xml:space="preserve">Adey Innovations Inc</w:t>
      </w:r>
      <w:r w:rsidDel="00000000" w:rsidR="00000000" w:rsidRPr="00000000">
        <w:rPr>
          <w:rtl w:val="0"/>
        </w:rPr>
        <w:t xml:space="preserve">., a top company in the financial technology sector. Your company focuses on solutions for e-commerce and banking. Your task is to improve the detection of fraud cases for e-commerce transactions and bank credit transactions. </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t xml:space="preserve">This project aims to create accurate and strong fraud detection models that handle the unique challenges of both types of transaction data. It also includes using geolocation analysis and transaction pattern recognition to improve detection. Good fraud detection greatly improves transaction security. By using advanced machine learning models and detailed data analysis, Adey Innovations Inc. can spot fraudulent activities more accurately. This helps prevent financial losses and builds trust with customers and financial institutions.</w:t>
      </w: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A key challenge in fraud detection is managing the trade-off between security and user experience. False positives (incorrectly flagging legitimate transactions) can alienate customers, while false negatives (missing actual fraud) lead to direct financial loss. Your models should therefore be evaluated not just on overall accuracy, but on their ability to balance these competing costs.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 well-designed fraud detection system also makes real-time monitoring and reporting more efficient, allowing businesses to act quickly and reduce risks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This project will involve: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numPr>
          <w:ilvl w:val="0"/>
          <w:numId w:val="9"/>
        </w:numPr>
        <w:ind w:left="720" w:hanging="360"/>
        <w:jc w:val="both"/>
      </w:pPr>
      <w:r w:rsidDel="00000000" w:rsidR="00000000" w:rsidRPr="00000000">
        <w:rPr>
          <w:rtl w:val="0"/>
        </w:rPr>
        <w:t xml:space="preserve">Analyzing and preprocessing transaction data.</w:t>
      </w:r>
    </w:p>
    <w:p w:rsidR="00000000" w:rsidDel="00000000" w:rsidP="00000000" w:rsidRDefault="00000000" w:rsidRPr="00000000" w14:paraId="00000013">
      <w:pPr>
        <w:numPr>
          <w:ilvl w:val="0"/>
          <w:numId w:val="9"/>
        </w:numPr>
        <w:ind w:left="720" w:hanging="360"/>
        <w:jc w:val="both"/>
      </w:pPr>
      <w:r w:rsidDel="00000000" w:rsidR="00000000" w:rsidRPr="00000000">
        <w:rPr>
          <w:rtl w:val="0"/>
        </w:rPr>
        <w:t xml:space="preserve">Creating and engineering features that help identify fraud patterns.</w:t>
      </w:r>
    </w:p>
    <w:p w:rsidR="00000000" w:rsidDel="00000000" w:rsidP="00000000" w:rsidRDefault="00000000" w:rsidRPr="00000000" w14:paraId="00000014">
      <w:pPr>
        <w:numPr>
          <w:ilvl w:val="0"/>
          <w:numId w:val="9"/>
        </w:numPr>
        <w:ind w:left="720" w:hanging="360"/>
        <w:jc w:val="both"/>
      </w:pPr>
      <w:r w:rsidDel="00000000" w:rsidR="00000000" w:rsidRPr="00000000">
        <w:rPr>
          <w:rtl w:val="0"/>
        </w:rPr>
        <w:t xml:space="preserve">Building and training machine learning models to detect fraud.</w:t>
      </w:r>
    </w:p>
    <w:p w:rsidR="00000000" w:rsidDel="00000000" w:rsidP="00000000" w:rsidRDefault="00000000" w:rsidRPr="00000000" w14:paraId="00000015">
      <w:pPr>
        <w:numPr>
          <w:ilvl w:val="0"/>
          <w:numId w:val="9"/>
        </w:numPr>
        <w:ind w:left="720" w:hanging="360"/>
        <w:jc w:val="both"/>
      </w:pPr>
      <w:r w:rsidDel="00000000" w:rsidR="00000000" w:rsidRPr="00000000">
        <w:rPr>
          <w:rtl w:val="0"/>
        </w:rPr>
        <w:t xml:space="preserve">Evaluating model performance and making a justified selection.</w:t>
      </w:r>
    </w:p>
    <w:p w:rsidR="00000000" w:rsidDel="00000000" w:rsidP="00000000" w:rsidRDefault="00000000" w:rsidRPr="00000000" w14:paraId="00000016">
      <w:pPr>
        <w:numPr>
          <w:ilvl w:val="0"/>
          <w:numId w:val="9"/>
        </w:numPr>
        <w:ind w:left="720" w:hanging="360"/>
        <w:jc w:val="both"/>
      </w:pPr>
      <w:r w:rsidDel="00000000" w:rsidR="00000000" w:rsidRPr="00000000">
        <w:rPr>
          <w:rtl w:val="0"/>
        </w:rPr>
        <w:t xml:space="preserve">Interpreting your model's decisions using modern explainability techniques.</w:t>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pStyle w:val="Heading2"/>
        <w:spacing w:line="360" w:lineRule="auto"/>
        <w:jc w:val="both"/>
        <w:rPr/>
      </w:pPr>
      <w:bookmarkStart w:colFirst="0" w:colLast="0" w:name="_gocea06hjc1c" w:id="6"/>
      <w:bookmarkEnd w:id="6"/>
      <w:r w:rsidDel="00000000" w:rsidR="00000000" w:rsidRPr="00000000">
        <w:rPr>
          <w:rtl w:val="0"/>
        </w:rPr>
        <w:t xml:space="preserve">Data and Features</w:t>
      </w:r>
    </w:p>
    <w:p w:rsidR="00000000" w:rsidDel="00000000" w:rsidP="00000000" w:rsidRDefault="00000000" w:rsidRPr="00000000" w14:paraId="0000001B">
      <w:pPr>
        <w:spacing w:line="360" w:lineRule="auto"/>
        <w:jc w:val="both"/>
        <w:rPr>
          <w:sz w:val="21"/>
          <w:szCs w:val="21"/>
        </w:rPr>
      </w:pPr>
      <w:r w:rsidDel="00000000" w:rsidR="00000000" w:rsidRPr="00000000">
        <w:rPr>
          <w:sz w:val="21"/>
          <w:szCs w:val="21"/>
          <w:rtl w:val="0"/>
        </w:rPr>
        <w:t xml:space="preserve">You will be using the following datasets:</w:t>
      </w:r>
    </w:p>
    <w:p w:rsidR="00000000" w:rsidDel="00000000" w:rsidP="00000000" w:rsidRDefault="00000000" w:rsidRPr="00000000" w14:paraId="0000001C">
      <w:pPr>
        <w:numPr>
          <w:ilvl w:val="0"/>
          <w:numId w:val="8"/>
        </w:numPr>
        <w:spacing w:line="360" w:lineRule="auto"/>
        <w:ind w:left="720" w:hanging="360"/>
        <w:jc w:val="both"/>
        <w:rPr>
          <w:sz w:val="21"/>
          <w:szCs w:val="21"/>
        </w:rPr>
      </w:pPr>
      <w:hyperlink r:id="rId6">
        <w:r w:rsidDel="00000000" w:rsidR="00000000" w:rsidRPr="00000000">
          <w:rPr>
            <w:color w:val="1155cc"/>
            <w:sz w:val="21"/>
            <w:szCs w:val="21"/>
            <w:u w:val="single"/>
            <w:rtl w:val="0"/>
          </w:rPr>
          <w:t xml:space="preserve">Fraud_Data.csv</w:t>
        </w:r>
      </w:hyperlink>
      <w:r w:rsidDel="00000000" w:rsidR="00000000" w:rsidRPr="00000000">
        <w:rPr>
          <w:rtl w:val="0"/>
        </w:rPr>
      </w:r>
    </w:p>
    <w:p w:rsidR="00000000" w:rsidDel="00000000" w:rsidP="00000000" w:rsidRDefault="00000000" w:rsidRPr="00000000" w14:paraId="0000001D">
      <w:pPr>
        <w:spacing w:line="360" w:lineRule="auto"/>
        <w:jc w:val="both"/>
        <w:rPr>
          <w:sz w:val="21"/>
          <w:szCs w:val="21"/>
        </w:rPr>
      </w:pPr>
      <w:r w:rsidDel="00000000" w:rsidR="00000000" w:rsidRPr="00000000">
        <w:rPr>
          <w:sz w:val="21"/>
          <w:szCs w:val="21"/>
          <w:rtl w:val="0"/>
        </w:rPr>
        <w:tab/>
        <w:t xml:space="preserve">Includes e-commerce transaction data aimed at identifying fraudulent activities.</w:t>
      </w:r>
    </w:p>
    <w:p w:rsidR="00000000" w:rsidDel="00000000" w:rsidP="00000000" w:rsidRDefault="00000000" w:rsidRPr="00000000" w14:paraId="0000001E">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user_id</w:t>
      </w:r>
      <w:r w:rsidDel="00000000" w:rsidR="00000000" w:rsidRPr="00000000">
        <w:rPr>
          <w:sz w:val="21"/>
          <w:szCs w:val="21"/>
          <w:rtl w:val="0"/>
        </w:rPr>
        <w:t xml:space="preserve">: A unique identifier for the user who made the transaction.</w:t>
      </w:r>
    </w:p>
    <w:p w:rsidR="00000000" w:rsidDel="00000000" w:rsidP="00000000" w:rsidRDefault="00000000" w:rsidRPr="00000000" w14:paraId="0000001F">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signup_time</w:t>
      </w:r>
      <w:r w:rsidDel="00000000" w:rsidR="00000000" w:rsidRPr="00000000">
        <w:rPr>
          <w:sz w:val="21"/>
          <w:szCs w:val="21"/>
          <w:rtl w:val="0"/>
        </w:rPr>
        <w:t xml:space="preserve">: The timestamp when the user signed up.</w:t>
      </w:r>
    </w:p>
    <w:p w:rsidR="00000000" w:rsidDel="00000000" w:rsidP="00000000" w:rsidRDefault="00000000" w:rsidRPr="00000000" w14:paraId="00000020">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purchase_time</w:t>
      </w:r>
      <w:r w:rsidDel="00000000" w:rsidR="00000000" w:rsidRPr="00000000">
        <w:rPr>
          <w:sz w:val="21"/>
          <w:szCs w:val="21"/>
          <w:rtl w:val="0"/>
        </w:rPr>
        <w:t xml:space="preserve">: The timestamp when the purchase was made.</w:t>
      </w:r>
    </w:p>
    <w:p w:rsidR="00000000" w:rsidDel="00000000" w:rsidP="00000000" w:rsidRDefault="00000000" w:rsidRPr="00000000" w14:paraId="00000021">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purchase_value</w:t>
      </w:r>
      <w:r w:rsidDel="00000000" w:rsidR="00000000" w:rsidRPr="00000000">
        <w:rPr>
          <w:sz w:val="21"/>
          <w:szCs w:val="21"/>
          <w:rtl w:val="0"/>
        </w:rPr>
        <w:t xml:space="preserve">: The value of the purchase in dollars.</w:t>
      </w:r>
    </w:p>
    <w:p w:rsidR="00000000" w:rsidDel="00000000" w:rsidP="00000000" w:rsidRDefault="00000000" w:rsidRPr="00000000" w14:paraId="00000022">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device_id</w:t>
      </w:r>
      <w:r w:rsidDel="00000000" w:rsidR="00000000" w:rsidRPr="00000000">
        <w:rPr>
          <w:sz w:val="21"/>
          <w:szCs w:val="21"/>
          <w:rtl w:val="0"/>
        </w:rPr>
        <w:t xml:space="preserve">: A unique identifier for the device used to make the transaction.</w:t>
      </w:r>
    </w:p>
    <w:p w:rsidR="00000000" w:rsidDel="00000000" w:rsidP="00000000" w:rsidRDefault="00000000" w:rsidRPr="00000000" w14:paraId="00000023">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source</w:t>
      </w:r>
      <w:r w:rsidDel="00000000" w:rsidR="00000000" w:rsidRPr="00000000">
        <w:rPr>
          <w:sz w:val="21"/>
          <w:szCs w:val="21"/>
          <w:rtl w:val="0"/>
        </w:rPr>
        <w:t xml:space="preserve">: The source through which the user came to the site (e.g., SEO, Ads).</w:t>
      </w:r>
    </w:p>
    <w:p w:rsidR="00000000" w:rsidDel="00000000" w:rsidP="00000000" w:rsidRDefault="00000000" w:rsidRPr="00000000" w14:paraId="00000024">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browser</w:t>
      </w:r>
      <w:r w:rsidDel="00000000" w:rsidR="00000000" w:rsidRPr="00000000">
        <w:rPr>
          <w:sz w:val="21"/>
          <w:szCs w:val="21"/>
          <w:rtl w:val="0"/>
        </w:rPr>
        <w:t xml:space="preserve">: The browser used to make the transaction (e.g., Chrome, Safari).</w:t>
      </w:r>
    </w:p>
    <w:p w:rsidR="00000000" w:rsidDel="00000000" w:rsidP="00000000" w:rsidRDefault="00000000" w:rsidRPr="00000000" w14:paraId="00000025">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sex:</w:t>
      </w:r>
      <w:r w:rsidDel="00000000" w:rsidR="00000000" w:rsidRPr="00000000">
        <w:rPr>
          <w:sz w:val="21"/>
          <w:szCs w:val="21"/>
          <w:rtl w:val="0"/>
        </w:rPr>
        <w:t xml:space="preserve"> The gender of the user (M for male, F for female).</w:t>
      </w:r>
    </w:p>
    <w:p w:rsidR="00000000" w:rsidDel="00000000" w:rsidP="00000000" w:rsidRDefault="00000000" w:rsidRPr="00000000" w14:paraId="00000026">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age</w:t>
      </w:r>
      <w:r w:rsidDel="00000000" w:rsidR="00000000" w:rsidRPr="00000000">
        <w:rPr>
          <w:sz w:val="21"/>
          <w:szCs w:val="21"/>
          <w:rtl w:val="0"/>
        </w:rPr>
        <w:t xml:space="preserve">: The age of the user.</w:t>
      </w:r>
    </w:p>
    <w:p w:rsidR="00000000" w:rsidDel="00000000" w:rsidP="00000000" w:rsidRDefault="00000000" w:rsidRPr="00000000" w14:paraId="00000027">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ip_address</w:t>
      </w:r>
      <w:r w:rsidDel="00000000" w:rsidR="00000000" w:rsidRPr="00000000">
        <w:rPr>
          <w:sz w:val="21"/>
          <w:szCs w:val="21"/>
          <w:rtl w:val="0"/>
        </w:rPr>
        <w:t xml:space="preserve">: The IP address from which the transaction was made.</w:t>
      </w:r>
    </w:p>
    <w:p w:rsidR="00000000" w:rsidDel="00000000" w:rsidP="00000000" w:rsidRDefault="00000000" w:rsidRPr="00000000" w14:paraId="00000028">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class</w:t>
      </w:r>
      <w:r w:rsidDel="00000000" w:rsidR="00000000" w:rsidRPr="00000000">
        <w:rPr>
          <w:sz w:val="21"/>
          <w:szCs w:val="21"/>
          <w:rtl w:val="0"/>
        </w:rPr>
        <w:t xml:space="preserve">: The target variable where 1 indicates a fraudulent transaction and 0 indicates a non-fraudulent transaction.</w:t>
      </w:r>
    </w:p>
    <w:p w:rsidR="00000000" w:rsidDel="00000000" w:rsidP="00000000" w:rsidRDefault="00000000" w:rsidRPr="00000000" w14:paraId="00000029">
      <w:pPr>
        <w:spacing w:line="360" w:lineRule="auto"/>
        <w:jc w:val="both"/>
        <w:rPr>
          <w:sz w:val="21"/>
          <w:szCs w:val="21"/>
        </w:rPr>
      </w:pPr>
      <w:r w:rsidDel="00000000" w:rsidR="00000000" w:rsidRPr="00000000">
        <w:rPr>
          <w:b w:val="1"/>
          <w:bCs w:val="1"/>
          <w:sz w:val="21"/>
          <w:szCs w:val="21"/>
          <w:rtl w:val="0"/>
        </w:rPr>
        <w:t xml:space="preserve">Critical Challenge</w:t>
      </w:r>
      <w:r w:rsidDel="00000000" w:rsidR="00000000" w:rsidRPr="00000000">
        <w:rPr>
          <w:sz w:val="21"/>
          <w:szCs w:val="21"/>
          <w:rtl w:val="0"/>
        </w:rPr>
        <w:t xml:space="preserve">: Class Imbalance. This dataset is highly imbalanced, with far fewer fraudulent transactions than legitimate ones. This will significantly influence your choice of evaluation metrics and modeling techniques.</w:t>
      </w:r>
    </w:p>
    <w:p w:rsidR="00000000" w:rsidDel="00000000" w:rsidP="00000000" w:rsidRDefault="00000000" w:rsidRPr="00000000" w14:paraId="0000002A">
      <w:pPr>
        <w:numPr>
          <w:ilvl w:val="0"/>
          <w:numId w:val="8"/>
        </w:numPr>
        <w:spacing w:line="360" w:lineRule="auto"/>
        <w:ind w:left="720" w:hanging="360"/>
        <w:jc w:val="both"/>
        <w:rPr>
          <w:sz w:val="21"/>
          <w:szCs w:val="21"/>
        </w:rPr>
      </w:pPr>
      <w:hyperlink r:id="rId7">
        <w:r w:rsidDel="00000000" w:rsidR="00000000" w:rsidRPr="00000000">
          <w:rPr>
            <w:color w:val="1155cc"/>
            <w:sz w:val="21"/>
            <w:szCs w:val="21"/>
            <w:u w:val="single"/>
            <w:rtl w:val="0"/>
          </w:rPr>
          <w:t xml:space="preserve">IpAddress_to_Country.csv</w:t>
        </w:r>
      </w:hyperlink>
      <w:r w:rsidDel="00000000" w:rsidR="00000000" w:rsidRPr="00000000">
        <w:rPr>
          <w:rtl w:val="0"/>
        </w:rPr>
      </w:r>
    </w:p>
    <w:p w:rsidR="00000000" w:rsidDel="00000000" w:rsidP="00000000" w:rsidRDefault="00000000" w:rsidRPr="00000000" w14:paraId="0000002B">
      <w:pPr>
        <w:spacing w:line="360" w:lineRule="auto"/>
        <w:jc w:val="both"/>
        <w:rPr>
          <w:sz w:val="21"/>
          <w:szCs w:val="21"/>
        </w:rPr>
      </w:pPr>
      <w:r w:rsidDel="00000000" w:rsidR="00000000" w:rsidRPr="00000000">
        <w:rPr>
          <w:sz w:val="21"/>
          <w:szCs w:val="21"/>
          <w:rtl w:val="0"/>
        </w:rPr>
        <w:tab/>
        <w:t xml:space="preserve">Maps IP addresses to countries</w:t>
      </w:r>
    </w:p>
    <w:p w:rsidR="00000000" w:rsidDel="00000000" w:rsidP="00000000" w:rsidRDefault="00000000" w:rsidRPr="00000000" w14:paraId="0000002C">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lower_bound_ip_address</w:t>
      </w:r>
      <w:r w:rsidDel="00000000" w:rsidR="00000000" w:rsidRPr="00000000">
        <w:rPr>
          <w:sz w:val="21"/>
          <w:szCs w:val="21"/>
          <w:rtl w:val="0"/>
        </w:rPr>
        <w:t xml:space="preserve">: The lower bound of the IP address range.</w:t>
      </w:r>
    </w:p>
    <w:p w:rsidR="00000000" w:rsidDel="00000000" w:rsidP="00000000" w:rsidRDefault="00000000" w:rsidRPr="00000000" w14:paraId="0000002D">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upper_bound_ip_address</w:t>
      </w:r>
      <w:r w:rsidDel="00000000" w:rsidR="00000000" w:rsidRPr="00000000">
        <w:rPr>
          <w:sz w:val="21"/>
          <w:szCs w:val="21"/>
          <w:rtl w:val="0"/>
        </w:rPr>
        <w:t xml:space="preserve">: The upper bound of the IP address range.</w:t>
      </w:r>
    </w:p>
    <w:p w:rsidR="00000000" w:rsidDel="00000000" w:rsidP="00000000" w:rsidRDefault="00000000" w:rsidRPr="00000000" w14:paraId="0000002E">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country</w:t>
      </w:r>
      <w:r w:rsidDel="00000000" w:rsidR="00000000" w:rsidRPr="00000000">
        <w:rPr>
          <w:sz w:val="21"/>
          <w:szCs w:val="21"/>
          <w:rtl w:val="0"/>
        </w:rPr>
        <w:t xml:space="preserve">: The country corresponding to the IP address range.</w:t>
      </w:r>
    </w:p>
    <w:p w:rsidR="00000000" w:rsidDel="00000000" w:rsidP="00000000" w:rsidRDefault="00000000" w:rsidRPr="00000000" w14:paraId="0000002F">
      <w:pPr>
        <w:numPr>
          <w:ilvl w:val="0"/>
          <w:numId w:val="8"/>
        </w:numPr>
        <w:spacing w:line="360" w:lineRule="auto"/>
        <w:ind w:left="720" w:hanging="360"/>
        <w:jc w:val="both"/>
        <w:rPr>
          <w:sz w:val="21"/>
          <w:szCs w:val="21"/>
        </w:rPr>
      </w:pPr>
      <w:hyperlink r:id="rId8">
        <w:r w:rsidDel="00000000" w:rsidR="00000000" w:rsidRPr="00000000">
          <w:rPr>
            <w:color w:val="1155cc"/>
            <w:sz w:val="21"/>
            <w:szCs w:val="21"/>
            <w:u w:val="single"/>
            <w:rtl w:val="0"/>
          </w:rPr>
          <w:t xml:space="preserve">creditcard.csv</w:t>
        </w:r>
      </w:hyperlink>
      <w:r w:rsidDel="00000000" w:rsidR="00000000" w:rsidRPr="00000000">
        <w:rPr>
          <w:rtl w:val="0"/>
        </w:rPr>
      </w:r>
    </w:p>
    <w:p w:rsidR="00000000" w:rsidDel="00000000" w:rsidP="00000000" w:rsidRDefault="00000000" w:rsidRPr="00000000" w14:paraId="00000030">
      <w:pPr>
        <w:spacing w:line="360" w:lineRule="auto"/>
        <w:ind w:left="720" w:firstLine="0"/>
        <w:jc w:val="both"/>
        <w:rPr>
          <w:sz w:val="21"/>
          <w:szCs w:val="21"/>
        </w:rPr>
      </w:pPr>
      <w:r w:rsidDel="00000000" w:rsidR="00000000" w:rsidRPr="00000000">
        <w:rPr>
          <w:sz w:val="21"/>
          <w:szCs w:val="21"/>
          <w:rtl w:val="0"/>
        </w:rPr>
        <w:t xml:space="preserve">Contains bank transaction data specifically curated for fraud detection analysis. </w:t>
      </w:r>
    </w:p>
    <w:p w:rsidR="00000000" w:rsidDel="00000000" w:rsidP="00000000" w:rsidRDefault="00000000" w:rsidRPr="00000000" w14:paraId="00000031">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Time</w:t>
      </w:r>
      <w:r w:rsidDel="00000000" w:rsidR="00000000" w:rsidRPr="00000000">
        <w:rPr>
          <w:sz w:val="21"/>
          <w:szCs w:val="21"/>
          <w:rtl w:val="0"/>
        </w:rPr>
        <w:t xml:space="preserve">: The number of seconds elapsed between this transaction and the first transaction in the dataset.</w:t>
      </w:r>
    </w:p>
    <w:p w:rsidR="00000000" w:rsidDel="00000000" w:rsidP="00000000" w:rsidRDefault="00000000" w:rsidRPr="00000000" w14:paraId="00000032">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V1 to V28</w:t>
      </w:r>
      <w:r w:rsidDel="00000000" w:rsidR="00000000" w:rsidRPr="00000000">
        <w:rPr>
          <w:sz w:val="21"/>
          <w:szCs w:val="21"/>
          <w:rtl w:val="0"/>
        </w:rPr>
        <w:t xml:space="preserve">: These are anonymized features resulting from a PCA transformation. Their exact nature is not disclosed for privacy reasons, but they represent the underlying patterns in the data.</w:t>
      </w:r>
    </w:p>
    <w:p w:rsidR="00000000" w:rsidDel="00000000" w:rsidP="00000000" w:rsidRDefault="00000000" w:rsidRPr="00000000" w14:paraId="00000033">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Amount</w:t>
      </w:r>
      <w:r w:rsidDel="00000000" w:rsidR="00000000" w:rsidRPr="00000000">
        <w:rPr>
          <w:sz w:val="21"/>
          <w:szCs w:val="21"/>
          <w:rtl w:val="0"/>
        </w:rPr>
        <w:t xml:space="preserve">: The transaction amount in dollars.</w:t>
      </w:r>
    </w:p>
    <w:p w:rsidR="00000000" w:rsidDel="00000000" w:rsidP="00000000" w:rsidRDefault="00000000" w:rsidRPr="00000000" w14:paraId="00000034">
      <w:pPr>
        <w:numPr>
          <w:ilvl w:val="1"/>
          <w:numId w:val="8"/>
        </w:numPr>
        <w:spacing w:line="360" w:lineRule="auto"/>
        <w:ind w:left="1440" w:hanging="360"/>
        <w:jc w:val="both"/>
        <w:rPr>
          <w:sz w:val="21"/>
          <w:szCs w:val="21"/>
        </w:rPr>
      </w:pPr>
      <w:r w:rsidDel="00000000" w:rsidR="00000000" w:rsidRPr="00000000">
        <w:rPr>
          <w:b w:val="1"/>
          <w:bCs w:val="1"/>
          <w:sz w:val="21"/>
          <w:szCs w:val="21"/>
          <w:rtl w:val="0"/>
        </w:rPr>
        <w:t xml:space="preserve">Class</w:t>
      </w:r>
      <w:r w:rsidDel="00000000" w:rsidR="00000000" w:rsidRPr="00000000">
        <w:rPr>
          <w:sz w:val="21"/>
          <w:szCs w:val="21"/>
          <w:rtl w:val="0"/>
        </w:rPr>
        <w:t xml:space="preserve">: The target variable, where 1 indicates a fraudulent transaction and 0 indicates a non-fraudulent transaction.</w:t>
      </w:r>
    </w:p>
    <w:p w:rsidR="00000000" w:rsidDel="00000000" w:rsidP="00000000" w:rsidRDefault="00000000" w:rsidRPr="00000000" w14:paraId="00000035">
      <w:pPr>
        <w:spacing w:line="360" w:lineRule="auto"/>
        <w:jc w:val="both"/>
        <w:rPr>
          <w:sz w:val="20"/>
          <w:szCs w:val="20"/>
        </w:rPr>
      </w:pPr>
      <w:r w:rsidDel="00000000" w:rsidR="00000000" w:rsidRPr="00000000">
        <w:rPr>
          <w:b w:val="1"/>
          <w:bCs w:val="1"/>
          <w:sz w:val="21"/>
          <w:szCs w:val="21"/>
          <w:rtl w:val="0"/>
        </w:rPr>
        <w:t xml:space="preserve">Critical Challenge</w:t>
      </w:r>
      <w:r w:rsidDel="00000000" w:rsidR="00000000" w:rsidRPr="00000000">
        <w:rPr>
          <w:sz w:val="21"/>
          <w:szCs w:val="21"/>
          <w:rtl w:val="0"/>
        </w:rPr>
        <w:t xml:space="preserve">: Class Imbalance. Like the e-commerce data, this dataset is extremely imbalanced, which is typical for fraud detection problems.</w:t>
      </w:r>
      <w:r w:rsidDel="00000000" w:rsidR="00000000" w:rsidRPr="00000000">
        <w:rPr>
          <w:rtl w:val="0"/>
        </w:rPr>
      </w:r>
    </w:p>
    <w:p w:rsidR="00000000" w:rsidDel="00000000" w:rsidP="00000000" w:rsidRDefault="00000000" w:rsidRPr="00000000" w14:paraId="00000036">
      <w:pPr>
        <w:pStyle w:val="Heading2"/>
        <w:jc w:val="both"/>
        <w:rPr/>
      </w:pPr>
      <w:bookmarkStart w:colFirst="0" w:colLast="0" w:name="_k239b7azbzgq" w:id="7"/>
      <w:bookmarkEnd w:id="7"/>
      <w:r w:rsidDel="00000000" w:rsidR="00000000" w:rsidRPr="00000000">
        <w:rPr>
          <w:rtl w:val="0"/>
        </w:rPr>
        <w:t xml:space="preserve">Learning Outcomes</w:t>
      </w:r>
    </w:p>
    <w:p w:rsidR="00000000" w:rsidDel="00000000" w:rsidP="00000000" w:rsidRDefault="00000000" w:rsidRPr="00000000" w14:paraId="00000037">
      <w:pPr>
        <w:numPr>
          <w:ilvl w:val="0"/>
          <w:numId w:val="14"/>
        </w:numPr>
        <w:ind w:left="720" w:hanging="360"/>
        <w:jc w:val="both"/>
      </w:pPr>
      <w:r w:rsidDel="00000000" w:rsidR="00000000" w:rsidRPr="00000000">
        <w:rPr>
          <w:rtl w:val="0"/>
        </w:rPr>
        <w:t xml:space="preserve">Skills:</w:t>
      </w:r>
    </w:p>
    <w:p w:rsidR="00000000" w:rsidDel="00000000" w:rsidP="00000000" w:rsidRDefault="00000000" w:rsidRPr="00000000" w14:paraId="00000038">
      <w:pPr>
        <w:numPr>
          <w:ilvl w:val="1"/>
          <w:numId w:val="14"/>
        </w:numPr>
        <w:ind w:left="1440" w:hanging="360"/>
        <w:jc w:val="both"/>
      </w:pPr>
      <w:r w:rsidDel="00000000" w:rsidR="00000000" w:rsidRPr="00000000">
        <w:rPr>
          <w:rtl w:val="0"/>
        </w:rPr>
        <w:t xml:space="preserve">Effectively clean, preprocess, and merge complex datasets.</w:t>
      </w:r>
    </w:p>
    <w:p w:rsidR="00000000" w:rsidDel="00000000" w:rsidP="00000000" w:rsidRDefault="00000000" w:rsidRPr="00000000" w14:paraId="00000039">
      <w:pPr>
        <w:numPr>
          <w:ilvl w:val="1"/>
          <w:numId w:val="14"/>
        </w:numPr>
        <w:ind w:left="1440" w:hanging="360"/>
        <w:jc w:val="both"/>
      </w:pPr>
      <w:r w:rsidDel="00000000" w:rsidR="00000000" w:rsidRPr="00000000">
        <w:rPr>
          <w:rtl w:val="0"/>
        </w:rPr>
        <w:t xml:space="preserve">Engineer meaningful features from raw data.</w:t>
      </w:r>
    </w:p>
    <w:p w:rsidR="00000000" w:rsidDel="00000000" w:rsidP="00000000" w:rsidRDefault="00000000" w:rsidRPr="00000000" w14:paraId="0000003A">
      <w:pPr>
        <w:numPr>
          <w:ilvl w:val="1"/>
          <w:numId w:val="14"/>
        </w:numPr>
        <w:ind w:left="1440" w:hanging="360"/>
        <w:jc w:val="both"/>
      </w:pPr>
      <w:r w:rsidDel="00000000" w:rsidR="00000000" w:rsidRPr="00000000">
        <w:rPr>
          <w:rtl w:val="0"/>
        </w:rPr>
        <w:t xml:space="preserve">Implement techniques to handle highly imbalanced datasets.</w:t>
      </w:r>
    </w:p>
    <w:p w:rsidR="00000000" w:rsidDel="00000000" w:rsidP="00000000" w:rsidRDefault="00000000" w:rsidRPr="00000000" w14:paraId="0000003B">
      <w:pPr>
        <w:numPr>
          <w:ilvl w:val="1"/>
          <w:numId w:val="14"/>
        </w:numPr>
        <w:ind w:left="1440" w:hanging="360"/>
        <w:jc w:val="both"/>
      </w:pPr>
      <w:r w:rsidDel="00000000" w:rsidR="00000000" w:rsidRPr="00000000">
        <w:rPr>
          <w:rtl w:val="0"/>
        </w:rPr>
        <w:t xml:space="preserve">Train and evaluate models using metrics appropriate for imbalanced classification (e.g., AUC-PR, F1-Score).</w:t>
      </w:r>
    </w:p>
    <w:p w:rsidR="00000000" w:rsidDel="00000000" w:rsidP="00000000" w:rsidRDefault="00000000" w:rsidRPr="00000000" w14:paraId="0000003C">
      <w:pPr>
        <w:numPr>
          <w:ilvl w:val="1"/>
          <w:numId w:val="14"/>
        </w:numPr>
        <w:ind w:left="1440" w:hanging="360"/>
        <w:jc w:val="both"/>
      </w:pPr>
      <w:r w:rsidDel="00000000" w:rsidR="00000000" w:rsidRPr="00000000">
        <w:rPr>
          <w:rtl w:val="0"/>
        </w:rPr>
        <w:t xml:space="preserve">Articulate and visualize model predictions using explainability tools like SHAP.</w:t>
      </w:r>
    </w:p>
    <w:p w:rsidR="00000000" w:rsidDel="00000000" w:rsidP="00000000" w:rsidRDefault="00000000" w:rsidRPr="00000000" w14:paraId="0000003D">
      <w:pPr>
        <w:numPr>
          <w:ilvl w:val="0"/>
          <w:numId w:val="14"/>
        </w:numPr>
        <w:ind w:left="720" w:hanging="360"/>
        <w:jc w:val="both"/>
      </w:pPr>
      <w:r w:rsidDel="00000000" w:rsidR="00000000" w:rsidRPr="00000000">
        <w:rPr>
          <w:rtl w:val="0"/>
        </w:rPr>
        <w:t xml:space="preserve">Knowledge:</w:t>
      </w:r>
    </w:p>
    <w:p w:rsidR="00000000" w:rsidDel="00000000" w:rsidP="00000000" w:rsidRDefault="00000000" w:rsidRPr="00000000" w14:paraId="0000003E">
      <w:pPr>
        <w:numPr>
          <w:ilvl w:val="1"/>
          <w:numId w:val="14"/>
        </w:numPr>
        <w:ind w:left="1440" w:hanging="360"/>
        <w:jc w:val="both"/>
      </w:pPr>
      <w:r w:rsidDel="00000000" w:rsidR="00000000" w:rsidRPr="00000000">
        <w:rPr>
          <w:rtl w:val="0"/>
        </w:rPr>
        <w:t xml:space="preserve">Grasp the business and technical challenges of fraud detection.</w:t>
      </w:r>
    </w:p>
    <w:p w:rsidR="00000000" w:rsidDel="00000000" w:rsidP="00000000" w:rsidRDefault="00000000" w:rsidRPr="00000000" w14:paraId="0000003F">
      <w:pPr>
        <w:numPr>
          <w:ilvl w:val="1"/>
          <w:numId w:val="14"/>
        </w:numPr>
        <w:ind w:left="1440" w:hanging="360"/>
        <w:jc w:val="both"/>
      </w:pPr>
      <w:r w:rsidDel="00000000" w:rsidR="00000000" w:rsidRPr="00000000">
        <w:rPr>
          <w:rtl w:val="0"/>
        </w:rPr>
        <w:t xml:space="preserve">Understand the importance of model explainability (XAI) for building trust and deriving insights.</w:t>
      </w:r>
    </w:p>
    <w:p w:rsidR="00000000" w:rsidDel="00000000" w:rsidP="00000000" w:rsidRDefault="00000000" w:rsidRPr="00000000" w14:paraId="00000040">
      <w:pPr>
        <w:numPr>
          <w:ilvl w:val="1"/>
          <w:numId w:val="14"/>
        </w:numPr>
        <w:ind w:left="1440" w:hanging="360"/>
        <w:jc w:val="both"/>
      </w:pPr>
      <w:r w:rsidDel="00000000" w:rsidR="00000000" w:rsidRPr="00000000">
        <w:rPr>
          <w:rtl w:val="0"/>
        </w:rPr>
        <w:t xml:space="preserve">Justify model selection based on both performance metrics and business context.</w:t>
      </w:r>
    </w:p>
    <w:p w:rsidR="00000000" w:rsidDel="00000000" w:rsidP="00000000" w:rsidRDefault="00000000" w:rsidRPr="00000000" w14:paraId="00000041">
      <w:pPr>
        <w:numPr>
          <w:ilvl w:val="0"/>
          <w:numId w:val="14"/>
        </w:numPr>
        <w:ind w:left="720" w:hanging="360"/>
        <w:jc w:val="both"/>
      </w:pPr>
      <w:r w:rsidDel="00000000" w:rsidR="00000000" w:rsidRPr="00000000">
        <w:rPr>
          <w:rtl w:val="0"/>
        </w:rPr>
        <w:t xml:space="preserve">Behaviors:</w:t>
      </w:r>
    </w:p>
    <w:p w:rsidR="00000000" w:rsidDel="00000000" w:rsidP="00000000" w:rsidRDefault="00000000" w:rsidRPr="00000000" w14:paraId="00000042">
      <w:pPr>
        <w:numPr>
          <w:ilvl w:val="1"/>
          <w:numId w:val="14"/>
        </w:numPr>
        <w:ind w:left="1440" w:hanging="360"/>
        <w:jc w:val="both"/>
      </w:pPr>
      <w:r w:rsidDel="00000000" w:rsidR="00000000" w:rsidRPr="00000000">
        <w:rPr>
          <w:rtl w:val="0"/>
        </w:rPr>
        <w:t xml:space="preserve">Adopt a business-centric approach to problem-solving.</w:t>
      </w:r>
    </w:p>
    <w:p w:rsidR="00000000" w:rsidDel="00000000" w:rsidP="00000000" w:rsidRDefault="00000000" w:rsidRPr="00000000" w14:paraId="00000043">
      <w:pPr>
        <w:numPr>
          <w:ilvl w:val="1"/>
          <w:numId w:val="14"/>
        </w:numPr>
        <w:ind w:left="1440" w:hanging="360"/>
        <w:jc w:val="both"/>
      </w:pPr>
      <w:r w:rsidDel="00000000" w:rsidR="00000000" w:rsidRPr="00000000">
        <w:rPr>
          <w:rtl w:val="0"/>
        </w:rPr>
        <w:t xml:space="preserve">Demonstrate a systematic and organized workflow from data analysis to final interpretation.</w:t>
      </w:r>
    </w:p>
    <w:p w:rsidR="00000000" w:rsidDel="00000000" w:rsidP="00000000" w:rsidRDefault="00000000" w:rsidRPr="00000000" w14:paraId="00000044">
      <w:pPr>
        <w:numPr>
          <w:ilvl w:val="0"/>
          <w:numId w:val="14"/>
        </w:numPr>
        <w:ind w:left="720" w:hanging="360"/>
        <w:jc w:val="both"/>
      </w:pPr>
      <w:r w:rsidDel="00000000" w:rsidR="00000000" w:rsidRPr="00000000">
        <w:rPr>
          <w:rtl w:val="0"/>
        </w:rPr>
        <w:t xml:space="preserve">Communication:</w:t>
      </w:r>
    </w:p>
    <w:p w:rsidR="00000000" w:rsidDel="00000000" w:rsidP="00000000" w:rsidRDefault="00000000" w:rsidRPr="00000000" w14:paraId="00000045">
      <w:pPr>
        <w:numPr>
          <w:ilvl w:val="1"/>
          <w:numId w:val="14"/>
        </w:numPr>
        <w:ind w:left="1440" w:hanging="360"/>
        <w:jc w:val="both"/>
      </w:pPr>
      <w:r w:rsidDel="00000000" w:rsidR="00000000" w:rsidRPr="00000000">
        <w:rPr>
          <w:rtl w:val="0"/>
        </w:rPr>
        <w:t xml:space="preserve">Reporting on statistically complex issues</w:t>
      </w:r>
    </w:p>
    <w:p w:rsidR="00000000" w:rsidDel="00000000" w:rsidP="00000000" w:rsidRDefault="00000000" w:rsidRPr="00000000" w14:paraId="00000046">
      <w:pPr>
        <w:pStyle w:val="Heading2"/>
        <w:jc w:val="both"/>
        <w:rPr/>
      </w:pPr>
      <w:bookmarkStart w:colFirst="0" w:colLast="0" w:name="_mxwq6qqb18b4" w:id="8"/>
      <w:bookmarkEnd w:id="8"/>
      <w:r w:rsidDel="00000000" w:rsidR="00000000" w:rsidRPr="00000000">
        <w:rPr>
          <w:rtl w:val="0"/>
        </w:rPr>
        <w:t xml:space="preserve">Team</w:t>
      </w:r>
    </w:p>
    <w:p w:rsidR="00000000" w:rsidDel="00000000" w:rsidP="00000000" w:rsidRDefault="00000000" w:rsidRPr="00000000" w14:paraId="00000047">
      <w:pPr>
        <w:widowControl w:val="0"/>
        <w:spacing w:before="244.8" w:lineRule="auto"/>
        <w:ind w:right="-60"/>
        <w:jc w:val="both"/>
        <w:rPr/>
      </w:pPr>
      <w:r w:rsidDel="00000000" w:rsidR="00000000" w:rsidRPr="00000000">
        <w:rPr>
          <w:rtl w:val="0"/>
        </w:rPr>
        <w:t xml:space="preserve">Tutors: </w:t>
      </w:r>
    </w:p>
    <w:p w:rsidR="00000000" w:rsidDel="00000000" w:rsidP="00000000" w:rsidRDefault="00000000" w:rsidRPr="00000000" w14:paraId="00000048">
      <w:pPr>
        <w:widowControl w:val="0"/>
        <w:numPr>
          <w:ilvl w:val="0"/>
          <w:numId w:val="18"/>
        </w:numPr>
        <w:spacing w:after="0" w:afterAutospacing="0" w:before="244.8" w:lineRule="auto"/>
        <w:ind w:left="720" w:right="-60" w:hanging="360"/>
        <w:jc w:val="both"/>
      </w:pPr>
      <w:r w:rsidDel="00000000" w:rsidR="00000000" w:rsidRPr="00000000">
        <w:rPr>
          <w:rtl w:val="0"/>
        </w:rPr>
        <w:t xml:space="preserve">Kerod </w:t>
      </w:r>
    </w:p>
    <w:p w:rsidR="00000000" w:rsidDel="00000000" w:rsidP="00000000" w:rsidRDefault="00000000" w:rsidRPr="00000000" w14:paraId="00000049">
      <w:pPr>
        <w:widowControl w:val="0"/>
        <w:numPr>
          <w:ilvl w:val="0"/>
          <w:numId w:val="18"/>
        </w:numPr>
        <w:spacing w:after="0" w:afterAutospacing="0" w:before="0" w:beforeAutospacing="0" w:lineRule="auto"/>
        <w:ind w:left="720" w:right="-60" w:hanging="360"/>
        <w:jc w:val="both"/>
      </w:pPr>
      <w:r w:rsidDel="00000000" w:rsidR="00000000" w:rsidRPr="00000000">
        <w:rPr>
          <w:rtl w:val="0"/>
        </w:rPr>
        <w:t xml:space="preserve">Mahbubah</w:t>
      </w:r>
    </w:p>
    <w:p w:rsidR="00000000" w:rsidDel="00000000" w:rsidP="00000000" w:rsidRDefault="00000000" w:rsidRPr="00000000" w14:paraId="0000004A">
      <w:pPr>
        <w:widowControl w:val="0"/>
        <w:numPr>
          <w:ilvl w:val="0"/>
          <w:numId w:val="18"/>
        </w:numPr>
        <w:spacing w:before="0" w:beforeAutospacing="0" w:lineRule="auto"/>
        <w:ind w:left="720" w:right="-60" w:hanging="360"/>
        <w:jc w:val="both"/>
      </w:pPr>
      <w:r w:rsidDel="00000000" w:rsidR="00000000" w:rsidRPr="00000000">
        <w:rPr>
          <w:rtl w:val="0"/>
        </w:rPr>
        <w:t xml:space="preserve">Filimon</w:t>
      </w:r>
    </w:p>
    <w:p w:rsidR="00000000" w:rsidDel="00000000" w:rsidP="00000000" w:rsidRDefault="00000000" w:rsidRPr="00000000" w14:paraId="0000004B">
      <w:pPr>
        <w:pStyle w:val="Heading2"/>
        <w:jc w:val="both"/>
        <w:rPr/>
      </w:pPr>
      <w:bookmarkStart w:colFirst="0" w:colLast="0" w:name="_bvo77hwbl97x" w:id="9"/>
      <w:bookmarkEnd w:id="9"/>
      <w:r w:rsidDel="00000000" w:rsidR="00000000" w:rsidRPr="00000000">
        <w:rPr>
          <w:rtl w:val="0"/>
        </w:rPr>
        <w:t xml:space="preserve">Key Dates</w:t>
      </w:r>
    </w:p>
    <w:p w:rsidR="00000000" w:rsidDel="00000000" w:rsidP="00000000" w:rsidRDefault="00000000" w:rsidRPr="00000000" w14:paraId="0000004C">
      <w:pPr>
        <w:numPr>
          <w:ilvl w:val="0"/>
          <w:numId w:val="16"/>
        </w:numPr>
        <w:ind w:left="720" w:hanging="360"/>
        <w:jc w:val="both"/>
      </w:pPr>
      <w:r w:rsidDel="00000000" w:rsidR="00000000" w:rsidRPr="00000000">
        <w:rPr>
          <w:rtl w:val="0"/>
        </w:rPr>
        <w:t xml:space="preserve">Discussion on the case - 10:30 UTC on Wednesday, 17 Dec 2025.  </w:t>
      </w:r>
    </w:p>
    <w:p w:rsidR="00000000" w:rsidDel="00000000" w:rsidP="00000000" w:rsidRDefault="00000000" w:rsidRPr="00000000" w14:paraId="0000004D">
      <w:pPr>
        <w:numPr>
          <w:ilvl w:val="0"/>
          <w:numId w:val="16"/>
        </w:numPr>
        <w:ind w:left="720" w:hanging="360"/>
        <w:jc w:val="both"/>
      </w:pPr>
      <w:r w:rsidDel="00000000" w:rsidR="00000000" w:rsidRPr="00000000">
        <w:rPr>
          <w:rtl w:val="0"/>
        </w:rPr>
        <w:t xml:space="preserve">Interim-1 Submission - 20:00 UTC on Sunday, 21 Dec 2025.</w:t>
      </w:r>
    </w:p>
    <w:p w:rsidR="00000000" w:rsidDel="00000000" w:rsidP="00000000" w:rsidRDefault="00000000" w:rsidRPr="00000000" w14:paraId="0000004E">
      <w:pPr>
        <w:numPr>
          <w:ilvl w:val="0"/>
          <w:numId w:val="16"/>
        </w:numPr>
        <w:ind w:left="720" w:hanging="360"/>
        <w:jc w:val="both"/>
      </w:pPr>
      <w:r w:rsidDel="00000000" w:rsidR="00000000" w:rsidRPr="00000000">
        <w:rPr>
          <w:rtl w:val="0"/>
        </w:rPr>
        <w:t xml:space="preserve">Interim-2 Submission - 20:00 UTC on Sunday, 28 Dec 2025.</w:t>
      </w:r>
    </w:p>
    <w:p w:rsidR="00000000" w:rsidDel="00000000" w:rsidP="00000000" w:rsidRDefault="00000000" w:rsidRPr="00000000" w14:paraId="0000004F">
      <w:pPr>
        <w:numPr>
          <w:ilvl w:val="0"/>
          <w:numId w:val="16"/>
        </w:numPr>
        <w:ind w:left="720" w:hanging="360"/>
        <w:jc w:val="both"/>
      </w:pPr>
      <w:r w:rsidDel="00000000" w:rsidR="00000000" w:rsidRPr="00000000">
        <w:rPr>
          <w:rtl w:val="0"/>
        </w:rPr>
        <w:t xml:space="preserve">Final Submission - 20:00 UTC on Tuesday, 30 Dec 2025</w:t>
      </w:r>
    </w:p>
    <w:p w:rsidR="00000000" w:rsidDel="00000000" w:rsidP="00000000" w:rsidRDefault="00000000" w:rsidRPr="00000000" w14:paraId="00000050">
      <w:pPr>
        <w:pStyle w:val="Heading1"/>
        <w:spacing w:line="360" w:lineRule="auto"/>
        <w:jc w:val="both"/>
        <w:rPr/>
      </w:pPr>
      <w:bookmarkStart w:colFirst="0" w:colLast="0" w:name="_r34t4s2gt2rq" w:id="10"/>
      <w:bookmarkEnd w:id="10"/>
      <w:r w:rsidDel="00000000" w:rsidR="00000000" w:rsidRPr="00000000">
        <w:rPr>
          <w:rtl w:val="0"/>
        </w:rPr>
        <w:t xml:space="preserve">Instructions</w:t>
      </w:r>
    </w:p>
    <w:p w:rsidR="00000000" w:rsidDel="00000000" w:rsidP="00000000" w:rsidRDefault="00000000" w:rsidRPr="00000000" w14:paraId="00000051">
      <w:pPr>
        <w:pStyle w:val="Heading2"/>
        <w:rPr/>
      </w:pPr>
      <w:bookmarkStart w:colFirst="0" w:colLast="0" w:name="_int9ii2fkiyr" w:id="11"/>
      <w:bookmarkEnd w:id="11"/>
      <w:r w:rsidDel="00000000" w:rsidR="00000000" w:rsidRPr="00000000">
        <w:rPr>
          <w:rtl w:val="0"/>
        </w:rPr>
        <w:t xml:space="preserve">Project Structure</w:t>
      </w:r>
    </w:p>
    <w:p w:rsidR="00000000" w:rsidDel="00000000" w:rsidP="00000000" w:rsidRDefault="00000000" w:rsidRPr="00000000" w14:paraId="00000052">
      <w:pPr>
        <w:rPr/>
      </w:pPr>
      <w:r w:rsidDel="00000000" w:rsidR="00000000" w:rsidRPr="00000000">
        <w:rPr>
          <w:rtl w:val="0"/>
        </w:rPr>
        <w:t xml:space="preserve">Organize your repository as follows: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fraud-detection/</w:t>
      </w:r>
    </w:p>
    <w:p w:rsidR="00000000" w:rsidDel="00000000" w:rsidP="00000000" w:rsidRDefault="00000000" w:rsidRPr="00000000" w14:paraId="00000055">
      <w:pPr>
        <w:rPr>
          <w:sz w:val="20"/>
          <w:szCs w:val="20"/>
        </w:rPr>
      </w:pPr>
      <w:r w:rsidDel="00000000" w:rsidR="00000000" w:rsidRPr="00000000">
        <w:rPr>
          <w:rFonts w:ascii="Arial Unicode MS" w:cs="Arial Unicode MS" w:eastAsia="Arial Unicode MS" w:hAnsi="Arial Unicode MS"/>
          <w:sz w:val="20"/>
          <w:szCs w:val="20"/>
          <w:rtl w:val="0"/>
        </w:rPr>
        <w:t xml:space="preserve">├── .vscode/</w:t>
      </w:r>
    </w:p>
    <w:p w:rsidR="00000000" w:rsidDel="00000000" w:rsidP="00000000" w:rsidRDefault="00000000" w:rsidRPr="00000000" w14:paraId="00000056">
      <w:pPr>
        <w:rPr>
          <w:sz w:val="20"/>
          <w:szCs w:val="20"/>
        </w:rPr>
      </w:pPr>
      <w:r w:rsidDel="00000000" w:rsidR="00000000" w:rsidRPr="00000000">
        <w:rPr>
          <w:rFonts w:ascii="Arial Unicode MS" w:cs="Arial Unicode MS" w:eastAsia="Arial Unicode MS" w:hAnsi="Arial Unicode MS"/>
          <w:sz w:val="20"/>
          <w:szCs w:val="20"/>
          <w:rtl w:val="0"/>
        </w:rPr>
        <w:t xml:space="preserve">│   └── settings.json</w:t>
      </w:r>
    </w:p>
    <w:p w:rsidR="00000000" w:rsidDel="00000000" w:rsidP="00000000" w:rsidRDefault="00000000" w:rsidRPr="00000000" w14:paraId="00000057">
      <w:pPr>
        <w:rPr>
          <w:sz w:val="20"/>
          <w:szCs w:val="20"/>
        </w:rPr>
      </w:pPr>
      <w:r w:rsidDel="00000000" w:rsidR="00000000" w:rsidRPr="00000000">
        <w:rPr>
          <w:rFonts w:ascii="Arial Unicode MS" w:cs="Arial Unicode MS" w:eastAsia="Arial Unicode MS" w:hAnsi="Arial Unicode MS"/>
          <w:sz w:val="20"/>
          <w:szCs w:val="20"/>
          <w:rtl w:val="0"/>
        </w:rPr>
        <w:t xml:space="preserve">├── .github/</w:t>
      </w:r>
    </w:p>
    <w:p w:rsidR="00000000" w:rsidDel="00000000" w:rsidP="00000000" w:rsidRDefault="00000000" w:rsidRPr="00000000" w14:paraId="00000058">
      <w:pPr>
        <w:rPr>
          <w:sz w:val="20"/>
          <w:szCs w:val="20"/>
        </w:rPr>
      </w:pPr>
      <w:r w:rsidDel="00000000" w:rsidR="00000000" w:rsidRPr="00000000">
        <w:rPr>
          <w:rFonts w:ascii="Arial Unicode MS" w:cs="Arial Unicode MS" w:eastAsia="Arial Unicode MS" w:hAnsi="Arial Unicode MS"/>
          <w:sz w:val="20"/>
          <w:szCs w:val="20"/>
          <w:rtl w:val="0"/>
        </w:rPr>
        <w:t xml:space="preserve">│   └── workflows/</w:t>
      </w:r>
    </w:p>
    <w:p w:rsidR="00000000" w:rsidDel="00000000" w:rsidP="00000000" w:rsidRDefault="00000000" w:rsidRPr="00000000" w14:paraId="00000059">
      <w:pPr>
        <w:rPr>
          <w:sz w:val="20"/>
          <w:szCs w:val="20"/>
        </w:rPr>
      </w:pPr>
      <w:r w:rsidDel="00000000" w:rsidR="00000000" w:rsidRPr="00000000">
        <w:rPr>
          <w:rFonts w:ascii="Arial Unicode MS" w:cs="Arial Unicode MS" w:eastAsia="Arial Unicode MS" w:hAnsi="Arial Unicode MS"/>
          <w:sz w:val="20"/>
          <w:szCs w:val="20"/>
          <w:rtl w:val="0"/>
        </w:rPr>
        <w:t xml:space="preserve">│       └── unittests.yml</w:t>
      </w:r>
    </w:p>
    <w:p w:rsidR="00000000" w:rsidDel="00000000" w:rsidP="00000000" w:rsidRDefault="00000000" w:rsidRPr="00000000" w14:paraId="0000005A">
      <w:pPr>
        <w:rPr>
          <w:sz w:val="20"/>
          <w:szCs w:val="20"/>
        </w:rPr>
      </w:pPr>
      <w:r w:rsidDel="00000000" w:rsidR="00000000" w:rsidRPr="00000000">
        <w:rPr>
          <w:rFonts w:ascii="Arial Unicode MS" w:cs="Arial Unicode MS" w:eastAsia="Arial Unicode MS" w:hAnsi="Arial Unicode MS"/>
          <w:sz w:val="20"/>
          <w:szCs w:val="20"/>
          <w:rtl w:val="0"/>
        </w:rPr>
        <w:t xml:space="preserve">├── data/                           # Add this folder to .gitignore</w:t>
      </w:r>
    </w:p>
    <w:p w:rsidR="00000000" w:rsidDel="00000000" w:rsidP="00000000" w:rsidRDefault="00000000" w:rsidRPr="00000000" w14:paraId="0000005B">
      <w:pPr>
        <w:rPr>
          <w:sz w:val="20"/>
          <w:szCs w:val="20"/>
        </w:rPr>
      </w:pPr>
      <w:r w:rsidDel="00000000" w:rsidR="00000000" w:rsidRPr="00000000">
        <w:rPr>
          <w:rFonts w:ascii="Arial Unicode MS" w:cs="Arial Unicode MS" w:eastAsia="Arial Unicode MS" w:hAnsi="Arial Unicode MS"/>
          <w:sz w:val="20"/>
          <w:szCs w:val="20"/>
          <w:rtl w:val="0"/>
        </w:rPr>
        <w:t xml:space="preserve">│   ├── raw/                      # Original datasets</w:t>
      </w:r>
    </w:p>
    <w:p w:rsidR="00000000" w:rsidDel="00000000" w:rsidP="00000000" w:rsidRDefault="00000000" w:rsidRPr="00000000" w14:paraId="0000005C">
      <w:pPr>
        <w:rPr>
          <w:sz w:val="20"/>
          <w:szCs w:val="20"/>
        </w:rPr>
      </w:pPr>
      <w:r w:rsidDel="00000000" w:rsidR="00000000" w:rsidRPr="00000000">
        <w:rPr>
          <w:rFonts w:ascii="Arial Unicode MS" w:cs="Arial Unicode MS" w:eastAsia="Arial Unicode MS" w:hAnsi="Arial Unicode MS"/>
          <w:sz w:val="20"/>
          <w:szCs w:val="20"/>
          <w:rtl w:val="0"/>
        </w:rPr>
        <w:t xml:space="preserve">│   └── processed/         # Cleaned and feature-engineered data</w:t>
      </w:r>
    </w:p>
    <w:p w:rsidR="00000000" w:rsidDel="00000000" w:rsidP="00000000" w:rsidRDefault="00000000" w:rsidRPr="00000000" w14:paraId="0000005D">
      <w:pPr>
        <w:rPr>
          <w:sz w:val="20"/>
          <w:szCs w:val="20"/>
        </w:rPr>
      </w:pPr>
      <w:r w:rsidDel="00000000" w:rsidR="00000000" w:rsidRPr="00000000">
        <w:rPr>
          <w:rFonts w:ascii="Arial Unicode MS" w:cs="Arial Unicode MS" w:eastAsia="Arial Unicode MS" w:hAnsi="Arial Unicode MS"/>
          <w:sz w:val="20"/>
          <w:szCs w:val="20"/>
          <w:rtl w:val="0"/>
        </w:rPr>
        <w:t xml:space="preserve">├── notebooks/</w:t>
      </w:r>
    </w:p>
    <w:p w:rsidR="00000000" w:rsidDel="00000000" w:rsidP="00000000" w:rsidRDefault="00000000" w:rsidRPr="00000000" w14:paraId="0000005E">
      <w:pPr>
        <w:rPr>
          <w:sz w:val="20"/>
          <w:szCs w:val="20"/>
        </w:rPr>
      </w:pPr>
      <w:r w:rsidDel="00000000" w:rsidR="00000000" w:rsidRPr="00000000">
        <w:rPr>
          <w:rFonts w:ascii="Arial Unicode MS" w:cs="Arial Unicode MS" w:eastAsia="Arial Unicode MS" w:hAnsi="Arial Unicode MS"/>
          <w:sz w:val="20"/>
          <w:szCs w:val="20"/>
          <w:rtl w:val="0"/>
        </w:rPr>
        <w:t xml:space="preserve">│   ├── __init__.py</w:t>
      </w:r>
    </w:p>
    <w:p w:rsidR="00000000" w:rsidDel="00000000" w:rsidP="00000000" w:rsidRDefault="00000000" w:rsidRPr="00000000" w14:paraId="0000005F">
      <w:pPr>
        <w:rPr>
          <w:sz w:val="20"/>
          <w:szCs w:val="20"/>
        </w:rPr>
      </w:pPr>
      <w:r w:rsidDel="00000000" w:rsidR="00000000" w:rsidRPr="00000000">
        <w:rPr>
          <w:rFonts w:ascii="Arial Unicode MS" w:cs="Arial Unicode MS" w:eastAsia="Arial Unicode MS" w:hAnsi="Arial Unicode MS"/>
          <w:sz w:val="20"/>
          <w:szCs w:val="20"/>
          <w:rtl w:val="0"/>
        </w:rPr>
        <w:t xml:space="preserve">│   ├── eda-fraud-data.ipynb</w:t>
      </w:r>
    </w:p>
    <w:p w:rsidR="00000000" w:rsidDel="00000000" w:rsidP="00000000" w:rsidRDefault="00000000" w:rsidRPr="00000000" w14:paraId="00000060">
      <w:pPr>
        <w:rPr>
          <w:sz w:val="20"/>
          <w:szCs w:val="20"/>
        </w:rPr>
      </w:pPr>
      <w:r w:rsidDel="00000000" w:rsidR="00000000" w:rsidRPr="00000000">
        <w:rPr>
          <w:rFonts w:ascii="Arial Unicode MS" w:cs="Arial Unicode MS" w:eastAsia="Arial Unicode MS" w:hAnsi="Arial Unicode MS"/>
          <w:sz w:val="20"/>
          <w:szCs w:val="20"/>
          <w:rtl w:val="0"/>
        </w:rPr>
        <w:t xml:space="preserve">│   ├── eda-creditcard.ipynb</w:t>
      </w:r>
    </w:p>
    <w:p w:rsidR="00000000" w:rsidDel="00000000" w:rsidP="00000000" w:rsidRDefault="00000000" w:rsidRPr="00000000" w14:paraId="00000061">
      <w:pPr>
        <w:rPr>
          <w:sz w:val="20"/>
          <w:szCs w:val="20"/>
        </w:rPr>
      </w:pPr>
      <w:r w:rsidDel="00000000" w:rsidR="00000000" w:rsidRPr="00000000">
        <w:rPr>
          <w:rFonts w:ascii="Arial Unicode MS" w:cs="Arial Unicode MS" w:eastAsia="Arial Unicode MS" w:hAnsi="Arial Unicode MS"/>
          <w:sz w:val="20"/>
          <w:szCs w:val="20"/>
          <w:rtl w:val="0"/>
        </w:rPr>
        <w:t xml:space="preserve">│   ├── feature-engineering.ipynb</w:t>
      </w:r>
    </w:p>
    <w:p w:rsidR="00000000" w:rsidDel="00000000" w:rsidP="00000000" w:rsidRDefault="00000000" w:rsidRPr="00000000" w14:paraId="00000062">
      <w:pPr>
        <w:rPr>
          <w:sz w:val="20"/>
          <w:szCs w:val="20"/>
        </w:rPr>
      </w:pPr>
      <w:r w:rsidDel="00000000" w:rsidR="00000000" w:rsidRPr="00000000">
        <w:rPr>
          <w:rFonts w:ascii="Arial Unicode MS" w:cs="Arial Unicode MS" w:eastAsia="Arial Unicode MS" w:hAnsi="Arial Unicode MS"/>
          <w:sz w:val="20"/>
          <w:szCs w:val="20"/>
          <w:rtl w:val="0"/>
        </w:rPr>
        <w:t xml:space="preserve">│   ├── modeling.ipynb</w:t>
      </w:r>
    </w:p>
    <w:p w:rsidR="00000000" w:rsidDel="00000000" w:rsidP="00000000" w:rsidRDefault="00000000" w:rsidRPr="00000000" w14:paraId="00000063">
      <w:pPr>
        <w:rPr>
          <w:sz w:val="20"/>
          <w:szCs w:val="20"/>
        </w:rPr>
      </w:pPr>
      <w:r w:rsidDel="00000000" w:rsidR="00000000" w:rsidRPr="00000000">
        <w:rPr>
          <w:rFonts w:ascii="Arial Unicode MS" w:cs="Arial Unicode MS" w:eastAsia="Arial Unicode MS" w:hAnsi="Arial Unicode MS"/>
          <w:sz w:val="20"/>
          <w:szCs w:val="20"/>
          <w:rtl w:val="0"/>
        </w:rPr>
        <w:t xml:space="preserve">│   ├── shap-explainability.ipynb</w:t>
      </w:r>
    </w:p>
    <w:p w:rsidR="00000000" w:rsidDel="00000000" w:rsidP="00000000" w:rsidRDefault="00000000" w:rsidRPr="00000000" w14:paraId="00000064">
      <w:pPr>
        <w:rPr>
          <w:sz w:val="20"/>
          <w:szCs w:val="20"/>
        </w:rPr>
      </w:pPr>
      <w:r w:rsidDel="00000000" w:rsidR="00000000" w:rsidRPr="00000000">
        <w:rPr>
          <w:rFonts w:ascii="Arial Unicode MS" w:cs="Arial Unicode MS" w:eastAsia="Arial Unicode MS" w:hAnsi="Arial Unicode MS"/>
          <w:sz w:val="20"/>
          <w:szCs w:val="20"/>
          <w:rtl w:val="0"/>
        </w:rPr>
        <w:t xml:space="preserve">│   └── README.md</w:t>
      </w:r>
    </w:p>
    <w:p w:rsidR="00000000" w:rsidDel="00000000" w:rsidP="00000000" w:rsidRDefault="00000000" w:rsidRPr="00000000" w14:paraId="00000065">
      <w:pPr>
        <w:rPr>
          <w:sz w:val="20"/>
          <w:szCs w:val="20"/>
        </w:rPr>
      </w:pPr>
      <w:r w:rsidDel="00000000" w:rsidR="00000000" w:rsidRPr="00000000">
        <w:rPr>
          <w:rFonts w:ascii="Arial Unicode MS" w:cs="Arial Unicode MS" w:eastAsia="Arial Unicode MS" w:hAnsi="Arial Unicode MS"/>
          <w:sz w:val="20"/>
          <w:szCs w:val="20"/>
          <w:rtl w:val="0"/>
        </w:rPr>
        <w:t xml:space="preserve">├── src/</w:t>
      </w:r>
    </w:p>
    <w:p w:rsidR="00000000" w:rsidDel="00000000" w:rsidP="00000000" w:rsidRDefault="00000000" w:rsidRPr="00000000" w14:paraId="00000066">
      <w:pPr>
        <w:rPr>
          <w:sz w:val="20"/>
          <w:szCs w:val="20"/>
        </w:rPr>
      </w:pPr>
      <w:r w:rsidDel="00000000" w:rsidR="00000000" w:rsidRPr="00000000">
        <w:rPr>
          <w:rFonts w:ascii="Arial Unicode MS" w:cs="Arial Unicode MS" w:eastAsia="Arial Unicode MS" w:hAnsi="Arial Unicode MS"/>
          <w:sz w:val="20"/>
          <w:szCs w:val="20"/>
          <w:rtl w:val="0"/>
        </w:rPr>
        <w:t xml:space="preserve">│   ├── __init__.py</w:t>
      </w:r>
    </w:p>
    <w:p w:rsidR="00000000" w:rsidDel="00000000" w:rsidP="00000000" w:rsidRDefault="00000000" w:rsidRPr="00000000" w14:paraId="00000067">
      <w:pPr>
        <w:rPr>
          <w:sz w:val="20"/>
          <w:szCs w:val="20"/>
        </w:rPr>
      </w:pPr>
      <w:r w:rsidDel="00000000" w:rsidR="00000000" w:rsidRPr="00000000">
        <w:rPr>
          <w:rFonts w:ascii="Arial Unicode MS" w:cs="Arial Unicode MS" w:eastAsia="Arial Unicode MS" w:hAnsi="Arial Unicode MS"/>
          <w:sz w:val="20"/>
          <w:szCs w:val="20"/>
          <w:rtl w:val="0"/>
        </w:rPr>
        <w:t xml:space="preserve">├── tests/</w:t>
      </w:r>
    </w:p>
    <w:p w:rsidR="00000000" w:rsidDel="00000000" w:rsidP="00000000" w:rsidRDefault="00000000" w:rsidRPr="00000000" w14:paraId="00000068">
      <w:pPr>
        <w:rPr>
          <w:sz w:val="20"/>
          <w:szCs w:val="20"/>
        </w:rPr>
      </w:pPr>
      <w:r w:rsidDel="00000000" w:rsidR="00000000" w:rsidRPr="00000000">
        <w:rPr>
          <w:rFonts w:ascii="Arial Unicode MS" w:cs="Arial Unicode MS" w:eastAsia="Arial Unicode MS" w:hAnsi="Arial Unicode MS"/>
          <w:sz w:val="20"/>
          <w:szCs w:val="20"/>
          <w:rtl w:val="0"/>
        </w:rPr>
        <w:t xml:space="preserve">│   ├── __init__.py</w:t>
      </w:r>
    </w:p>
    <w:p w:rsidR="00000000" w:rsidDel="00000000" w:rsidP="00000000" w:rsidRDefault="00000000" w:rsidRPr="00000000" w14:paraId="00000069">
      <w:pPr>
        <w:rPr>
          <w:sz w:val="20"/>
          <w:szCs w:val="20"/>
        </w:rPr>
      </w:pPr>
      <w:r w:rsidDel="00000000" w:rsidR="00000000" w:rsidRPr="00000000">
        <w:rPr>
          <w:rFonts w:ascii="Arial Unicode MS" w:cs="Arial Unicode MS" w:eastAsia="Arial Unicode MS" w:hAnsi="Arial Unicode MS"/>
          <w:sz w:val="20"/>
          <w:szCs w:val="20"/>
          <w:rtl w:val="0"/>
        </w:rPr>
        <w:t xml:space="preserve">├── models/                      # Saved model artifacts</w:t>
      </w:r>
    </w:p>
    <w:p w:rsidR="00000000" w:rsidDel="00000000" w:rsidP="00000000" w:rsidRDefault="00000000" w:rsidRPr="00000000" w14:paraId="0000006A">
      <w:pPr>
        <w:rPr>
          <w:sz w:val="20"/>
          <w:szCs w:val="20"/>
        </w:rPr>
      </w:pPr>
      <w:r w:rsidDel="00000000" w:rsidR="00000000" w:rsidRPr="00000000">
        <w:rPr>
          <w:rFonts w:ascii="Arial Unicode MS" w:cs="Arial Unicode MS" w:eastAsia="Arial Unicode MS" w:hAnsi="Arial Unicode MS"/>
          <w:sz w:val="20"/>
          <w:szCs w:val="20"/>
          <w:rtl w:val="0"/>
        </w:rPr>
        <w:t xml:space="preserve">├── scripts/</w:t>
      </w:r>
    </w:p>
    <w:p w:rsidR="00000000" w:rsidDel="00000000" w:rsidP="00000000" w:rsidRDefault="00000000" w:rsidRPr="00000000" w14:paraId="0000006B">
      <w:pPr>
        <w:rPr>
          <w:sz w:val="20"/>
          <w:szCs w:val="20"/>
        </w:rPr>
      </w:pPr>
      <w:r w:rsidDel="00000000" w:rsidR="00000000" w:rsidRPr="00000000">
        <w:rPr>
          <w:rFonts w:ascii="Arial Unicode MS" w:cs="Arial Unicode MS" w:eastAsia="Arial Unicode MS" w:hAnsi="Arial Unicode MS"/>
          <w:sz w:val="20"/>
          <w:szCs w:val="20"/>
          <w:rtl w:val="0"/>
        </w:rPr>
        <w:t xml:space="preserve">│   ├── __init__.py</w:t>
      </w:r>
    </w:p>
    <w:p w:rsidR="00000000" w:rsidDel="00000000" w:rsidP="00000000" w:rsidRDefault="00000000" w:rsidRPr="00000000" w14:paraId="0000006C">
      <w:pPr>
        <w:rPr>
          <w:sz w:val="20"/>
          <w:szCs w:val="20"/>
        </w:rPr>
      </w:pPr>
      <w:r w:rsidDel="00000000" w:rsidR="00000000" w:rsidRPr="00000000">
        <w:rPr>
          <w:rFonts w:ascii="Arial Unicode MS" w:cs="Arial Unicode MS" w:eastAsia="Arial Unicode MS" w:hAnsi="Arial Unicode MS"/>
          <w:sz w:val="20"/>
          <w:szCs w:val="20"/>
          <w:rtl w:val="0"/>
        </w:rPr>
        <w:t xml:space="preserve">│   └── README.md</w:t>
      </w:r>
    </w:p>
    <w:p w:rsidR="00000000" w:rsidDel="00000000" w:rsidP="00000000" w:rsidRDefault="00000000" w:rsidRPr="00000000" w14:paraId="0000006D">
      <w:pPr>
        <w:rPr>
          <w:sz w:val="20"/>
          <w:szCs w:val="20"/>
        </w:rPr>
      </w:pPr>
      <w:r w:rsidDel="00000000" w:rsidR="00000000" w:rsidRPr="00000000">
        <w:rPr>
          <w:rFonts w:ascii="Arial Unicode MS" w:cs="Arial Unicode MS" w:eastAsia="Arial Unicode MS" w:hAnsi="Arial Unicode MS"/>
          <w:sz w:val="20"/>
          <w:szCs w:val="20"/>
          <w:rtl w:val="0"/>
        </w:rPr>
        <w:t xml:space="preserve">├── requirements.txt</w:t>
      </w:r>
    </w:p>
    <w:p w:rsidR="00000000" w:rsidDel="00000000" w:rsidP="00000000" w:rsidRDefault="00000000" w:rsidRPr="00000000" w14:paraId="0000006E">
      <w:pPr>
        <w:rPr>
          <w:sz w:val="20"/>
          <w:szCs w:val="20"/>
        </w:rPr>
      </w:pPr>
      <w:r w:rsidDel="00000000" w:rsidR="00000000" w:rsidRPr="00000000">
        <w:rPr>
          <w:rFonts w:ascii="Arial Unicode MS" w:cs="Arial Unicode MS" w:eastAsia="Arial Unicode MS" w:hAnsi="Arial Unicode MS"/>
          <w:sz w:val="20"/>
          <w:szCs w:val="20"/>
          <w:rtl w:val="0"/>
        </w:rPr>
        <w:t xml:space="preserve">├── README.md</w:t>
      </w:r>
    </w:p>
    <w:p w:rsidR="00000000" w:rsidDel="00000000" w:rsidP="00000000" w:rsidRDefault="00000000" w:rsidRPr="00000000" w14:paraId="0000006F">
      <w:pPr>
        <w:rPr>
          <w:sz w:val="20"/>
          <w:szCs w:val="20"/>
        </w:rPr>
      </w:pPr>
      <w:r w:rsidDel="00000000" w:rsidR="00000000" w:rsidRPr="00000000">
        <w:rPr>
          <w:rFonts w:ascii="Arial Unicode MS" w:cs="Arial Unicode MS" w:eastAsia="Arial Unicode MS" w:hAnsi="Arial Unicode MS"/>
          <w:sz w:val="20"/>
          <w:szCs w:val="20"/>
          <w:rtl w:val="0"/>
        </w:rPr>
        <w:t xml:space="preserve">└── .gitignore</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pStyle w:val="Heading2"/>
        <w:spacing w:line="360" w:lineRule="auto"/>
        <w:jc w:val="both"/>
        <w:rPr/>
      </w:pPr>
      <w:bookmarkStart w:colFirst="0" w:colLast="0" w:name="_45hm1aeiqnu" w:id="12"/>
      <w:bookmarkEnd w:id="12"/>
      <w:r w:rsidDel="00000000" w:rsidR="00000000" w:rsidRPr="00000000">
        <w:rPr>
          <w:rtl w:val="0"/>
        </w:rPr>
        <w:t xml:space="preserve">Task 1 - Data Analysis and Preprocessing</w:t>
      </w:r>
    </w:p>
    <w:p w:rsidR="00000000" w:rsidDel="00000000" w:rsidP="00000000" w:rsidRDefault="00000000" w:rsidRPr="00000000" w14:paraId="00000072">
      <w:pPr>
        <w:rPr/>
      </w:pPr>
      <w:r w:rsidDel="00000000" w:rsidR="00000000" w:rsidRPr="00000000">
        <w:rPr>
          <w:b w:val="1"/>
          <w:bCs w:val="1"/>
          <w:rtl w:val="0"/>
        </w:rPr>
        <w:t xml:space="preserve">Objective:</w:t>
      </w:r>
      <w:r w:rsidDel="00000000" w:rsidR="00000000" w:rsidRPr="00000000">
        <w:rPr>
          <w:rtl w:val="0"/>
        </w:rPr>
        <w:t xml:space="preserve"> Prepare clean, feature-rich datasets ready for modeling by exploring the data, engineering meaningful features, and handling class imbalance.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Data Cleaning</w:t>
      </w:r>
      <w:r w:rsidDel="00000000" w:rsidR="00000000" w:rsidRPr="00000000">
        <w:rPr>
          <w:rtl w:val="0"/>
        </w:rPr>
      </w:r>
    </w:p>
    <w:p w:rsidR="00000000" w:rsidDel="00000000" w:rsidP="00000000" w:rsidRDefault="00000000" w:rsidRPr="00000000" w14:paraId="00000077">
      <w:pPr>
        <w:numPr>
          <w:ilvl w:val="1"/>
          <w:numId w:val="2"/>
        </w:numPr>
        <w:ind w:left="1440" w:hanging="360"/>
      </w:pPr>
      <w:r w:rsidDel="00000000" w:rsidR="00000000" w:rsidRPr="00000000">
        <w:rPr>
          <w:rtl w:val="0"/>
        </w:rPr>
        <w:t xml:space="preserve">Handle missing values (impute or drop with justification)</w:t>
      </w:r>
    </w:p>
    <w:p w:rsidR="00000000" w:rsidDel="00000000" w:rsidP="00000000" w:rsidRDefault="00000000" w:rsidRPr="00000000" w14:paraId="00000078">
      <w:pPr>
        <w:numPr>
          <w:ilvl w:val="1"/>
          <w:numId w:val="2"/>
        </w:numPr>
        <w:ind w:left="1440" w:hanging="360"/>
      </w:pPr>
      <w:r w:rsidDel="00000000" w:rsidR="00000000" w:rsidRPr="00000000">
        <w:rPr>
          <w:rtl w:val="0"/>
        </w:rPr>
        <w:t xml:space="preserve">Remove duplicates</w:t>
      </w:r>
    </w:p>
    <w:p w:rsidR="00000000" w:rsidDel="00000000" w:rsidP="00000000" w:rsidRDefault="00000000" w:rsidRPr="00000000" w14:paraId="00000079">
      <w:pPr>
        <w:numPr>
          <w:ilvl w:val="1"/>
          <w:numId w:val="2"/>
        </w:numPr>
        <w:ind w:left="1440" w:hanging="360"/>
      </w:pPr>
      <w:r w:rsidDel="00000000" w:rsidR="00000000" w:rsidRPr="00000000">
        <w:rPr>
          <w:rtl w:val="0"/>
        </w:rPr>
        <w:t xml:space="preserve">Correct data types</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Exploratory Data Analysis (EDA)</w:t>
      </w:r>
      <w:r w:rsidDel="00000000" w:rsidR="00000000" w:rsidRPr="00000000">
        <w:rPr>
          <w:rtl w:val="0"/>
        </w:rPr>
      </w:r>
    </w:p>
    <w:p w:rsidR="00000000" w:rsidDel="00000000" w:rsidP="00000000" w:rsidRDefault="00000000" w:rsidRPr="00000000" w14:paraId="0000007B">
      <w:pPr>
        <w:numPr>
          <w:ilvl w:val="1"/>
          <w:numId w:val="2"/>
        </w:numPr>
        <w:ind w:left="1440" w:hanging="360"/>
      </w:pPr>
      <w:r w:rsidDel="00000000" w:rsidR="00000000" w:rsidRPr="00000000">
        <w:rPr>
          <w:rtl w:val="0"/>
        </w:rPr>
        <w:t xml:space="preserve">Univariate analysis: distributions of key variables</w:t>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Bivariate analysis: relationships between features and target</w:t>
      </w:r>
    </w:p>
    <w:p w:rsidR="00000000" w:rsidDel="00000000" w:rsidP="00000000" w:rsidRDefault="00000000" w:rsidRPr="00000000" w14:paraId="0000007D">
      <w:pPr>
        <w:numPr>
          <w:ilvl w:val="1"/>
          <w:numId w:val="2"/>
        </w:numPr>
        <w:ind w:left="1440" w:hanging="360"/>
      </w:pPr>
      <w:r w:rsidDel="00000000" w:rsidR="00000000" w:rsidRPr="00000000">
        <w:rPr>
          <w:rtl w:val="0"/>
        </w:rPr>
        <w:t xml:space="preserve">Class distribution analysis: quantify the imbalance</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Geolocation Integration</w:t>
      </w:r>
      <w:r w:rsidDel="00000000" w:rsidR="00000000" w:rsidRPr="00000000">
        <w:rPr>
          <w:rtl w:val="0"/>
        </w:rPr>
      </w:r>
    </w:p>
    <w:p w:rsidR="00000000" w:rsidDel="00000000" w:rsidP="00000000" w:rsidRDefault="00000000" w:rsidRPr="00000000" w14:paraId="0000007F">
      <w:pPr>
        <w:numPr>
          <w:ilvl w:val="1"/>
          <w:numId w:val="2"/>
        </w:numPr>
        <w:ind w:left="1440" w:hanging="360"/>
      </w:pPr>
      <w:r w:rsidDel="00000000" w:rsidR="00000000" w:rsidRPr="00000000">
        <w:rPr>
          <w:rtl w:val="0"/>
        </w:rPr>
        <w:t xml:space="preserve">Convert IP addresses to integer format</w:t>
      </w:r>
    </w:p>
    <w:p w:rsidR="00000000" w:rsidDel="00000000" w:rsidP="00000000" w:rsidRDefault="00000000" w:rsidRPr="00000000" w14:paraId="00000080">
      <w:pPr>
        <w:numPr>
          <w:ilvl w:val="1"/>
          <w:numId w:val="2"/>
        </w:numPr>
        <w:ind w:left="1440" w:hanging="360"/>
      </w:pPr>
      <w:r w:rsidDel="00000000" w:rsidR="00000000" w:rsidRPr="00000000">
        <w:rPr>
          <w:rtl w:val="0"/>
        </w:rPr>
        <w:t xml:space="preserve">Merge Fraud_Data.csv with IpAddress_to_Country.csv using range-based lookup</w:t>
      </w:r>
    </w:p>
    <w:p w:rsidR="00000000" w:rsidDel="00000000" w:rsidP="00000000" w:rsidRDefault="00000000" w:rsidRPr="00000000" w14:paraId="00000081">
      <w:pPr>
        <w:numPr>
          <w:ilvl w:val="1"/>
          <w:numId w:val="2"/>
        </w:numPr>
        <w:ind w:left="1440" w:hanging="360"/>
      </w:pPr>
      <w:r w:rsidDel="00000000" w:rsidR="00000000" w:rsidRPr="00000000">
        <w:rPr>
          <w:rtl w:val="0"/>
        </w:rPr>
        <w:t xml:space="preserve">Analyze fraud patterns by country</w:t>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Feature Engineering</w:t>
      </w:r>
      <w:r w:rsidDel="00000000" w:rsidR="00000000" w:rsidRPr="00000000">
        <w:rPr>
          <w:rtl w:val="0"/>
        </w:rPr>
        <w:t xml:space="preserve"> (for Fraud_Data.csv)</w:t>
      </w:r>
    </w:p>
    <w:p w:rsidR="00000000" w:rsidDel="00000000" w:rsidP="00000000" w:rsidRDefault="00000000" w:rsidRPr="00000000" w14:paraId="00000083">
      <w:pPr>
        <w:numPr>
          <w:ilvl w:val="1"/>
          <w:numId w:val="2"/>
        </w:numPr>
        <w:ind w:left="1440" w:hanging="360"/>
      </w:pPr>
      <w:r w:rsidDel="00000000" w:rsidR="00000000" w:rsidRPr="00000000">
        <w:rPr>
          <w:rtl w:val="0"/>
        </w:rPr>
        <w:t xml:space="preserve">Transaction frequency and velocity: number of transactions per user in time windows.</w:t>
      </w:r>
    </w:p>
    <w:p w:rsidR="00000000" w:rsidDel="00000000" w:rsidP="00000000" w:rsidRDefault="00000000" w:rsidRPr="00000000" w14:paraId="00000084">
      <w:pPr>
        <w:numPr>
          <w:ilvl w:val="1"/>
          <w:numId w:val="2"/>
        </w:numPr>
        <w:ind w:left="1440" w:hanging="360"/>
      </w:pPr>
      <w:r w:rsidDel="00000000" w:rsidR="00000000" w:rsidRPr="00000000">
        <w:rPr>
          <w:rtl w:val="0"/>
        </w:rPr>
        <w:t xml:space="preserve">Time-based features: </w:t>
      </w:r>
    </w:p>
    <w:p w:rsidR="00000000" w:rsidDel="00000000" w:rsidP="00000000" w:rsidRDefault="00000000" w:rsidRPr="00000000" w14:paraId="00000085">
      <w:pPr>
        <w:numPr>
          <w:ilvl w:val="2"/>
          <w:numId w:val="2"/>
        </w:numPr>
        <w:ind w:left="2160" w:hanging="360"/>
        <w:rPr>
          <w:rFonts w:ascii="Arial" w:cs="Arial" w:eastAsia="Arial" w:hAnsi="Arial"/>
        </w:rPr>
      </w:pPr>
      <w:r w:rsidDel="00000000" w:rsidR="00000000" w:rsidRPr="00000000">
        <w:rPr>
          <w:rtl w:val="0"/>
        </w:rPr>
        <w:t xml:space="preserve">hour_of_day, </w:t>
      </w:r>
    </w:p>
    <w:p w:rsidR="00000000" w:rsidDel="00000000" w:rsidP="00000000" w:rsidRDefault="00000000" w:rsidRPr="00000000" w14:paraId="00000086">
      <w:pPr>
        <w:numPr>
          <w:ilvl w:val="2"/>
          <w:numId w:val="2"/>
        </w:numPr>
        <w:ind w:left="2160" w:hanging="360"/>
        <w:rPr>
          <w:rFonts w:ascii="Arial" w:cs="Arial" w:eastAsia="Arial" w:hAnsi="Arial"/>
        </w:rPr>
      </w:pPr>
      <w:r w:rsidDel="00000000" w:rsidR="00000000" w:rsidRPr="00000000">
        <w:rPr>
          <w:rtl w:val="0"/>
        </w:rPr>
        <w:t xml:space="preserve">day_of_week</w:t>
      </w:r>
    </w:p>
    <w:p w:rsidR="00000000" w:rsidDel="00000000" w:rsidP="00000000" w:rsidRDefault="00000000" w:rsidRPr="00000000" w14:paraId="00000087">
      <w:pPr>
        <w:numPr>
          <w:ilvl w:val="1"/>
          <w:numId w:val="2"/>
        </w:numPr>
        <w:ind w:left="1440" w:hanging="360"/>
      </w:pPr>
      <w:r w:rsidDel="00000000" w:rsidR="00000000" w:rsidRPr="00000000">
        <w:rPr>
          <w:i w:val="1"/>
          <w:iCs w:val="1"/>
          <w:rtl w:val="0"/>
        </w:rPr>
        <w:t xml:space="preserve">time_since_signup</w:t>
      </w:r>
      <w:r w:rsidDel="00000000" w:rsidR="00000000" w:rsidRPr="00000000">
        <w:rPr>
          <w:rtl w:val="0"/>
        </w:rPr>
        <w:t xml:space="preserve">: duration between signup_time and purchase_time</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Data Transformation</w:t>
      </w:r>
      <w:r w:rsidDel="00000000" w:rsidR="00000000" w:rsidRPr="00000000">
        <w:rPr>
          <w:rtl w:val="0"/>
        </w:rPr>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Normalize/scale numerical features (StandardScaler or MinMaxScaler)</w:t>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Encode categorical features (One-Hot Encoding)</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Handle Class Imbalance</w:t>
      </w:r>
      <w:r w:rsidDel="00000000" w:rsidR="00000000" w:rsidRPr="00000000">
        <w:rPr>
          <w:rtl w:val="0"/>
        </w:rPr>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Apply SMOTE or undersampling to training data only</w:t>
      </w:r>
    </w:p>
    <w:p w:rsidR="00000000" w:rsidDel="00000000" w:rsidP="00000000" w:rsidRDefault="00000000" w:rsidRPr="00000000" w14:paraId="0000008D">
      <w:pPr>
        <w:numPr>
          <w:ilvl w:val="1"/>
          <w:numId w:val="2"/>
        </w:numPr>
        <w:ind w:left="1440" w:hanging="360"/>
      </w:pPr>
      <w:r w:rsidDel="00000000" w:rsidR="00000000" w:rsidRPr="00000000">
        <w:rPr>
          <w:rtl w:val="0"/>
        </w:rPr>
        <w:t xml:space="preserve">Justify your choice of technique</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Document the class distribution before and after resampling</w:t>
      </w:r>
    </w:p>
    <w:p w:rsidR="00000000" w:rsidDel="00000000" w:rsidP="00000000" w:rsidRDefault="00000000" w:rsidRPr="00000000" w14:paraId="0000008F">
      <w:pPr>
        <w:pStyle w:val="Heading2"/>
        <w:spacing w:line="360" w:lineRule="auto"/>
        <w:jc w:val="both"/>
        <w:rPr/>
      </w:pPr>
      <w:bookmarkStart w:colFirst="0" w:colLast="0" w:name="_39s71b5241y9" w:id="13"/>
      <w:bookmarkEnd w:id="13"/>
      <w:r w:rsidDel="00000000" w:rsidR="00000000" w:rsidRPr="00000000">
        <w:rPr>
          <w:rtl w:val="0"/>
        </w:rPr>
        <w:t xml:space="preserve">Task 2 - Model Building and Training</w:t>
      </w:r>
    </w:p>
    <w:p w:rsidR="00000000" w:rsidDel="00000000" w:rsidP="00000000" w:rsidRDefault="00000000" w:rsidRPr="00000000" w14:paraId="00000090">
      <w:pPr>
        <w:rPr/>
      </w:pPr>
      <w:r w:rsidDel="00000000" w:rsidR="00000000" w:rsidRPr="00000000">
        <w:rPr>
          <w:b w:val="1"/>
          <w:bCs w:val="1"/>
          <w:rtl w:val="0"/>
        </w:rPr>
        <w:t xml:space="preserve">Objective:</w:t>
      </w:r>
      <w:r w:rsidDel="00000000" w:rsidR="00000000" w:rsidRPr="00000000">
        <w:rPr>
          <w:rtl w:val="0"/>
        </w:rPr>
        <w:t xml:space="preserve"> Build, train, and evaluate classification models to detect fraudulent transactions, using appropriate techniques for imbalanced data.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Instructions:</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numPr>
          <w:ilvl w:val="0"/>
          <w:numId w:val="15"/>
        </w:numPr>
        <w:ind w:left="720" w:hanging="360"/>
      </w:pPr>
      <w:r w:rsidDel="00000000" w:rsidR="00000000" w:rsidRPr="00000000">
        <w:rPr>
          <w:b w:val="1"/>
          <w:bCs w:val="1"/>
          <w:rtl w:val="0"/>
        </w:rPr>
        <w:t xml:space="preserve">Data Preparation</w:t>
      </w:r>
      <w:r w:rsidDel="00000000" w:rsidR="00000000" w:rsidRPr="00000000">
        <w:rPr>
          <w:rtl w:val="0"/>
        </w:rPr>
      </w:r>
    </w:p>
    <w:p w:rsidR="00000000" w:rsidDel="00000000" w:rsidP="00000000" w:rsidRDefault="00000000" w:rsidRPr="00000000" w14:paraId="00000095">
      <w:pPr>
        <w:numPr>
          <w:ilvl w:val="1"/>
          <w:numId w:val="15"/>
        </w:numPr>
        <w:ind w:left="1440" w:hanging="360"/>
      </w:pPr>
      <w:r w:rsidDel="00000000" w:rsidR="00000000" w:rsidRPr="00000000">
        <w:rPr>
          <w:rtl w:val="0"/>
        </w:rPr>
        <w:t xml:space="preserve">Split data using stratified train-test split (preserve class distribution)</w:t>
      </w:r>
    </w:p>
    <w:p w:rsidR="00000000" w:rsidDel="00000000" w:rsidP="00000000" w:rsidRDefault="00000000" w:rsidRPr="00000000" w14:paraId="00000096">
      <w:pPr>
        <w:numPr>
          <w:ilvl w:val="1"/>
          <w:numId w:val="15"/>
        </w:numPr>
        <w:ind w:left="1440" w:hanging="360"/>
      </w:pPr>
      <w:r w:rsidDel="00000000" w:rsidR="00000000" w:rsidRPr="00000000">
        <w:rPr>
          <w:rtl w:val="0"/>
        </w:rPr>
        <w:t xml:space="preserve">Separate features from the target variable</w:t>
      </w:r>
    </w:p>
    <w:p w:rsidR="00000000" w:rsidDel="00000000" w:rsidP="00000000" w:rsidRDefault="00000000" w:rsidRPr="00000000" w14:paraId="00000097">
      <w:pPr>
        <w:numPr>
          <w:ilvl w:val="2"/>
          <w:numId w:val="15"/>
        </w:numPr>
        <w:ind w:left="2160" w:hanging="360"/>
      </w:pPr>
      <w:r w:rsidDel="00000000" w:rsidR="00000000" w:rsidRPr="00000000">
        <w:rPr>
          <w:rtl w:val="0"/>
        </w:rPr>
        <w:t xml:space="preserve">creditcard.csv: 'Class'</w:t>
      </w:r>
    </w:p>
    <w:p w:rsidR="00000000" w:rsidDel="00000000" w:rsidP="00000000" w:rsidRDefault="00000000" w:rsidRPr="00000000" w14:paraId="00000098">
      <w:pPr>
        <w:numPr>
          <w:ilvl w:val="2"/>
          <w:numId w:val="15"/>
        </w:numPr>
        <w:ind w:left="2160" w:hanging="360"/>
      </w:pPr>
      <w:r w:rsidDel="00000000" w:rsidR="00000000" w:rsidRPr="00000000">
        <w:rPr>
          <w:rtl w:val="0"/>
        </w:rPr>
        <w:t xml:space="preserve">Fraud_Data.csv: 'class'</w:t>
      </w:r>
    </w:p>
    <w:p w:rsidR="00000000" w:rsidDel="00000000" w:rsidP="00000000" w:rsidRDefault="00000000" w:rsidRPr="00000000" w14:paraId="00000099">
      <w:pPr>
        <w:numPr>
          <w:ilvl w:val="0"/>
          <w:numId w:val="15"/>
        </w:numPr>
        <w:ind w:left="720" w:hanging="360"/>
      </w:pPr>
      <w:r w:rsidDel="00000000" w:rsidR="00000000" w:rsidRPr="00000000">
        <w:rPr>
          <w:b w:val="1"/>
          <w:bCs w:val="1"/>
          <w:rtl w:val="0"/>
        </w:rPr>
        <w:t xml:space="preserve">Build Baseline Model</w:t>
      </w:r>
      <w:r w:rsidDel="00000000" w:rsidR="00000000" w:rsidRPr="00000000">
        <w:rPr>
          <w:rtl w:val="0"/>
        </w:rPr>
      </w:r>
    </w:p>
    <w:p w:rsidR="00000000" w:rsidDel="00000000" w:rsidP="00000000" w:rsidRDefault="00000000" w:rsidRPr="00000000" w14:paraId="0000009A">
      <w:pPr>
        <w:numPr>
          <w:ilvl w:val="1"/>
          <w:numId w:val="15"/>
        </w:numPr>
        <w:ind w:left="1440" w:hanging="360"/>
      </w:pPr>
      <w:r w:rsidDel="00000000" w:rsidR="00000000" w:rsidRPr="00000000">
        <w:rPr>
          <w:rtl w:val="0"/>
        </w:rPr>
        <w:t xml:space="preserve">Train a Logistic Regression model as an interpretable baseline</w:t>
      </w:r>
    </w:p>
    <w:p w:rsidR="00000000" w:rsidDel="00000000" w:rsidP="00000000" w:rsidRDefault="00000000" w:rsidRPr="00000000" w14:paraId="0000009B">
      <w:pPr>
        <w:numPr>
          <w:ilvl w:val="1"/>
          <w:numId w:val="15"/>
        </w:numPr>
        <w:ind w:left="1440" w:hanging="360"/>
      </w:pPr>
      <w:r w:rsidDel="00000000" w:rsidR="00000000" w:rsidRPr="00000000">
        <w:rPr>
          <w:rtl w:val="0"/>
        </w:rPr>
        <w:t xml:space="preserve">Evaluate using AUC-PR, F1-Score, and Confusion Matrix</w:t>
      </w:r>
    </w:p>
    <w:p w:rsidR="00000000" w:rsidDel="00000000" w:rsidP="00000000" w:rsidRDefault="00000000" w:rsidRPr="00000000" w14:paraId="0000009C">
      <w:pPr>
        <w:numPr>
          <w:ilvl w:val="0"/>
          <w:numId w:val="15"/>
        </w:numPr>
        <w:ind w:left="720" w:hanging="360"/>
      </w:pPr>
      <w:r w:rsidDel="00000000" w:rsidR="00000000" w:rsidRPr="00000000">
        <w:rPr>
          <w:b w:val="1"/>
          <w:bCs w:val="1"/>
          <w:rtl w:val="0"/>
        </w:rPr>
        <w:t xml:space="preserve">Build Ensemble Model</w:t>
      </w:r>
      <w:r w:rsidDel="00000000" w:rsidR="00000000" w:rsidRPr="00000000">
        <w:rPr>
          <w:rtl w:val="0"/>
        </w:rPr>
      </w:r>
    </w:p>
    <w:p w:rsidR="00000000" w:rsidDel="00000000" w:rsidP="00000000" w:rsidRDefault="00000000" w:rsidRPr="00000000" w14:paraId="0000009D">
      <w:pPr>
        <w:numPr>
          <w:ilvl w:val="1"/>
          <w:numId w:val="15"/>
        </w:numPr>
        <w:ind w:left="1440" w:hanging="360"/>
      </w:pPr>
      <w:r w:rsidDel="00000000" w:rsidR="00000000" w:rsidRPr="00000000">
        <w:rPr>
          <w:rtl w:val="0"/>
        </w:rPr>
        <w:t xml:space="preserve">Train one of: Random Forest, XGBoost, or LightGBM</w:t>
      </w:r>
    </w:p>
    <w:p w:rsidR="00000000" w:rsidDel="00000000" w:rsidP="00000000" w:rsidRDefault="00000000" w:rsidRPr="00000000" w14:paraId="0000009E">
      <w:pPr>
        <w:numPr>
          <w:ilvl w:val="1"/>
          <w:numId w:val="15"/>
        </w:numPr>
        <w:ind w:left="1440" w:hanging="360"/>
      </w:pPr>
      <w:r w:rsidDel="00000000" w:rsidR="00000000" w:rsidRPr="00000000">
        <w:rPr>
          <w:rtl w:val="0"/>
        </w:rPr>
        <w:t xml:space="preserve">Perform basic hyperparameter tuning (e.g., n_estimators, max_depth)</w:t>
      </w:r>
    </w:p>
    <w:p w:rsidR="00000000" w:rsidDel="00000000" w:rsidP="00000000" w:rsidRDefault="00000000" w:rsidRPr="00000000" w14:paraId="0000009F">
      <w:pPr>
        <w:numPr>
          <w:ilvl w:val="1"/>
          <w:numId w:val="15"/>
        </w:numPr>
        <w:ind w:left="1440" w:hanging="360"/>
      </w:pPr>
      <w:r w:rsidDel="00000000" w:rsidR="00000000" w:rsidRPr="00000000">
        <w:rPr>
          <w:rtl w:val="0"/>
        </w:rPr>
        <w:t xml:space="preserve">Evaluate using the same metrics as baseline</w:t>
      </w:r>
    </w:p>
    <w:p w:rsidR="00000000" w:rsidDel="00000000" w:rsidP="00000000" w:rsidRDefault="00000000" w:rsidRPr="00000000" w14:paraId="000000A0">
      <w:pPr>
        <w:numPr>
          <w:ilvl w:val="0"/>
          <w:numId w:val="15"/>
        </w:numPr>
        <w:ind w:left="720" w:hanging="360"/>
      </w:pPr>
      <w:r w:rsidDel="00000000" w:rsidR="00000000" w:rsidRPr="00000000">
        <w:rPr>
          <w:b w:val="1"/>
          <w:bCs w:val="1"/>
          <w:rtl w:val="0"/>
        </w:rPr>
        <w:t xml:space="preserve">Cross-Validation (recommended)</w:t>
      </w:r>
      <w:r w:rsidDel="00000000" w:rsidR="00000000" w:rsidRPr="00000000">
        <w:rPr>
          <w:rtl w:val="0"/>
        </w:rPr>
      </w:r>
    </w:p>
    <w:p w:rsidR="00000000" w:rsidDel="00000000" w:rsidP="00000000" w:rsidRDefault="00000000" w:rsidRPr="00000000" w14:paraId="000000A1">
      <w:pPr>
        <w:numPr>
          <w:ilvl w:val="1"/>
          <w:numId w:val="15"/>
        </w:numPr>
        <w:ind w:left="1440" w:hanging="360"/>
      </w:pPr>
      <w:r w:rsidDel="00000000" w:rsidR="00000000" w:rsidRPr="00000000">
        <w:rPr>
          <w:rtl w:val="0"/>
        </w:rPr>
        <w:t xml:space="preserve">Use Stratified K-Fold (k=5) for reliable performance estimation</w:t>
      </w:r>
    </w:p>
    <w:p w:rsidR="00000000" w:rsidDel="00000000" w:rsidP="00000000" w:rsidRDefault="00000000" w:rsidRPr="00000000" w14:paraId="000000A2">
      <w:pPr>
        <w:numPr>
          <w:ilvl w:val="1"/>
          <w:numId w:val="15"/>
        </w:numPr>
        <w:ind w:left="1440" w:hanging="360"/>
      </w:pPr>
      <w:r w:rsidDel="00000000" w:rsidR="00000000" w:rsidRPr="00000000">
        <w:rPr>
          <w:rtl w:val="0"/>
        </w:rPr>
        <w:t xml:space="preserve">Report the mean and standard deviation of metrics across folds</w:t>
      </w:r>
    </w:p>
    <w:p w:rsidR="00000000" w:rsidDel="00000000" w:rsidP="00000000" w:rsidRDefault="00000000" w:rsidRPr="00000000" w14:paraId="000000A3">
      <w:pPr>
        <w:numPr>
          <w:ilvl w:val="0"/>
          <w:numId w:val="15"/>
        </w:numPr>
        <w:ind w:left="720" w:hanging="360"/>
      </w:pPr>
      <w:r w:rsidDel="00000000" w:rsidR="00000000" w:rsidRPr="00000000">
        <w:rPr>
          <w:b w:val="1"/>
          <w:bCs w:val="1"/>
          <w:rtl w:val="0"/>
        </w:rPr>
        <w:t xml:space="preserve">Model Comparison and Selection</w:t>
      </w:r>
      <w:r w:rsidDel="00000000" w:rsidR="00000000" w:rsidRPr="00000000">
        <w:rPr>
          <w:rtl w:val="0"/>
        </w:rPr>
      </w:r>
    </w:p>
    <w:p w:rsidR="00000000" w:rsidDel="00000000" w:rsidP="00000000" w:rsidRDefault="00000000" w:rsidRPr="00000000" w14:paraId="000000A4">
      <w:pPr>
        <w:numPr>
          <w:ilvl w:val="1"/>
          <w:numId w:val="15"/>
        </w:numPr>
        <w:ind w:left="1440" w:hanging="360"/>
      </w:pPr>
      <w:r w:rsidDel="00000000" w:rsidR="00000000" w:rsidRPr="00000000">
        <w:rPr>
          <w:rtl w:val="0"/>
        </w:rPr>
        <w:t xml:space="preserve">Compare all models side-by-side</w:t>
      </w:r>
    </w:p>
    <w:p w:rsidR="00000000" w:rsidDel="00000000" w:rsidP="00000000" w:rsidRDefault="00000000" w:rsidRPr="00000000" w14:paraId="000000A5">
      <w:pPr>
        <w:numPr>
          <w:ilvl w:val="1"/>
          <w:numId w:val="15"/>
        </w:numPr>
        <w:ind w:left="1440" w:hanging="360"/>
      </w:pPr>
      <w:r w:rsidDel="00000000" w:rsidR="00000000" w:rsidRPr="00000000">
        <w:rPr>
          <w:rtl w:val="0"/>
        </w:rPr>
        <w:t xml:space="preserve">Select the "best" model with a clear justification</w:t>
      </w:r>
    </w:p>
    <w:p w:rsidR="00000000" w:rsidDel="00000000" w:rsidP="00000000" w:rsidRDefault="00000000" w:rsidRPr="00000000" w14:paraId="000000A6">
      <w:pPr>
        <w:numPr>
          <w:ilvl w:val="1"/>
          <w:numId w:val="15"/>
        </w:numPr>
        <w:ind w:left="1440" w:hanging="360"/>
      </w:pPr>
      <w:r w:rsidDel="00000000" w:rsidR="00000000" w:rsidRPr="00000000">
        <w:rPr>
          <w:rtl w:val="0"/>
        </w:rPr>
        <w:t xml:space="preserve">Consider both performance metrics and interpretability</w:t>
      </w:r>
    </w:p>
    <w:p w:rsidR="00000000" w:rsidDel="00000000" w:rsidP="00000000" w:rsidRDefault="00000000" w:rsidRPr="00000000" w14:paraId="000000A7">
      <w:pPr>
        <w:pStyle w:val="Heading2"/>
        <w:spacing w:line="360" w:lineRule="auto"/>
        <w:jc w:val="both"/>
        <w:rPr/>
      </w:pPr>
      <w:bookmarkStart w:colFirst="0" w:colLast="0" w:name="_nb32hzp584w2" w:id="14"/>
      <w:bookmarkEnd w:id="14"/>
      <w:r w:rsidDel="00000000" w:rsidR="00000000" w:rsidRPr="00000000">
        <w:rPr>
          <w:rtl w:val="0"/>
        </w:rPr>
        <w:t xml:space="preserve">Task 3 - Model Explainability</w:t>
      </w:r>
    </w:p>
    <w:p w:rsidR="00000000" w:rsidDel="00000000" w:rsidP="00000000" w:rsidRDefault="00000000" w:rsidRPr="00000000" w14:paraId="000000A8">
      <w:pPr>
        <w:rPr/>
      </w:pPr>
      <w:r w:rsidDel="00000000" w:rsidR="00000000" w:rsidRPr="00000000">
        <w:rPr>
          <w:b w:val="1"/>
          <w:bCs w:val="1"/>
          <w:rtl w:val="0"/>
        </w:rPr>
        <w:t xml:space="preserve">Objective:</w:t>
      </w:r>
      <w:r w:rsidDel="00000000" w:rsidR="00000000" w:rsidRPr="00000000">
        <w:rPr>
          <w:rtl w:val="0"/>
        </w:rPr>
        <w:t xml:space="preserve"> Interpret your best model's predictions using SHAP to understand what drives fraud detection and provide actionable business recommendations.</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numPr>
          <w:ilvl w:val="0"/>
          <w:numId w:val="10"/>
        </w:numPr>
        <w:ind w:left="720" w:hanging="360"/>
      </w:pPr>
      <w:r w:rsidDel="00000000" w:rsidR="00000000" w:rsidRPr="00000000">
        <w:rPr>
          <w:b w:val="1"/>
          <w:bCs w:val="1"/>
          <w:rtl w:val="0"/>
        </w:rPr>
        <w:t xml:space="preserve">Feature Importance Baseline</w:t>
      </w:r>
      <w:r w:rsidDel="00000000" w:rsidR="00000000" w:rsidRPr="00000000">
        <w:rPr>
          <w:rtl w:val="0"/>
        </w:rPr>
      </w:r>
    </w:p>
    <w:p w:rsidR="00000000" w:rsidDel="00000000" w:rsidP="00000000" w:rsidRDefault="00000000" w:rsidRPr="00000000" w14:paraId="000000AD">
      <w:pPr>
        <w:numPr>
          <w:ilvl w:val="1"/>
          <w:numId w:val="10"/>
        </w:numPr>
        <w:ind w:left="1440" w:hanging="360"/>
      </w:pPr>
      <w:r w:rsidDel="00000000" w:rsidR="00000000" w:rsidRPr="00000000">
        <w:rPr>
          <w:rtl w:val="0"/>
        </w:rPr>
        <w:t xml:space="preserve">Extract built-in feature importance from your ensemble model</w:t>
      </w:r>
    </w:p>
    <w:p w:rsidR="00000000" w:rsidDel="00000000" w:rsidP="00000000" w:rsidRDefault="00000000" w:rsidRPr="00000000" w14:paraId="000000AE">
      <w:pPr>
        <w:numPr>
          <w:ilvl w:val="1"/>
          <w:numId w:val="10"/>
        </w:numPr>
        <w:ind w:left="1440" w:hanging="360"/>
      </w:pPr>
      <w:r w:rsidDel="00000000" w:rsidR="00000000" w:rsidRPr="00000000">
        <w:rPr>
          <w:rtl w:val="0"/>
        </w:rPr>
        <w:t xml:space="preserve">Visualize the top 10 most important features</w:t>
      </w:r>
    </w:p>
    <w:p w:rsidR="00000000" w:rsidDel="00000000" w:rsidP="00000000" w:rsidRDefault="00000000" w:rsidRPr="00000000" w14:paraId="000000AF">
      <w:pPr>
        <w:numPr>
          <w:ilvl w:val="0"/>
          <w:numId w:val="10"/>
        </w:numPr>
        <w:ind w:left="720" w:hanging="360"/>
      </w:pPr>
      <w:r w:rsidDel="00000000" w:rsidR="00000000" w:rsidRPr="00000000">
        <w:rPr>
          <w:b w:val="1"/>
          <w:bCs w:val="1"/>
          <w:rtl w:val="0"/>
        </w:rPr>
        <w:t xml:space="preserve">SHAP Analysis</w:t>
      </w:r>
      <w:r w:rsidDel="00000000" w:rsidR="00000000" w:rsidRPr="00000000">
        <w:rPr>
          <w:rtl w:val="0"/>
        </w:rPr>
      </w:r>
    </w:p>
    <w:p w:rsidR="00000000" w:rsidDel="00000000" w:rsidP="00000000" w:rsidRDefault="00000000" w:rsidRPr="00000000" w14:paraId="000000B0">
      <w:pPr>
        <w:numPr>
          <w:ilvl w:val="1"/>
          <w:numId w:val="10"/>
        </w:numPr>
        <w:ind w:left="1440" w:hanging="360"/>
      </w:pPr>
      <w:r w:rsidDel="00000000" w:rsidR="00000000" w:rsidRPr="00000000">
        <w:rPr>
          <w:rtl w:val="0"/>
        </w:rPr>
        <w:t xml:space="preserve">Generate SHAP Summary Plot (global feature importance)</w:t>
      </w:r>
    </w:p>
    <w:p w:rsidR="00000000" w:rsidDel="00000000" w:rsidP="00000000" w:rsidRDefault="00000000" w:rsidRPr="00000000" w14:paraId="000000B1">
      <w:pPr>
        <w:numPr>
          <w:ilvl w:val="1"/>
          <w:numId w:val="10"/>
        </w:numPr>
        <w:ind w:left="1440" w:hanging="360"/>
      </w:pPr>
      <w:r w:rsidDel="00000000" w:rsidR="00000000" w:rsidRPr="00000000">
        <w:rPr>
          <w:rtl w:val="0"/>
        </w:rPr>
        <w:t xml:space="preserve">Generate SHAP Force Plots for at least 3 individual predictions:</w:t>
      </w:r>
    </w:p>
    <w:p w:rsidR="00000000" w:rsidDel="00000000" w:rsidP="00000000" w:rsidRDefault="00000000" w:rsidRPr="00000000" w14:paraId="000000B2">
      <w:pPr>
        <w:numPr>
          <w:ilvl w:val="2"/>
          <w:numId w:val="10"/>
        </w:numPr>
        <w:ind w:left="2160" w:hanging="360"/>
      </w:pPr>
      <w:r w:rsidDel="00000000" w:rsidR="00000000" w:rsidRPr="00000000">
        <w:rPr>
          <w:rtl w:val="0"/>
        </w:rPr>
        <w:t xml:space="preserve">One true positive (correctly identified fraud)</w:t>
      </w:r>
    </w:p>
    <w:p w:rsidR="00000000" w:rsidDel="00000000" w:rsidP="00000000" w:rsidRDefault="00000000" w:rsidRPr="00000000" w14:paraId="000000B3">
      <w:pPr>
        <w:numPr>
          <w:ilvl w:val="2"/>
          <w:numId w:val="10"/>
        </w:numPr>
        <w:ind w:left="2160" w:hanging="360"/>
      </w:pPr>
      <w:r w:rsidDel="00000000" w:rsidR="00000000" w:rsidRPr="00000000">
        <w:rPr>
          <w:rtl w:val="0"/>
        </w:rPr>
        <w:t xml:space="preserve">One false positive (legitimate flagged as fraud)</w:t>
      </w:r>
    </w:p>
    <w:p w:rsidR="00000000" w:rsidDel="00000000" w:rsidP="00000000" w:rsidRDefault="00000000" w:rsidRPr="00000000" w14:paraId="000000B4">
      <w:pPr>
        <w:numPr>
          <w:ilvl w:val="2"/>
          <w:numId w:val="10"/>
        </w:numPr>
        <w:ind w:left="2160" w:hanging="360"/>
      </w:pPr>
      <w:r w:rsidDel="00000000" w:rsidR="00000000" w:rsidRPr="00000000">
        <w:rPr>
          <w:rtl w:val="0"/>
        </w:rPr>
        <w:t xml:space="preserve">One false negative (missed fraud)</w:t>
      </w:r>
    </w:p>
    <w:p w:rsidR="00000000" w:rsidDel="00000000" w:rsidP="00000000" w:rsidRDefault="00000000" w:rsidRPr="00000000" w14:paraId="000000B5">
      <w:pPr>
        <w:numPr>
          <w:ilvl w:val="0"/>
          <w:numId w:val="10"/>
        </w:numPr>
        <w:ind w:left="720" w:hanging="360"/>
      </w:pPr>
      <w:r w:rsidDel="00000000" w:rsidR="00000000" w:rsidRPr="00000000">
        <w:rPr>
          <w:b w:val="1"/>
          <w:bCs w:val="1"/>
          <w:rtl w:val="0"/>
        </w:rPr>
        <w:t xml:space="preserve">Interpretation</w:t>
      </w:r>
      <w:r w:rsidDel="00000000" w:rsidR="00000000" w:rsidRPr="00000000">
        <w:rPr>
          <w:rtl w:val="0"/>
        </w:rPr>
      </w:r>
    </w:p>
    <w:p w:rsidR="00000000" w:rsidDel="00000000" w:rsidP="00000000" w:rsidRDefault="00000000" w:rsidRPr="00000000" w14:paraId="000000B6">
      <w:pPr>
        <w:numPr>
          <w:ilvl w:val="1"/>
          <w:numId w:val="10"/>
        </w:numPr>
        <w:ind w:left="1440" w:hanging="360"/>
      </w:pPr>
      <w:r w:rsidDel="00000000" w:rsidR="00000000" w:rsidRPr="00000000">
        <w:rPr>
          <w:rtl w:val="0"/>
        </w:rPr>
        <w:t xml:space="preserve">Compare SHAP importance with built-in feature importance</w:t>
      </w:r>
    </w:p>
    <w:p w:rsidR="00000000" w:rsidDel="00000000" w:rsidP="00000000" w:rsidRDefault="00000000" w:rsidRPr="00000000" w14:paraId="000000B7">
      <w:pPr>
        <w:numPr>
          <w:ilvl w:val="1"/>
          <w:numId w:val="10"/>
        </w:numPr>
        <w:ind w:left="1440" w:hanging="360"/>
      </w:pPr>
      <w:r w:rsidDel="00000000" w:rsidR="00000000" w:rsidRPr="00000000">
        <w:rPr>
          <w:rtl w:val="0"/>
        </w:rPr>
        <w:t xml:space="preserve">Identify the top 5 drivers of fraud predictions</w:t>
      </w:r>
    </w:p>
    <w:p w:rsidR="00000000" w:rsidDel="00000000" w:rsidP="00000000" w:rsidRDefault="00000000" w:rsidRPr="00000000" w14:paraId="000000B8">
      <w:pPr>
        <w:numPr>
          <w:ilvl w:val="1"/>
          <w:numId w:val="10"/>
        </w:numPr>
        <w:ind w:left="1440" w:hanging="360"/>
      </w:pPr>
      <w:r w:rsidDel="00000000" w:rsidR="00000000" w:rsidRPr="00000000">
        <w:rPr>
          <w:rtl w:val="0"/>
        </w:rPr>
        <w:t xml:space="preserve">Explain any surprising or counterintuitive findings</w:t>
      </w:r>
    </w:p>
    <w:p w:rsidR="00000000" w:rsidDel="00000000" w:rsidP="00000000" w:rsidRDefault="00000000" w:rsidRPr="00000000" w14:paraId="000000B9">
      <w:pPr>
        <w:numPr>
          <w:ilvl w:val="0"/>
          <w:numId w:val="10"/>
        </w:numPr>
        <w:ind w:left="720" w:hanging="360"/>
      </w:pPr>
      <w:r w:rsidDel="00000000" w:rsidR="00000000" w:rsidRPr="00000000">
        <w:rPr>
          <w:b w:val="1"/>
          <w:bCs w:val="1"/>
          <w:rtl w:val="0"/>
        </w:rPr>
        <w:t xml:space="preserve">Business Recommendations</w:t>
      </w:r>
      <w:r w:rsidDel="00000000" w:rsidR="00000000" w:rsidRPr="00000000">
        <w:rPr>
          <w:rtl w:val="0"/>
        </w:rPr>
      </w:r>
    </w:p>
    <w:p w:rsidR="00000000" w:rsidDel="00000000" w:rsidP="00000000" w:rsidRDefault="00000000" w:rsidRPr="00000000" w14:paraId="000000BA">
      <w:pPr>
        <w:numPr>
          <w:ilvl w:val="1"/>
          <w:numId w:val="10"/>
        </w:numPr>
        <w:ind w:left="1440" w:hanging="360"/>
      </w:pPr>
      <w:r w:rsidDel="00000000" w:rsidR="00000000" w:rsidRPr="00000000">
        <w:rPr>
          <w:rtl w:val="0"/>
        </w:rPr>
        <w:t xml:space="preserve">Provide at least 3 actionable recommendations based on your analysis</w:t>
      </w:r>
    </w:p>
    <w:p w:rsidR="00000000" w:rsidDel="00000000" w:rsidP="00000000" w:rsidRDefault="00000000" w:rsidRPr="00000000" w14:paraId="000000BB">
      <w:pPr>
        <w:numPr>
          <w:ilvl w:val="1"/>
          <w:numId w:val="10"/>
        </w:numPr>
        <w:ind w:left="1440" w:hanging="360"/>
      </w:pPr>
      <w:r w:rsidDel="00000000" w:rsidR="00000000" w:rsidRPr="00000000">
        <w:rPr>
          <w:rtl w:val="0"/>
        </w:rPr>
        <w:t xml:space="preserve">Example: "Transactions within X hours of signup should receive additional verification."</w:t>
      </w:r>
    </w:p>
    <w:p w:rsidR="00000000" w:rsidDel="00000000" w:rsidP="00000000" w:rsidRDefault="00000000" w:rsidRPr="00000000" w14:paraId="000000BC">
      <w:pPr>
        <w:numPr>
          <w:ilvl w:val="1"/>
          <w:numId w:val="10"/>
        </w:numPr>
        <w:ind w:left="1440" w:hanging="360"/>
      </w:pPr>
      <w:r w:rsidDel="00000000" w:rsidR="00000000" w:rsidRPr="00000000">
        <w:rPr>
          <w:rtl w:val="0"/>
        </w:rPr>
        <w:t xml:space="preserve">Connect each recommendation to specific SHAP insights</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1"/>
        <w:pageBreakBefore w:val="1"/>
        <w:jc w:val="both"/>
        <w:rPr/>
      </w:pPr>
      <w:bookmarkStart w:colFirst="0" w:colLast="0" w:name="_s06n9xdifeec" w:id="15"/>
      <w:bookmarkEnd w:id="15"/>
      <w:r w:rsidDel="00000000" w:rsidR="00000000" w:rsidRPr="00000000">
        <w:rPr>
          <w:rtl w:val="0"/>
        </w:rPr>
        <w:t xml:space="preserve">Tutorials Schedule</w:t>
      </w:r>
    </w:p>
    <w:p w:rsidR="00000000" w:rsidDel="00000000" w:rsidP="00000000" w:rsidRDefault="00000000" w:rsidRPr="00000000" w14:paraId="000000C1">
      <w:pPr>
        <w:pStyle w:val="Heading2"/>
        <w:jc w:val="both"/>
        <w:rPr/>
      </w:pPr>
      <w:bookmarkStart w:colFirst="0" w:colLast="0" w:name="_r6wywsdgx120" w:id="16"/>
      <w:bookmarkEnd w:id="16"/>
      <w:r w:rsidDel="00000000" w:rsidR="00000000" w:rsidRPr="00000000">
        <w:rPr>
          <w:rtl w:val="0"/>
        </w:rPr>
        <w:t xml:space="preserve">Overview</w:t>
      </w:r>
    </w:p>
    <w:p w:rsidR="00000000" w:rsidDel="00000000" w:rsidP="00000000" w:rsidRDefault="00000000" w:rsidRPr="00000000" w14:paraId="000000C2">
      <w:pPr>
        <w:ind w:left="360" w:firstLine="0"/>
        <w:jc w:val="both"/>
        <w:rPr>
          <w:sz w:val="26"/>
          <w:szCs w:val="26"/>
        </w:rPr>
      </w:pPr>
      <w:r w:rsidDel="00000000" w:rsidR="00000000" w:rsidRPr="00000000">
        <w:rPr>
          <w:sz w:val="26"/>
          <w:szCs w:val="26"/>
          <w:rtl w:val="0"/>
        </w:rPr>
        <w:t xml:space="preserve">In the following, the colour </w:t>
      </w:r>
      <w:r w:rsidDel="00000000" w:rsidR="00000000" w:rsidRPr="00000000">
        <w:rPr>
          <w:b w:val="1"/>
          <w:bCs w:val="1"/>
          <w:color w:val="9900ff"/>
          <w:sz w:val="26"/>
          <w:szCs w:val="26"/>
          <w:rtl w:val="0"/>
        </w:rPr>
        <w:t xml:space="preserve">purple</w:t>
      </w:r>
      <w:r w:rsidDel="00000000" w:rsidR="00000000" w:rsidRPr="00000000">
        <w:rPr>
          <w:sz w:val="26"/>
          <w:szCs w:val="26"/>
          <w:rtl w:val="0"/>
        </w:rPr>
        <w:t xml:space="preserve"> indicates morning sessions, and </w:t>
      </w:r>
      <w:r w:rsidDel="00000000" w:rsidR="00000000" w:rsidRPr="00000000">
        <w:rPr>
          <w:b w:val="1"/>
          <w:bCs w:val="1"/>
          <w:color w:val="0000ff"/>
          <w:sz w:val="26"/>
          <w:szCs w:val="26"/>
          <w:rtl w:val="0"/>
        </w:rPr>
        <w:t xml:space="preserve">blue</w:t>
      </w:r>
      <w:r w:rsidDel="00000000" w:rsidR="00000000" w:rsidRPr="00000000">
        <w:rPr>
          <w:sz w:val="26"/>
          <w:szCs w:val="26"/>
          <w:rtl w:val="0"/>
        </w:rPr>
        <w:t xml:space="preserve"> indicates afternoon sessions.</w:t>
      </w:r>
    </w:p>
    <w:p w:rsidR="00000000" w:rsidDel="00000000" w:rsidP="00000000" w:rsidRDefault="00000000" w:rsidRPr="00000000" w14:paraId="000000C3">
      <w:pPr>
        <w:pStyle w:val="Heading2"/>
        <w:jc w:val="both"/>
        <w:rPr/>
      </w:pPr>
      <w:bookmarkStart w:colFirst="0" w:colLast="0" w:name="_mmyl3hw53x0w" w:id="17"/>
      <w:bookmarkEnd w:id="17"/>
      <w:r w:rsidDel="00000000" w:rsidR="00000000" w:rsidRPr="00000000">
        <w:rPr>
          <w:rtl w:val="0"/>
        </w:rPr>
        <w:t xml:space="preserve">Wednesday</w:t>
      </w:r>
    </w:p>
    <w:p w:rsidR="00000000" w:rsidDel="00000000" w:rsidP="00000000" w:rsidRDefault="00000000" w:rsidRPr="00000000" w14:paraId="000000C4">
      <w:pPr>
        <w:numPr>
          <w:ilvl w:val="0"/>
          <w:numId w:val="1"/>
        </w:numPr>
        <w:ind w:left="720" w:hanging="360"/>
        <w:jc w:val="both"/>
        <w:rPr>
          <w:color w:val="9900ff"/>
          <w:sz w:val="24"/>
          <w:szCs w:val="24"/>
        </w:rPr>
      </w:pPr>
      <w:r w:rsidDel="00000000" w:rsidR="00000000" w:rsidRPr="00000000">
        <w:rPr>
          <w:color w:val="9900ff"/>
          <w:sz w:val="24"/>
          <w:szCs w:val="24"/>
          <w:rtl w:val="0"/>
        </w:rPr>
        <w:t xml:space="preserve">Introduction to the challenge (Kerod)</w:t>
      </w:r>
    </w:p>
    <w:p w:rsidR="00000000" w:rsidDel="00000000" w:rsidP="00000000" w:rsidRDefault="00000000" w:rsidRPr="00000000" w14:paraId="000000C5">
      <w:pPr>
        <w:numPr>
          <w:ilvl w:val="0"/>
          <w:numId w:val="1"/>
        </w:numPr>
        <w:ind w:left="720" w:hanging="360"/>
        <w:jc w:val="both"/>
        <w:rPr>
          <w:color w:val="0000ff"/>
          <w:sz w:val="24"/>
          <w:szCs w:val="24"/>
        </w:rPr>
      </w:pPr>
      <w:r w:rsidDel="00000000" w:rsidR="00000000" w:rsidRPr="00000000">
        <w:rPr>
          <w:color w:val="0000ff"/>
          <w:sz w:val="24"/>
          <w:szCs w:val="24"/>
          <w:rtl w:val="0"/>
        </w:rPr>
        <w:t xml:space="preserve">Fraud Detection Concepts(Filimon).</w:t>
      </w:r>
      <w:r w:rsidDel="00000000" w:rsidR="00000000" w:rsidRPr="00000000">
        <w:rPr>
          <w:rtl w:val="0"/>
        </w:rPr>
      </w:r>
    </w:p>
    <w:p w:rsidR="00000000" w:rsidDel="00000000" w:rsidP="00000000" w:rsidRDefault="00000000" w:rsidRPr="00000000" w14:paraId="000000C6">
      <w:pPr>
        <w:pStyle w:val="Heading2"/>
        <w:jc w:val="both"/>
        <w:rPr/>
      </w:pPr>
      <w:bookmarkStart w:colFirst="0" w:colLast="0" w:name="_mjoowzh9334t" w:id="18"/>
      <w:bookmarkEnd w:id="18"/>
      <w:r w:rsidDel="00000000" w:rsidR="00000000" w:rsidRPr="00000000">
        <w:rPr>
          <w:rtl w:val="0"/>
        </w:rPr>
        <w:t xml:space="preserve">Thursday</w:t>
      </w:r>
    </w:p>
    <w:p w:rsidR="00000000" w:rsidDel="00000000" w:rsidP="00000000" w:rsidRDefault="00000000" w:rsidRPr="00000000" w14:paraId="000000C7">
      <w:pPr>
        <w:numPr>
          <w:ilvl w:val="0"/>
          <w:numId w:val="13"/>
        </w:numPr>
        <w:ind w:left="720" w:hanging="360"/>
        <w:jc w:val="both"/>
        <w:rPr>
          <w:color w:val="9900ff"/>
          <w:sz w:val="24"/>
          <w:szCs w:val="24"/>
        </w:rPr>
      </w:pPr>
      <w:r w:rsidDel="00000000" w:rsidR="00000000" w:rsidRPr="00000000">
        <w:rPr>
          <w:color w:val="9900ff"/>
          <w:sz w:val="24"/>
          <w:szCs w:val="24"/>
          <w:rtl w:val="0"/>
        </w:rPr>
        <w:t xml:space="preserve">Geolocation &amp; IP Processing (Mahbubah)</w:t>
      </w:r>
    </w:p>
    <w:p w:rsidR="00000000" w:rsidDel="00000000" w:rsidP="00000000" w:rsidRDefault="00000000" w:rsidRPr="00000000" w14:paraId="000000C8">
      <w:pPr>
        <w:numPr>
          <w:ilvl w:val="0"/>
          <w:numId w:val="13"/>
        </w:numPr>
        <w:ind w:left="720" w:hanging="360"/>
        <w:jc w:val="both"/>
        <w:rPr>
          <w:color w:val="0000ff"/>
          <w:sz w:val="24"/>
          <w:szCs w:val="24"/>
        </w:rPr>
      </w:pPr>
      <w:r w:rsidDel="00000000" w:rsidR="00000000" w:rsidRPr="00000000">
        <w:rPr>
          <w:color w:val="0000ff"/>
          <w:sz w:val="24"/>
          <w:szCs w:val="24"/>
          <w:rtl w:val="0"/>
        </w:rPr>
        <w:t xml:space="preserve">Handling Imbalanced Data &amp; Metrics for Imbalanced Classification (Smegnsh)</w:t>
      </w:r>
    </w:p>
    <w:p w:rsidR="00000000" w:rsidDel="00000000" w:rsidP="00000000" w:rsidRDefault="00000000" w:rsidRPr="00000000" w14:paraId="000000C9">
      <w:pPr>
        <w:pStyle w:val="Heading2"/>
        <w:jc w:val="both"/>
        <w:rPr/>
      </w:pPr>
      <w:bookmarkStart w:colFirst="0" w:colLast="0" w:name="_jrxo8qkqj2ot" w:id="19"/>
      <w:bookmarkEnd w:id="19"/>
      <w:r w:rsidDel="00000000" w:rsidR="00000000" w:rsidRPr="00000000">
        <w:rPr>
          <w:rtl w:val="0"/>
        </w:rPr>
        <w:t xml:space="preserve">Friday</w:t>
      </w:r>
    </w:p>
    <w:p w:rsidR="00000000" w:rsidDel="00000000" w:rsidP="00000000" w:rsidRDefault="00000000" w:rsidRPr="00000000" w14:paraId="000000CA">
      <w:pPr>
        <w:numPr>
          <w:ilvl w:val="0"/>
          <w:numId w:val="13"/>
        </w:numPr>
        <w:ind w:left="720" w:hanging="360"/>
        <w:jc w:val="both"/>
        <w:rPr>
          <w:color w:val="9900ff"/>
          <w:sz w:val="24"/>
          <w:szCs w:val="24"/>
        </w:rPr>
      </w:pPr>
      <w:r w:rsidDel="00000000" w:rsidR="00000000" w:rsidRPr="00000000">
        <w:rPr>
          <w:color w:val="9900ff"/>
          <w:sz w:val="24"/>
          <w:szCs w:val="24"/>
          <w:rtl w:val="0"/>
        </w:rPr>
        <w:t xml:space="preserve">Model Building &amp; Interpretation with SHAP(Filimon)</w:t>
      </w:r>
    </w:p>
    <w:p w:rsidR="00000000" w:rsidDel="00000000" w:rsidP="00000000" w:rsidRDefault="00000000" w:rsidRPr="00000000" w14:paraId="000000CB">
      <w:pPr>
        <w:numPr>
          <w:ilvl w:val="0"/>
          <w:numId w:val="13"/>
        </w:numPr>
        <w:ind w:left="720" w:hanging="360"/>
        <w:jc w:val="both"/>
        <w:rPr>
          <w:color w:val="0000ff"/>
          <w:sz w:val="24"/>
          <w:szCs w:val="24"/>
        </w:rPr>
      </w:pPr>
      <w:r w:rsidDel="00000000" w:rsidR="00000000" w:rsidRPr="00000000">
        <w:rPr>
          <w:color w:val="0000ff"/>
          <w:sz w:val="24"/>
          <w:szCs w:val="24"/>
          <w:rtl w:val="0"/>
        </w:rPr>
        <w:t xml:space="preserve">How to communicate insight from data (Mahbubah)</w:t>
      </w:r>
    </w:p>
    <w:p w:rsidR="00000000" w:rsidDel="00000000" w:rsidP="00000000" w:rsidRDefault="00000000" w:rsidRPr="00000000" w14:paraId="000000CC">
      <w:pPr>
        <w:pStyle w:val="Heading2"/>
        <w:jc w:val="both"/>
        <w:rPr/>
      </w:pPr>
      <w:bookmarkStart w:colFirst="0" w:colLast="0" w:name="_bewheg1evgkz" w:id="20"/>
      <w:bookmarkEnd w:id="20"/>
      <w:r w:rsidDel="00000000" w:rsidR="00000000" w:rsidRPr="00000000">
        <w:rPr>
          <w:rtl w:val="0"/>
        </w:rPr>
        <w:t xml:space="preserve">Monday</w:t>
      </w:r>
    </w:p>
    <w:p w:rsidR="00000000" w:rsidDel="00000000" w:rsidP="00000000" w:rsidRDefault="00000000" w:rsidRPr="00000000" w14:paraId="000000CD">
      <w:pPr>
        <w:numPr>
          <w:ilvl w:val="0"/>
          <w:numId w:val="1"/>
        </w:numPr>
        <w:ind w:left="720" w:hanging="360"/>
        <w:jc w:val="both"/>
        <w:rPr>
          <w:color w:val="0000ff"/>
          <w:sz w:val="24"/>
          <w:szCs w:val="24"/>
        </w:rPr>
      </w:pPr>
      <w:r w:rsidDel="00000000" w:rsidR="00000000" w:rsidRPr="00000000">
        <w:rPr>
          <w:color w:val="0000ff"/>
          <w:sz w:val="24"/>
          <w:szCs w:val="24"/>
          <w:rtl w:val="0"/>
        </w:rPr>
        <w:t xml:space="preserve">Q&amp;A </w:t>
      </w:r>
      <w:r w:rsidDel="00000000" w:rsidR="00000000" w:rsidRPr="00000000">
        <w:rPr>
          <w:rtl w:val="0"/>
        </w:rPr>
      </w:r>
    </w:p>
    <w:p w:rsidR="00000000" w:rsidDel="00000000" w:rsidP="00000000" w:rsidRDefault="00000000" w:rsidRPr="00000000" w14:paraId="000000CE">
      <w:pPr>
        <w:pStyle w:val="Heading2"/>
        <w:jc w:val="both"/>
        <w:rPr/>
      </w:pPr>
      <w:bookmarkStart w:colFirst="0" w:colLast="0" w:name="_oiv4ixedu6ae" w:id="21"/>
      <w:bookmarkEnd w:id="21"/>
      <w:r w:rsidDel="00000000" w:rsidR="00000000" w:rsidRPr="00000000">
        <w:rPr>
          <w:rtl w:val="0"/>
        </w:rPr>
        <w:t xml:space="preserve">Tuesday</w:t>
      </w:r>
    </w:p>
    <w:p w:rsidR="00000000" w:rsidDel="00000000" w:rsidP="00000000" w:rsidRDefault="00000000" w:rsidRPr="00000000" w14:paraId="000000CF">
      <w:pPr>
        <w:numPr>
          <w:ilvl w:val="0"/>
          <w:numId w:val="11"/>
        </w:numPr>
        <w:ind w:left="720" w:hanging="360"/>
        <w:jc w:val="both"/>
      </w:pPr>
      <w:r w:rsidDel="00000000" w:rsidR="00000000" w:rsidRPr="00000000">
        <w:rPr>
          <w:color w:val="9900ff"/>
          <w:rtl w:val="0"/>
        </w:rPr>
        <w:t xml:space="preserve">Q&amp;A  </w:t>
      </w:r>
    </w:p>
    <w:p w:rsidR="00000000" w:rsidDel="00000000" w:rsidP="00000000" w:rsidRDefault="00000000" w:rsidRPr="00000000" w14:paraId="000000D0">
      <w:pPr>
        <w:pStyle w:val="Heading2"/>
        <w:jc w:val="both"/>
        <w:rPr/>
      </w:pPr>
      <w:bookmarkStart w:colFirst="0" w:colLast="0" w:name="_p6gfms3myt9w" w:id="22"/>
      <w:bookmarkEnd w:id="22"/>
      <w:r w:rsidDel="00000000" w:rsidR="00000000" w:rsidRPr="00000000">
        <w:rPr>
          <w:rtl w:val="0"/>
        </w:rPr>
        <w:t xml:space="preserve">Thursday</w:t>
      </w:r>
    </w:p>
    <w:p w:rsidR="00000000" w:rsidDel="00000000" w:rsidP="00000000" w:rsidRDefault="00000000" w:rsidRPr="00000000" w14:paraId="000000D1">
      <w:pPr>
        <w:numPr>
          <w:ilvl w:val="0"/>
          <w:numId w:val="11"/>
        </w:numPr>
        <w:ind w:left="720" w:hanging="360"/>
        <w:jc w:val="both"/>
        <w:rPr>
          <w:color w:val="0000ff"/>
        </w:rPr>
      </w:pPr>
      <w:r w:rsidDel="00000000" w:rsidR="00000000" w:rsidRPr="00000000">
        <w:rPr>
          <w:color w:val="0000ff"/>
          <w:rtl w:val="0"/>
        </w:rPr>
        <w:t xml:space="preserve">Q&amp;A</w:t>
      </w:r>
    </w:p>
    <w:p w:rsidR="00000000" w:rsidDel="00000000" w:rsidP="00000000" w:rsidRDefault="00000000" w:rsidRPr="00000000" w14:paraId="000000D2">
      <w:pPr>
        <w:pStyle w:val="Heading2"/>
        <w:jc w:val="both"/>
        <w:rPr/>
      </w:pPr>
      <w:bookmarkStart w:colFirst="0" w:colLast="0" w:name="_c4soi9w168gj" w:id="23"/>
      <w:bookmarkEnd w:id="23"/>
      <w:r w:rsidDel="00000000" w:rsidR="00000000" w:rsidRPr="00000000">
        <w:rPr>
          <w:rtl w:val="0"/>
        </w:rPr>
        <w:t xml:space="preserve">Monday </w:t>
      </w:r>
    </w:p>
    <w:p w:rsidR="00000000" w:rsidDel="00000000" w:rsidP="00000000" w:rsidRDefault="00000000" w:rsidRPr="00000000" w14:paraId="000000D3">
      <w:pPr>
        <w:numPr>
          <w:ilvl w:val="0"/>
          <w:numId w:val="11"/>
        </w:numPr>
        <w:ind w:left="720" w:hanging="360"/>
        <w:jc w:val="both"/>
      </w:pPr>
      <w:r w:rsidDel="00000000" w:rsidR="00000000" w:rsidRPr="00000000">
        <w:rPr>
          <w:color w:val="9900ff"/>
          <w:rtl w:val="0"/>
        </w:rPr>
        <w:t xml:space="preserve">Q&amp;A</w:t>
      </w:r>
      <w:r w:rsidDel="00000000" w:rsidR="00000000" w:rsidRPr="00000000">
        <w:rPr>
          <w:rtl w:val="0"/>
        </w:rPr>
      </w:r>
    </w:p>
    <w:p w:rsidR="00000000" w:rsidDel="00000000" w:rsidP="00000000" w:rsidRDefault="00000000" w:rsidRPr="00000000" w14:paraId="000000D4">
      <w:pPr>
        <w:pStyle w:val="Heading1"/>
        <w:jc w:val="both"/>
        <w:rPr/>
      </w:pPr>
      <w:bookmarkStart w:colFirst="0" w:colLast="0" w:name="_ysthcuxzbcd4" w:id="24"/>
      <w:bookmarkEnd w:id="24"/>
      <w:r w:rsidDel="00000000" w:rsidR="00000000" w:rsidRPr="00000000">
        <w:rPr>
          <w:rtl w:val="0"/>
        </w:rPr>
        <w:t xml:space="preserve">Deliverables </w:t>
      </w:r>
    </w:p>
    <w:p w:rsidR="00000000" w:rsidDel="00000000" w:rsidP="00000000" w:rsidRDefault="00000000" w:rsidRPr="00000000" w14:paraId="000000D5">
      <w:pPr>
        <w:pStyle w:val="Heading2"/>
        <w:jc w:val="both"/>
        <w:rPr/>
      </w:pPr>
      <w:bookmarkStart w:colFirst="0" w:colLast="0" w:name="_k96kk3gd885t" w:id="25"/>
      <w:bookmarkEnd w:id="25"/>
      <w:r w:rsidDel="00000000" w:rsidR="00000000" w:rsidRPr="00000000">
        <w:rPr>
          <w:rtl w:val="0"/>
        </w:rPr>
        <w:t xml:space="preserve">Interim - 1 Submission Sunday 21 Dec, 2025</w:t>
      </w:r>
    </w:p>
    <w:p w:rsidR="00000000" w:rsidDel="00000000" w:rsidP="00000000" w:rsidRDefault="00000000" w:rsidRPr="00000000" w14:paraId="000000D6">
      <w:pPr>
        <w:jc w:val="both"/>
        <w:rPr/>
      </w:pPr>
      <w:r w:rsidDel="00000000" w:rsidR="00000000" w:rsidRPr="00000000">
        <w:rPr>
          <w:b w:val="1"/>
          <w:bCs w:val="1"/>
          <w:rtl w:val="0"/>
        </w:rPr>
        <w:t xml:space="preserve">Focus</w:t>
      </w:r>
      <w:r w:rsidDel="00000000" w:rsidR="00000000" w:rsidRPr="00000000">
        <w:rPr>
          <w:rtl w:val="0"/>
        </w:rPr>
        <w:t xml:space="preserve">: Confirm you have started your analysis and understand the datasets (Task 1).</w:t>
      </w:r>
    </w:p>
    <w:p w:rsidR="00000000" w:rsidDel="00000000" w:rsidP="00000000" w:rsidRDefault="00000000" w:rsidRPr="00000000" w14:paraId="000000D7">
      <w:pPr>
        <w:numPr>
          <w:ilvl w:val="0"/>
          <w:numId w:val="20"/>
        </w:numPr>
        <w:ind w:left="720" w:hanging="360"/>
        <w:jc w:val="both"/>
      </w:pPr>
      <w:r w:rsidDel="00000000" w:rsidR="00000000" w:rsidRPr="00000000">
        <w:rPr>
          <w:b w:val="1"/>
          <w:bCs w:val="1"/>
          <w:rtl w:val="0"/>
        </w:rPr>
        <w:t xml:space="preserve">What to Submit</w:t>
      </w:r>
      <w:r w:rsidDel="00000000" w:rsidR="00000000" w:rsidRPr="00000000">
        <w:rPr>
          <w:rtl w:val="0"/>
        </w:rPr>
        <w:t xml:space="preserve">:</w:t>
      </w:r>
    </w:p>
    <w:p w:rsidR="00000000" w:rsidDel="00000000" w:rsidP="00000000" w:rsidRDefault="00000000" w:rsidRPr="00000000" w14:paraId="000000D8">
      <w:pPr>
        <w:numPr>
          <w:ilvl w:val="1"/>
          <w:numId w:val="20"/>
        </w:numPr>
        <w:ind w:left="1440" w:hanging="360"/>
        <w:jc w:val="both"/>
        <w:rPr>
          <w:b w:val="1"/>
          <w:bCs w:val="1"/>
        </w:rPr>
      </w:pPr>
      <w:r w:rsidDel="00000000" w:rsidR="00000000" w:rsidRPr="00000000">
        <w:rPr>
          <w:b w:val="1"/>
          <w:bCs w:val="1"/>
          <w:rtl w:val="0"/>
        </w:rPr>
        <w:t xml:space="preserve">A link to your GitHub repository.</w:t>
      </w:r>
      <w:r w:rsidDel="00000000" w:rsidR="00000000" w:rsidRPr="00000000">
        <w:rPr>
          <w:rtl w:val="0"/>
        </w:rPr>
      </w:r>
    </w:p>
    <w:p w:rsidR="00000000" w:rsidDel="00000000" w:rsidP="00000000" w:rsidRDefault="00000000" w:rsidRPr="00000000" w14:paraId="000000D9">
      <w:pPr>
        <w:numPr>
          <w:ilvl w:val="1"/>
          <w:numId w:val="20"/>
        </w:numPr>
        <w:ind w:left="1440" w:hanging="360"/>
        <w:jc w:val="both"/>
        <w:rPr>
          <w:b w:val="1"/>
          <w:bCs w:val="1"/>
        </w:rPr>
      </w:pPr>
      <w:r w:rsidDel="00000000" w:rsidR="00000000" w:rsidRPr="00000000">
        <w:rPr>
          <w:b w:val="1"/>
          <w:bCs w:val="1"/>
          <w:rtl w:val="0"/>
        </w:rPr>
        <w:t xml:space="preserve">A detailed report including:</w:t>
      </w:r>
    </w:p>
    <w:p w:rsidR="00000000" w:rsidDel="00000000" w:rsidP="00000000" w:rsidRDefault="00000000" w:rsidRPr="00000000" w14:paraId="000000DA">
      <w:pPr>
        <w:numPr>
          <w:ilvl w:val="2"/>
          <w:numId w:val="20"/>
        </w:numPr>
        <w:ind w:left="2160" w:hanging="360"/>
        <w:jc w:val="both"/>
      </w:pPr>
      <w:r w:rsidDel="00000000" w:rsidR="00000000" w:rsidRPr="00000000">
        <w:rPr>
          <w:rtl w:val="0"/>
        </w:rPr>
        <w:t xml:space="preserve">Summary of data cleaning and preprocessing steps</w:t>
      </w:r>
    </w:p>
    <w:p w:rsidR="00000000" w:rsidDel="00000000" w:rsidP="00000000" w:rsidRDefault="00000000" w:rsidRPr="00000000" w14:paraId="000000DB">
      <w:pPr>
        <w:numPr>
          <w:ilvl w:val="2"/>
          <w:numId w:val="20"/>
        </w:numPr>
        <w:ind w:left="2160" w:hanging="360"/>
        <w:jc w:val="both"/>
      </w:pPr>
      <w:r w:rsidDel="00000000" w:rsidR="00000000" w:rsidRPr="00000000">
        <w:rPr>
          <w:rtl w:val="0"/>
        </w:rPr>
        <w:t xml:space="preserve">Key insights and visualizations from EDA</w:t>
      </w:r>
    </w:p>
    <w:p w:rsidR="00000000" w:rsidDel="00000000" w:rsidP="00000000" w:rsidRDefault="00000000" w:rsidRPr="00000000" w14:paraId="000000DC">
      <w:pPr>
        <w:numPr>
          <w:ilvl w:val="2"/>
          <w:numId w:val="20"/>
        </w:numPr>
        <w:ind w:left="2160" w:hanging="360"/>
        <w:jc w:val="both"/>
      </w:pPr>
      <w:r w:rsidDel="00000000" w:rsidR="00000000" w:rsidRPr="00000000">
        <w:rPr>
          <w:rtl w:val="0"/>
        </w:rPr>
        <w:t xml:space="preserve">Explanation of feature engineering choices (especially time_since_signup and IP mapping)</w:t>
      </w:r>
    </w:p>
    <w:p w:rsidR="00000000" w:rsidDel="00000000" w:rsidP="00000000" w:rsidRDefault="00000000" w:rsidRPr="00000000" w14:paraId="000000DD">
      <w:pPr>
        <w:numPr>
          <w:ilvl w:val="2"/>
          <w:numId w:val="20"/>
        </w:numPr>
        <w:ind w:left="2160" w:hanging="360"/>
        <w:jc w:val="both"/>
      </w:pPr>
      <w:r w:rsidDel="00000000" w:rsidR="00000000" w:rsidRPr="00000000">
        <w:rPr>
          <w:rtl w:val="0"/>
        </w:rPr>
        <w:t xml:space="preserve">Analysis of class imbalance and your strategy for handling it</w:t>
      </w:r>
    </w:p>
    <w:p w:rsidR="00000000" w:rsidDel="00000000" w:rsidP="00000000" w:rsidRDefault="00000000" w:rsidRPr="00000000" w14:paraId="000000DE">
      <w:pPr>
        <w:pStyle w:val="Heading2"/>
        <w:jc w:val="both"/>
        <w:rPr/>
      </w:pPr>
      <w:bookmarkStart w:colFirst="0" w:colLast="0" w:name="_rci645q1cczt" w:id="26"/>
      <w:bookmarkEnd w:id="26"/>
      <w:r w:rsidDel="00000000" w:rsidR="00000000" w:rsidRPr="00000000">
        <w:rPr>
          <w:rtl w:val="0"/>
        </w:rPr>
        <w:t xml:space="preserve">Interim - 2 Submission Sunday 28 Dec, 2025</w:t>
      </w:r>
    </w:p>
    <w:p w:rsidR="00000000" w:rsidDel="00000000" w:rsidP="00000000" w:rsidRDefault="00000000" w:rsidRPr="00000000" w14:paraId="000000DF">
      <w:pPr>
        <w:jc w:val="both"/>
        <w:rPr/>
      </w:pPr>
      <w:r w:rsidDel="00000000" w:rsidR="00000000" w:rsidRPr="00000000">
        <w:rPr>
          <w:b w:val="1"/>
          <w:bCs w:val="1"/>
          <w:rtl w:val="0"/>
        </w:rPr>
        <w:t xml:space="preserve">Focus: </w:t>
      </w:r>
      <w:r w:rsidDel="00000000" w:rsidR="00000000" w:rsidRPr="00000000">
        <w:rPr>
          <w:rtl w:val="0"/>
        </w:rPr>
        <w:t xml:space="preserve">Confirm you have successfully built and evaluated at least one model (Task 2).</w:t>
      </w:r>
    </w:p>
    <w:p w:rsidR="00000000" w:rsidDel="00000000" w:rsidP="00000000" w:rsidRDefault="00000000" w:rsidRPr="00000000" w14:paraId="000000E0">
      <w:pPr>
        <w:numPr>
          <w:ilvl w:val="0"/>
          <w:numId w:val="6"/>
        </w:numPr>
        <w:ind w:left="720" w:hanging="360"/>
        <w:jc w:val="both"/>
      </w:pPr>
      <w:r w:rsidDel="00000000" w:rsidR="00000000" w:rsidRPr="00000000">
        <w:rPr>
          <w:b w:val="1"/>
          <w:bCs w:val="1"/>
          <w:rtl w:val="0"/>
        </w:rPr>
        <w:t xml:space="preserve">What to Submit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numPr>
          <w:ilvl w:val="1"/>
          <w:numId w:val="6"/>
        </w:numPr>
        <w:ind w:left="1440" w:hanging="360"/>
        <w:jc w:val="both"/>
        <w:rPr>
          <w:b w:val="1"/>
          <w:bCs w:val="1"/>
        </w:rPr>
      </w:pPr>
      <w:r w:rsidDel="00000000" w:rsidR="00000000" w:rsidRPr="00000000">
        <w:rPr>
          <w:b w:val="1"/>
          <w:bCs w:val="1"/>
          <w:rtl w:val="0"/>
        </w:rPr>
        <w:t xml:space="preserve">A link to your GitHub repository.</w:t>
      </w:r>
    </w:p>
    <w:p w:rsidR="00000000" w:rsidDel="00000000" w:rsidP="00000000" w:rsidRDefault="00000000" w:rsidRPr="00000000" w14:paraId="000000E2">
      <w:pPr>
        <w:numPr>
          <w:ilvl w:val="1"/>
          <w:numId w:val="6"/>
        </w:numPr>
        <w:ind w:left="1440" w:hanging="360"/>
        <w:jc w:val="both"/>
      </w:pPr>
      <w:r w:rsidDel="00000000" w:rsidR="00000000" w:rsidRPr="00000000">
        <w:rPr>
          <w:rtl w:val="0"/>
        </w:rPr>
        <w:t xml:space="preserve">Your repo should reflect the completion of the modeling task in addition to Interim-1</w:t>
      </w:r>
    </w:p>
    <w:p w:rsidR="00000000" w:rsidDel="00000000" w:rsidP="00000000" w:rsidRDefault="00000000" w:rsidRPr="00000000" w14:paraId="000000E3">
      <w:pPr>
        <w:jc w:val="both"/>
        <w:rPr/>
      </w:pPr>
      <w:r w:rsidDel="00000000" w:rsidR="00000000" w:rsidRPr="00000000">
        <w:rPr>
          <w:b w:val="1"/>
          <w:bCs w:val="1"/>
          <w:rtl w:val="0"/>
        </w:rPr>
        <w:t xml:space="preserve">Feedback: </w:t>
      </w:r>
      <w:r w:rsidDel="00000000" w:rsidR="00000000" w:rsidRPr="00000000">
        <w:rPr>
          <w:rtl w:val="0"/>
        </w:rPr>
        <w:t xml:space="preserve">You may not receive detailed comments on interim submissions, but you will receive a grade.</w:t>
      </w:r>
    </w:p>
    <w:p w:rsidR="00000000" w:rsidDel="00000000" w:rsidP="00000000" w:rsidRDefault="00000000" w:rsidRPr="00000000" w14:paraId="000000E4">
      <w:pPr>
        <w:pStyle w:val="Heading2"/>
        <w:jc w:val="both"/>
        <w:rPr/>
      </w:pPr>
      <w:bookmarkStart w:colFirst="0" w:colLast="0" w:name="_nigr1doxtz44" w:id="27"/>
      <w:bookmarkEnd w:id="27"/>
      <w:r w:rsidDel="00000000" w:rsidR="00000000" w:rsidRPr="00000000">
        <w:rPr>
          <w:rtl w:val="0"/>
        </w:rPr>
        <w:t xml:space="preserve">Final Submission Tuesday, 30 Dec 2025</w:t>
      </w:r>
    </w:p>
    <w:p w:rsidR="00000000" w:rsidDel="00000000" w:rsidP="00000000" w:rsidRDefault="00000000" w:rsidRPr="00000000" w14:paraId="000000E5">
      <w:pPr>
        <w:jc w:val="both"/>
        <w:rPr/>
      </w:pPr>
      <w:r w:rsidDel="00000000" w:rsidR="00000000" w:rsidRPr="00000000">
        <w:rPr>
          <w:b w:val="1"/>
          <w:bCs w:val="1"/>
          <w:rtl w:val="0"/>
        </w:rPr>
        <w:t xml:space="preserve">Focus</w:t>
      </w:r>
      <w:r w:rsidDel="00000000" w:rsidR="00000000" w:rsidRPr="00000000">
        <w:rPr>
          <w:rtl w:val="0"/>
        </w:rPr>
        <w:t xml:space="preserve">: A complete, well-documented end-to-end project.</w:t>
      </w:r>
    </w:p>
    <w:p w:rsidR="00000000" w:rsidDel="00000000" w:rsidP="00000000" w:rsidRDefault="00000000" w:rsidRPr="00000000" w14:paraId="000000E6">
      <w:pPr>
        <w:numPr>
          <w:ilvl w:val="0"/>
          <w:numId w:val="19"/>
        </w:numPr>
        <w:ind w:left="720" w:hanging="360"/>
        <w:jc w:val="both"/>
      </w:pPr>
      <w:r w:rsidDel="00000000" w:rsidR="00000000" w:rsidRPr="00000000">
        <w:rPr>
          <w:b w:val="1"/>
          <w:bCs w:val="1"/>
          <w:rtl w:val="0"/>
        </w:rPr>
        <w:t xml:space="preserve">What to Submit</w:t>
      </w:r>
      <w:r w:rsidDel="00000000" w:rsidR="00000000" w:rsidRPr="00000000">
        <w:rPr>
          <w:rtl w:val="0"/>
        </w:rPr>
        <w:t xml:space="preserve">:</w:t>
      </w:r>
    </w:p>
    <w:p w:rsidR="00000000" w:rsidDel="00000000" w:rsidP="00000000" w:rsidRDefault="00000000" w:rsidRPr="00000000" w14:paraId="000000E7">
      <w:pPr>
        <w:numPr>
          <w:ilvl w:val="1"/>
          <w:numId w:val="19"/>
        </w:numPr>
        <w:ind w:left="1440" w:hanging="360"/>
        <w:jc w:val="both"/>
      </w:pPr>
      <w:r w:rsidDel="00000000" w:rsidR="00000000" w:rsidRPr="00000000">
        <w:rPr>
          <w:b w:val="1"/>
          <w:bCs w:val="1"/>
          <w:rtl w:val="0"/>
        </w:rPr>
        <w:t xml:space="preserve">A link to your final GitHub repository that is professional and self-contained</w:t>
      </w:r>
      <w:r w:rsidDel="00000000" w:rsidR="00000000" w:rsidRPr="00000000">
        <w:rPr>
          <w:rtl w:val="0"/>
        </w:rPr>
        <w:t xml:space="preserve">:</w:t>
      </w:r>
    </w:p>
    <w:p w:rsidR="00000000" w:rsidDel="00000000" w:rsidP="00000000" w:rsidRDefault="00000000" w:rsidRPr="00000000" w14:paraId="000000E8">
      <w:pPr>
        <w:numPr>
          <w:ilvl w:val="2"/>
          <w:numId w:val="19"/>
        </w:numPr>
        <w:ind w:left="2160" w:hanging="360"/>
        <w:jc w:val="both"/>
      </w:pPr>
      <w:r w:rsidDel="00000000" w:rsidR="00000000" w:rsidRPr="00000000">
        <w:rPr>
          <w:rtl w:val="0"/>
        </w:rPr>
        <w:t xml:space="preserve">Comprehensive README.md with project overview and setup instructions</w:t>
      </w:r>
    </w:p>
    <w:p w:rsidR="00000000" w:rsidDel="00000000" w:rsidP="00000000" w:rsidRDefault="00000000" w:rsidRPr="00000000" w14:paraId="000000E9">
      <w:pPr>
        <w:numPr>
          <w:ilvl w:val="2"/>
          <w:numId w:val="19"/>
        </w:numPr>
        <w:ind w:left="2160" w:hanging="360"/>
        <w:jc w:val="both"/>
      </w:pPr>
      <w:r w:rsidDel="00000000" w:rsidR="00000000" w:rsidRPr="00000000">
        <w:rPr>
          <w:rtl w:val="0"/>
        </w:rPr>
        <w:t xml:space="preserve">All code is organized into logical folders</w:t>
      </w:r>
    </w:p>
    <w:p w:rsidR="00000000" w:rsidDel="00000000" w:rsidP="00000000" w:rsidRDefault="00000000" w:rsidRPr="00000000" w14:paraId="000000EA">
      <w:pPr>
        <w:numPr>
          <w:ilvl w:val="2"/>
          <w:numId w:val="19"/>
        </w:numPr>
        <w:ind w:left="2160" w:hanging="360"/>
        <w:jc w:val="both"/>
      </w:pPr>
      <w:r w:rsidDel="00000000" w:rsidR="00000000" w:rsidRPr="00000000">
        <w:rPr>
          <w:rtl w:val="0"/>
        </w:rPr>
        <w:t xml:space="preserve">Clear requirements.txt for environment setup</w:t>
      </w:r>
    </w:p>
    <w:p w:rsidR="00000000" w:rsidDel="00000000" w:rsidP="00000000" w:rsidRDefault="00000000" w:rsidRPr="00000000" w14:paraId="000000EB">
      <w:pPr>
        <w:numPr>
          <w:ilvl w:val="1"/>
          <w:numId w:val="19"/>
        </w:numPr>
        <w:ind w:left="1440" w:hanging="360"/>
        <w:jc w:val="both"/>
        <w:rPr>
          <w:b w:val="1"/>
          <w:bCs w:val="1"/>
        </w:rPr>
      </w:pPr>
      <w:r w:rsidDel="00000000" w:rsidR="00000000" w:rsidRPr="00000000">
        <w:rPr>
          <w:b w:val="1"/>
          <w:bCs w:val="1"/>
          <w:rtl w:val="0"/>
        </w:rPr>
        <w:t xml:space="preserve">Blog Post or PDF Report narrating the entire project story:</w:t>
      </w:r>
    </w:p>
    <w:p w:rsidR="00000000" w:rsidDel="00000000" w:rsidP="00000000" w:rsidRDefault="00000000" w:rsidRPr="00000000" w14:paraId="000000EC">
      <w:pPr>
        <w:numPr>
          <w:ilvl w:val="2"/>
          <w:numId w:val="19"/>
        </w:numPr>
        <w:ind w:left="2160" w:hanging="360"/>
        <w:jc w:val="both"/>
      </w:pPr>
      <w:r w:rsidDel="00000000" w:rsidR="00000000" w:rsidRPr="00000000">
        <w:rPr>
          <w:rtl w:val="0"/>
        </w:rPr>
        <w:t xml:space="preserve">Data analysis, feature engineering, and visualizations</w:t>
      </w:r>
    </w:p>
    <w:p w:rsidR="00000000" w:rsidDel="00000000" w:rsidP="00000000" w:rsidRDefault="00000000" w:rsidRPr="00000000" w14:paraId="000000ED">
      <w:pPr>
        <w:numPr>
          <w:ilvl w:val="2"/>
          <w:numId w:val="19"/>
        </w:numPr>
        <w:ind w:left="2160" w:hanging="360"/>
        <w:jc w:val="both"/>
      </w:pPr>
      <w:r w:rsidDel="00000000" w:rsidR="00000000" w:rsidRPr="00000000">
        <w:rPr>
          <w:rtl w:val="0"/>
        </w:rPr>
        <w:t xml:space="preserve">Performance comparison of models with justification for the final choice</w:t>
      </w:r>
    </w:p>
    <w:p w:rsidR="00000000" w:rsidDel="00000000" w:rsidP="00000000" w:rsidRDefault="00000000" w:rsidRPr="00000000" w14:paraId="000000EE">
      <w:pPr>
        <w:numPr>
          <w:ilvl w:val="2"/>
          <w:numId w:val="19"/>
        </w:numPr>
        <w:ind w:left="2160" w:hanging="360"/>
        <w:jc w:val="both"/>
      </w:pPr>
      <w:r w:rsidDel="00000000" w:rsidR="00000000" w:rsidRPr="00000000">
        <w:rPr>
          <w:rtl w:val="0"/>
        </w:rPr>
        <w:t xml:space="preserve">Screenshots and interpretation of SHAP plots</w:t>
      </w:r>
    </w:p>
    <w:p w:rsidR="00000000" w:rsidDel="00000000" w:rsidP="00000000" w:rsidRDefault="00000000" w:rsidRPr="00000000" w14:paraId="000000EF">
      <w:pPr>
        <w:jc w:val="both"/>
        <w:rPr/>
      </w:pPr>
      <w:r w:rsidDel="00000000" w:rsidR="00000000" w:rsidRPr="00000000">
        <w:rPr>
          <w:b w:val="1"/>
          <w:bCs w:val="1"/>
          <w:rtl w:val="0"/>
        </w:rPr>
        <w:t xml:space="preserve">Feedback</w:t>
      </w:r>
      <w:r w:rsidDel="00000000" w:rsidR="00000000" w:rsidRPr="00000000">
        <w:rPr>
          <w:rtl w:val="0"/>
        </w:rPr>
        <w:t xml:space="preserve">: You will receive detailed comments and feedback in addition to a grade.</w:t>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line="360" w:lineRule="auto"/>
        <w:jc w:val="both"/>
        <w:rPr>
          <w:b w:val="1"/>
          <w:bCs w:val="1"/>
          <w:sz w:val="28"/>
          <w:szCs w:val="28"/>
        </w:rPr>
      </w:pPr>
      <w:bookmarkStart w:colFirst="0" w:colLast="0" w:name="_y8os4mgn3hdr" w:id="28"/>
      <w:bookmarkEnd w:id="2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F1">
      <w:pPr>
        <w:spacing w:line="360" w:lineRule="auto"/>
        <w:jc w:val="both"/>
        <w:rPr>
          <w:b w:val="1"/>
          <w:bCs w:val="1"/>
          <w:sz w:val="28"/>
          <w:szCs w:val="28"/>
        </w:rPr>
      </w:pPr>
      <w:r w:rsidDel="00000000" w:rsidR="00000000" w:rsidRPr="00000000">
        <w:rPr>
          <w:b w:val="1"/>
          <w:bCs w:val="1"/>
          <w:sz w:val="28"/>
          <w:szCs w:val="28"/>
          <w:rtl w:val="0"/>
        </w:rPr>
        <w:t xml:space="preserve">Fraud Detection</w:t>
      </w:r>
    </w:p>
    <w:p w:rsidR="00000000" w:rsidDel="00000000" w:rsidP="00000000" w:rsidRDefault="00000000" w:rsidRPr="00000000" w14:paraId="000000F2">
      <w:pPr>
        <w:numPr>
          <w:ilvl w:val="0"/>
          <w:numId w:val="12"/>
        </w:numPr>
        <w:spacing w:line="360" w:lineRule="auto"/>
        <w:ind w:left="720" w:hanging="360"/>
        <w:jc w:val="both"/>
      </w:pPr>
      <w:hyperlink r:id="rId9">
        <w:r w:rsidDel="00000000" w:rsidR="00000000" w:rsidRPr="00000000">
          <w:rPr>
            <w:color w:val="1155cc"/>
            <w:u w:val="single"/>
            <w:rtl w:val="0"/>
          </w:rPr>
          <w:t xml:space="preserve">Kaggle: Credit Card Fraud Dataset</w:t>
        </w:r>
      </w:hyperlink>
      <w:r w:rsidDel="00000000" w:rsidR="00000000" w:rsidRPr="00000000">
        <w:rPr>
          <w:rtl w:val="0"/>
        </w:rPr>
      </w:r>
    </w:p>
    <w:p w:rsidR="00000000" w:rsidDel="00000000" w:rsidP="00000000" w:rsidRDefault="00000000" w:rsidRPr="00000000" w14:paraId="000000F3">
      <w:pPr>
        <w:numPr>
          <w:ilvl w:val="0"/>
          <w:numId w:val="12"/>
        </w:numPr>
        <w:spacing w:line="360" w:lineRule="auto"/>
        <w:ind w:left="720" w:hanging="360"/>
        <w:jc w:val="both"/>
      </w:pPr>
      <w:hyperlink r:id="rId10">
        <w:r w:rsidDel="00000000" w:rsidR="00000000" w:rsidRPr="00000000">
          <w:rPr>
            <w:color w:val="1155cc"/>
            <w:u w:val="single"/>
            <w:rtl w:val="0"/>
          </w:rPr>
          <w:t xml:space="preserve">Kaggle: IEEE Fraud Detection Competition</w:t>
        </w:r>
      </w:hyperlink>
      <w:r w:rsidDel="00000000" w:rsidR="00000000" w:rsidRPr="00000000">
        <w:rPr>
          <w:rtl w:val="0"/>
        </w:rPr>
      </w:r>
    </w:p>
    <w:p w:rsidR="00000000" w:rsidDel="00000000" w:rsidP="00000000" w:rsidRDefault="00000000" w:rsidRPr="00000000" w14:paraId="000000F4">
      <w:pPr>
        <w:numPr>
          <w:ilvl w:val="0"/>
          <w:numId w:val="12"/>
        </w:numPr>
        <w:spacing w:line="360" w:lineRule="auto"/>
        <w:ind w:left="720" w:hanging="360"/>
        <w:jc w:val="both"/>
      </w:pPr>
      <w:hyperlink r:id="rId11">
        <w:r w:rsidDel="00000000" w:rsidR="00000000" w:rsidRPr="00000000">
          <w:rPr>
            <w:color w:val="1155cc"/>
            <w:u w:val="single"/>
            <w:rtl w:val="0"/>
          </w:rPr>
          <w:t xml:space="preserve">Kaggle: Fraud E-commerce Dataset</w:t>
        </w:r>
      </w:hyperlink>
      <w:r w:rsidDel="00000000" w:rsidR="00000000" w:rsidRPr="00000000">
        <w:rPr>
          <w:rtl w:val="0"/>
        </w:rPr>
      </w:r>
    </w:p>
    <w:p w:rsidR="00000000" w:rsidDel="00000000" w:rsidP="00000000" w:rsidRDefault="00000000" w:rsidRPr="00000000" w14:paraId="000000F5">
      <w:pPr>
        <w:numPr>
          <w:ilvl w:val="0"/>
          <w:numId w:val="12"/>
        </w:numPr>
        <w:spacing w:line="360" w:lineRule="auto"/>
        <w:ind w:left="720" w:hanging="360"/>
        <w:jc w:val="both"/>
      </w:pPr>
      <w:hyperlink r:id="rId12">
        <w:r w:rsidDel="00000000" w:rsidR="00000000" w:rsidRPr="00000000">
          <w:rPr>
            <w:color w:val="1155cc"/>
            <w:u w:val="single"/>
            <w:rtl w:val="0"/>
          </w:rPr>
          <w:t xml:space="preserve">ComplyAdvantage: What is Fraud Detection?</w:t>
        </w:r>
      </w:hyperlink>
      <w:r w:rsidDel="00000000" w:rsidR="00000000" w:rsidRPr="00000000">
        <w:rPr>
          <w:rtl w:val="0"/>
        </w:rPr>
      </w:r>
    </w:p>
    <w:p w:rsidR="00000000" w:rsidDel="00000000" w:rsidP="00000000" w:rsidRDefault="00000000" w:rsidRPr="00000000" w14:paraId="000000F6">
      <w:pPr>
        <w:numPr>
          <w:ilvl w:val="0"/>
          <w:numId w:val="12"/>
        </w:numPr>
        <w:spacing w:line="360" w:lineRule="auto"/>
        <w:ind w:left="720" w:hanging="360"/>
        <w:jc w:val="both"/>
      </w:pPr>
      <w:hyperlink r:id="rId13">
        <w:r w:rsidDel="00000000" w:rsidR="00000000" w:rsidRPr="00000000">
          <w:rPr>
            <w:color w:val="1155cc"/>
            <w:u w:val="single"/>
            <w:rtl w:val="0"/>
          </w:rPr>
          <w:t xml:space="preserve">Spiceworks: Fraud Detection Guide</w:t>
        </w:r>
      </w:hyperlink>
      <w:r w:rsidDel="00000000" w:rsidR="00000000" w:rsidRPr="00000000">
        <w:rPr>
          <w:rtl w:val="0"/>
        </w:rPr>
      </w:r>
    </w:p>
    <w:p w:rsidR="00000000" w:rsidDel="00000000" w:rsidP="00000000" w:rsidRDefault="00000000" w:rsidRPr="00000000" w14:paraId="000000F7">
      <w:pPr>
        <w:spacing w:after="240" w:before="240" w:line="360" w:lineRule="auto"/>
        <w:jc w:val="both"/>
        <w:rPr>
          <w:b w:val="1"/>
          <w:bCs w:val="1"/>
          <w:sz w:val="28"/>
          <w:szCs w:val="28"/>
        </w:rPr>
      </w:pPr>
      <w:r w:rsidDel="00000000" w:rsidR="00000000" w:rsidRPr="00000000">
        <w:rPr>
          <w:b w:val="1"/>
          <w:bCs w:val="1"/>
          <w:sz w:val="28"/>
          <w:szCs w:val="28"/>
          <w:rtl w:val="0"/>
        </w:rPr>
        <w:t xml:space="preserve">Handling Imbalanced Data</w:t>
      </w:r>
    </w:p>
    <w:p w:rsidR="00000000" w:rsidDel="00000000" w:rsidP="00000000" w:rsidRDefault="00000000" w:rsidRPr="00000000" w14:paraId="000000F8">
      <w:pPr>
        <w:numPr>
          <w:ilvl w:val="0"/>
          <w:numId w:val="4"/>
        </w:numPr>
        <w:spacing w:after="0" w:afterAutospacing="0" w:before="240" w:line="360" w:lineRule="auto"/>
        <w:ind w:left="720" w:hanging="360"/>
      </w:pPr>
      <w:hyperlink r:id="rId14">
        <w:r w:rsidDel="00000000" w:rsidR="00000000" w:rsidRPr="00000000">
          <w:rPr>
            <w:color w:val="1155cc"/>
            <w:u w:val="single"/>
            <w:rtl w:val="0"/>
          </w:rPr>
          <w:t xml:space="preserve">imbalanced-learn Documentation</w:t>
        </w:r>
      </w:hyperlink>
      <w:r w:rsidDel="00000000" w:rsidR="00000000" w:rsidRPr="00000000">
        <w:rPr>
          <w:rtl w:val="0"/>
        </w:rPr>
      </w:r>
    </w:p>
    <w:p w:rsidR="00000000" w:rsidDel="00000000" w:rsidP="00000000" w:rsidRDefault="00000000" w:rsidRPr="00000000" w14:paraId="000000F9">
      <w:pPr>
        <w:numPr>
          <w:ilvl w:val="0"/>
          <w:numId w:val="4"/>
        </w:numPr>
        <w:spacing w:after="0" w:afterAutospacing="0" w:before="0" w:beforeAutospacing="0" w:line="360" w:lineRule="auto"/>
        <w:ind w:left="720" w:hanging="360"/>
      </w:pPr>
      <w:hyperlink r:id="rId15">
        <w:r w:rsidDel="00000000" w:rsidR="00000000" w:rsidRPr="00000000">
          <w:rPr>
            <w:color w:val="1155cc"/>
            <w:u w:val="single"/>
            <w:rtl w:val="0"/>
          </w:rPr>
          <w:t xml:space="preserve">Analytics Vidhya: 10 Techniques to Handle Class Imbalance</w:t>
        </w:r>
      </w:hyperlink>
      <w:r w:rsidDel="00000000" w:rsidR="00000000" w:rsidRPr="00000000">
        <w:rPr>
          <w:rtl w:val="0"/>
        </w:rPr>
      </w:r>
    </w:p>
    <w:p w:rsidR="00000000" w:rsidDel="00000000" w:rsidP="00000000" w:rsidRDefault="00000000" w:rsidRPr="00000000" w14:paraId="000000FA">
      <w:pPr>
        <w:numPr>
          <w:ilvl w:val="0"/>
          <w:numId w:val="4"/>
        </w:numPr>
        <w:spacing w:after="0" w:afterAutospacing="0" w:before="0" w:beforeAutospacing="0" w:line="360" w:lineRule="auto"/>
        <w:ind w:left="720" w:hanging="360"/>
      </w:pPr>
      <w:hyperlink r:id="rId16">
        <w:r w:rsidDel="00000000" w:rsidR="00000000" w:rsidRPr="00000000">
          <w:rPr>
            <w:color w:val="1155cc"/>
            <w:u w:val="single"/>
            <w:rtl w:val="0"/>
          </w:rPr>
          <w:t xml:space="preserve">Machine Learning Mastery: Tactics for Imbalanced Classes</w:t>
        </w:r>
      </w:hyperlink>
      <w:r w:rsidDel="00000000" w:rsidR="00000000" w:rsidRPr="00000000">
        <w:rPr>
          <w:rtl w:val="0"/>
        </w:rPr>
      </w:r>
    </w:p>
    <w:p w:rsidR="00000000" w:rsidDel="00000000" w:rsidP="00000000" w:rsidRDefault="00000000" w:rsidRPr="00000000" w14:paraId="000000FB">
      <w:pPr>
        <w:numPr>
          <w:ilvl w:val="0"/>
          <w:numId w:val="4"/>
        </w:numPr>
        <w:spacing w:after="240" w:before="0" w:beforeAutospacing="0" w:line="360" w:lineRule="auto"/>
        <w:ind w:left="720" w:hanging="360"/>
      </w:pPr>
      <w:hyperlink r:id="rId17">
        <w:r w:rsidDel="00000000" w:rsidR="00000000" w:rsidRPr="00000000">
          <w:rPr>
            <w:color w:val="1155cc"/>
            <w:u w:val="single"/>
            <w:rtl w:val="0"/>
          </w:rPr>
          <w:t xml:space="preserve">SMOTE: Synthetic Minority Over-sampling Technique (Paper)</w:t>
        </w:r>
      </w:hyperlink>
      <w:r w:rsidDel="00000000" w:rsidR="00000000" w:rsidRPr="00000000">
        <w:rPr>
          <w:rtl w:val="0"/>
        </w:rPr>
      </w:r>
    </w:p>
    <w:p w:rsidR="00000000" w:rsidDel="00000000" w:rsidP="00000000" w:rsidRDefault="00000000" w:rsidRPr="00000000" w14:paraId="000000FC">
      <w:pPr>
        <w:spacing w:after="240" w:before="240" w:line="360" w:lineRule="auto"/>
        <w:rPr>
          <w:b w:val="1"/>
          <w:bCs w:val="1"/>
          <w:sz w:val="28"/>
          <w:szCs w:val="28"/>
        </w:rPr>
      </w:pPr>
      <w:r w:rsidDel="00000000" w:rsidR="00000000" w:rsidRPr="00000000">
        <w:rPr>
          <w:b w:val="1"/>
          <w:bCs w:val="1"/>
          <w:sz w:val="28"/>
          <w:szCs w:val="28"/>
          <w:rtl w:val="0"/>
        </w:rPr>
        <w:t xml:space="preserve">Evaluation Metrics</w:t>
      </w:r>
    </w:p>
    <w:p w:rsidR="00000000" w:rsidDel="00000000" w:rsidP="00000000" w:rsidRDefault="00000000" w:rsidRPr="00000000" w14:paraId="000000FD">
      <w:pPr>
        <w:numPr>
          <w:ilvl w:val="0"/>
          <w:numId w:val="5"/>
        </w:numPr>
        <w:spacing w:after="0" w:afterAutospacing="0" w:before="240" w:line="360" w:lineRule="auto"/>
        <w:ind w:left="720" w:hanging="360"/>
      </w:pPr>
      <w:hyperlink r:id="rId18">
        <w:r w:rsidDel="00000000" w:rsidR="00000000" w:rsidRPr="00000000">
          <w:rPr>
            <w:color w:val="1155cc"/>
            <w:u w:val="single"/>
            <w:rtl w:val="0"/>
          </w:rPr>
          <w:t xml:space="preserve">scikit-learn: Precision-Recall Curves</w:t>
        </w:r>
      </w:hyperlink>
      <w:r w:rsidDel="00000000" w:rsidR="00000000" w:rsidRPr="00000000">
        <w:rPr>
          <w:rtl w:val="0"/>
        </w:rPr>
      </w:r>
    </w:p>
    <w:p w:rsidR="00000000" w:rsidDel="00000000" w:rsidP="00000000" w:rsidRDefault="00000000" w:rsidRPr="00000000" w14:paraId="000000FE">
      <w:pPr>
        <w:numPr>
          <w:ilvl w:val="0"/>
          <w:numId w:val="5"/>
        </w:numPr>
        <w:spacing w:after="0" w:afterAutospacing="0" w:before="0" w:beforeAutospacing="0" w:line="360" w:lineRule="auto"/>
        <w:ind w:left="720" w:hanging="360"/>
      </w:pPr>
      <w:hyperlink r:id="rId19">
        <w:r w:rsidDel="00000000" w:rsidR="00000000" w:rsidRPr="00000000">
          <w:rPr>
            <w:color w:val="1155cc"/>
            <w:u w:val="single"/>
            <w:rtl w:val="0"/>
          </w:rPr>
          <w:t xml:space="preserve">Machine Learning Mastery: ROC vs Precision-Recall Curves</w:t>
        </w:r>
      </w:hyperlink>
      <w:r w:rsidDel="00000000" w:rsidR="00000000" w:rsidRPr="00000000">
        <w:rPr>
          <w:rtl w:val="0"/>
        </w:rPr>
      </w:r>
    </w:p>
    <w:p w:rsidR="00000000" w:rsidDel="00000000" w:rsidP="00000000" w:rsidRDefault="00000000" w:rsidRPr="00000000" w14:paraId="000000FF">
      <w:pPr>
        <w:numPr>
          <w:ilvl w:val="0"/>
          <w:numId w:val="5"/>
        </w:numPr>
        <w:spacing w:after="240" w:before="0" w:beforeAutospacing="0" w:line="360" w:lineRule="auto"/>
        <w:ind w:left="720" w:hanging="360"/>
      </w:pPr>
      <w:hyperlink r:id="rId20">
        <w:r w:rsidDel="00000000" w:rsidR="00000000" w:rsidRPr="00000000">
          <w:rPr>
            <w:color w:val="1155cc"/>
            <w:u w:val="single"/>
            <w:rtl w:val="0"/>
          </w:rPr>
          <w:t xml:space="preserve">Analytics Vidhya: Precision &amp; Recall for Imbalanced Data</w:t>
        </w:r>
      </w:hyperlink>
      <w:r w:rsidDel="00000000" w:rsidR="00000000" w:rsidRPr="00000000">
        <w:rPr>
          <w:rtl w:val="0"/>
        </w:rPr>
      </w:r>
    </w:p>
    <w:p w:rsidR="00000000" w:rsidDel="00000000" w:rsidP="00000000" w:rsidRDefault="00000000" w:rsidRPr="00000000" w14:paraId="00000100">
      <w:pPr>
        <w:spacing w:after="240" w:before="240" w:line="360" w:lineRule="auto"/>
        <w:rPr>
          <w:b w:val="1"/>
          <w:bCs w:val="1"/>
          <w:sz w:val="28"/>
          <w:szCs w:val="28"/>
        </w:rPr>
      </w:pPr>
      <w:r w:rsidDel="00000000" w:rsidR="00000000" w:rsidRPr="00000000">
        <w:rPr>
          <w:b w:val="1"/>
          <w:bCs w:val="1"/>
          <w:sz w:val="28"/>
          <w:szCs w:val="28"/>
          <w:rtl w:val="0"/>
        </w:rPr>
        <w:t xml:space="preserve">IP/Geolocation Processing</w:t>
      </w:r>
    </w:p>
    <w:p w:rsidR="00000000" w:rsidDel="00000000" w:rsidP="00000000" w:rsidRDefault="00000000" w:rsidRPr="00000000" w14:paraId="00000101">
      <w:pPr>
        <w:numPr>
          <w:ilvl w:val="0"/>
          <w:numId w:val="17"/>
        </w:numPr>
        <w:spacing w:after="0" w:afterAutospacing="0" w:before="240" w:line="360" w:lineRule="auto"/>
        <w:ind w:left="720" w:hanging="360"/>
      </w:pPr>
      <w:hyperlink r:id="rId21">
        <w:r w:rsidDel="00000000" w:rsidR="00000000" w:rsidRPr="00000000">
          <w:rPr>
            <w:color w:val="1155cc"/>
            <w:u w:val="single"/>
            <w:rtl w:val="0"/>
          </w:rPr>
          <w:t xml:space="preserve">GeeksforGeeks: IP Address to Integer Conversion</w:t>
        </w:r>
      </w:hyperlink>
      <w:r w:rsidDel="00000000" w:rsidR="00000000" w:rsidRPr="00000000">
        <w:rPr>
          <w:rtl w:val="0"/>
        </w:rPr>
      </w:r>
    </w:p>
    <w:p w:rsidR="00000000" w:rsidDel="00000000" w:rsidP="00000000" w:rsidRDefault="00000000" w:rsidRPr="00000000" w14:paraId="00000102">
      <w:pPr>
        <w:numPr>
          <w:ilvl w:val="0"/>
          <w:numId w:val="17"/>
        </w:numPr>
        <w:spacing w:after="0" w:afterAutospacing="0" w:before="0" w:beforeAutospacing="0" w:line="360" w:lineRule="auto"/>
        <w:ind w:left="720" w:hanging="360"/>
      </w:pPr>
      <w:hyperlink r:id="rId22">
        <w:r w:rsidDel="00000000" w:rsidR="00000000" w:rsidRPr="00000000">
          <w:rPr>
            <w:color w:val="1155cc"/>
            <w:u w:val="single"/>
            <w:rtl w:val="0"/>
          </w:rPr>
          <w:t xml:space="preserve">pandas.merge_asof Documentation</w:t>
        </w:r>
      </w:hyperlink>
      <w:r w:rsidDel="00000000" w:rsidR="00000000" w:rsidRPr="00000000">
        <w:rPr>
          <w:rtl w:val="0"/>
        </w:rPr>
      </w:r>
    </w:p>
    <w:p w:rsidR="00000000" w:rsidDel="00000000" w:rsidP="00000000" w:rsidRDefault="00000000" w:rsidRPr="00000000" w14:paraId="00000103">
      <w:pPr>
        <w:numPr>
          <w:ilvl w:val="0"/>
          <w:numId w:val="17"/>
        </w:numPr>
        <w:spacing w:after="240" w:before="0" w:beforeAutospacing="0" w:line="360" w:lineRule="auto"/>
        <w:ind w:left="720" w:hanging="360"/>
      </w:pPr>
      <w:hyperlink r:id="rId23">
        <w:r w:rsidDel="00000000" w:rsidR="00000000" w:rsidRPr="00000000">
          <w:rPr>
            <w:color w:val="1155cc"/>
            <w:u w:val="single"/>
            <w:rtl w:val="0"/>
          </w:rPr>
          <w:t xml:space="preserve">MaxMind: Geolocation in Fraud Prevention</w:t>
        </w:r>
      </w:hyperlink>
      <w:r w:rsidDel="00000000" w:rsidR="00000000" w:rsidRPr="00000000">
        <w:rPr>
          <w:rtl w:val="0"/>
        </w:rPr>
      </w:r>
    </w:p>
    <w:p w:rsidR="00000000" w:rsidDel="00000000" w:rsidP="00000000" w:rsidRDefault="00000000" w:rsidRPr="00000000" w14:paraId="00000104">
      <w:pPr>
        <w:spacing w:line="360" w:lineRule="auto"/>
        <w:jc w:val="both"/>
        <w:rPr/>
      </w:pPr>
      <w:r w:rsidDel="00000000" w:rsidR="00000000" w:rsidRPr="00000000">
        <w:rPr>
          <w:b w:val="1"/>
          <w:bCs w:val="1"/>
          <w:sz w:val="28"/>
          <w:szCs w:val="28"/>
          <w:rtl w:val="0"/>
        </w:rPr>
        <w:t xml:space="preserve">Modeling </w:t>
      </w:r>
      <w:r w:rsidDel="00000000" w:rsidR="00000000" w:rsidRPr="00000000">
        <w:rPr>
          <w:rtl w:val="0"/>
        </w:rPr>
      </w:r>
    </w:p>
    <w:p w:rsidR="00000000" w:rsidDel="00000000" w:rsidP="00000000" w:rsidRDefault="00000000" w:rsidRPr="00000000" w14:paraId="00000105">
      <w:pPr>
        <w:numPr>
          <w:ilvl w:val="0"/>
          <w:numId w:val="7"/>
        </w:numPr>
        <w:ind w:left="720" w:hanging="360"/>
        <w:jc w:val="both"/>
      </w:pPr>
      <w:hyperlink r:id="rId24">
        <w:r w:rsidDel="00000000" w:rsidR="00000000" w:rsidRPr="00000000">
          <w:rPr>
            <w:color w:val="1155cc"/>
            <w:u w:val="single"/>
            <w:rtl w:val="0"/>
          </w:rPr>
          <w:t xml:space="preserve">https://www.analyticsvidhya.com/blog/2021/08/conceptual-understanding-of-logistic-regression-for-data-science-beginners/</w:t>
        </w:r>
      </w:hyperlink>
      <w:r w:rsidDel="00000000" w:rsidR="00000000" w:rsidRPr="00000000">
        <w:rPr>
          <w:rtl w:val="0"/>
        </w:rPr>
      </w:r>
    </w:p>
    <w:p w:rsidR="00000000" w:rsidDel="00000000" w:rsidP="00000000" w:rsidRDefault="00000000" w:rsidRPr="00000000" w14:paraId="00000106">
      <w:pPr>
        <w:numPr>
          <w:ilvl w:val="0"/>
          <w:numId w:val="7"/>
        </w:numPr>
        <w:ind w:left="720" w:hanging="360"/>
        <w:jc w:val="both"/>
      </w:pPr>
      <w:hyperlink r:id="rId25">
        <w:r w:rsidDel="00000000" w:rsidR="00000000" w:rsidRPr="00000000">
          <w:rPr>
            <w:color w:val="1155cc"/>
            <w:u w:val="single"/>
            <w:rtl w:val="0"/>
          </w:rPr>
          <w:t xml:space="preserve">https://www.analyticsvidhya.com/blog/2021/08/decision-tree-algorithm/</w:t>
        </w:r>
      </w:hyperlink>
      <w:r w:rsidDel="00000000" w:rsidR="00000000" w:rsidRPr="00000000">
        <w:rPr>
          <w:rtl w:val="0"/>
        </w:rPr>
      </w:r>
    </w:p>
    <w:p w:rsidR="00000000" w:rsidDel="00000000" w:rsidP="00000000" w:rsidRDefault="00000000" w:rsidRPr="00000000" w14:paraId="00000107">
      <w:pPr>
        <w:numPr>
          <w:ilvl w:val="0"/>
          <w:numId w:val="7"/>
        </w:numPr>
        <w:ind w:left="720" w:hanging="360"/>
        <w:jc w:val="both"/>
      </w:pPr>
      <w:hyperlink r:id="rId26">
        <w:r w:rsidDel="00000000" w:rsidR="00000000" w:rsidRPr="00000000">
          <w:rPr>
            <w:color w:val="1155cc"/>
            <w:u w:val="single"/>
            <w:rtl w:val="0"/>
          </w:rPr>
          <w:t xml:space="preserve">https://www.analyticsvidhya.com/blog/2021/06/understanding-random-forest/</w:t>
        </w:r>
      </w:hyperlink>
      <w:r w:rsidDel="00000000" w:rsidR="00000000" w:rsidRPr="00000000">
        <w:rPr>
          <w:rtl w:val="0"/>
        </w:rPr>
      </w:r>
    </w:p>
    <w:p w:rsidR="00000000" w:rsidDel="00000000" w:rsidP="00000000" w:rsidRDefault="00000000" w:rsidRPr="00000000" w14:paraId="00000108">
      <w:pPr>
        <w:numPr>
          <w:ilvl w:val="0"/>
          <w:numId w:val="7"/>
        </w:numPr>
        <w:ind w:left="720" w:hanging="360"/>
        <w:jc w:val="both"/>
      </w:pPr>
      <w:hyperlink r:id="rId27">
        <w:r w:rsidDel="00000000" w:rsidR="00000000" w:rsidRPr="00000000">
          <w:rPr>
            <w:color w:val="1155cc"/>
            <w:u w:val="single"/>
            <w:rtl w:val="0"/>
          </w:rPr>
          <w:t xml:space="preserve">https://www.datacamp.com/tutorial/guide-to-the-gradient-boosting-algorithm</w:t>
        </w:r>
      </w:hyperlink>
      <w:r w:rsidDel="00000000" w:rsidR="00000000" w:rsidRPr="00000000">
        <w:rPr>
          <w:rtl w:val="0"/>
        </w:rPr>
      </w:r>
    </w:p>
    <w:p w:rsidR="00000000" w:rsidDel="00000000" w:rsidP="00000000" w:rsidRDefault="00000000" w:rsidRPr="00000000" w14:paraId="00000109">
      <w:pPr>
        <w:numPr>
          <w:ilvl w:val="0"/>
          <w:numId w:val="7"/>
        </w:numPr>
        <w:ind w:left="720" w:hanging="360"/>
        <w:jc w:val="both"/>
      </w:pPr>
      <w:hyperlink r:id="rId28">
        <w:r w:rsidDel="00000000" w:rsidR="00000000" w:rsidRPr="00000000">
          <w:rPr>
            <w:color w:val="1155cc"/>
            <w:u w:val="single"/>
            <w:rtl w:val="0"/>
          </w:rPr>
          <w:t xml:space="preserve">https://www.datacamp.com/tutorial/multilayer-perceptrons-in-machine-learning</w:t>
        </w:r>
      </w:hyperlink>
      <w:r w:rsidDel="00000000" w:rsidR="00000000" w:rsidRPr="00000000">
        <w:rPr>
          <w:rtl w:val="0"/>
        </w:rPr>
      </w:r>
    </w:p>
    <w:p w:rsidR="00000000" w:rsidDel="00000000" w:rsidP="00000000" w:rsidRDefault="00000000" w:rsidRPr="00000000" w14:paraId="0000010A">
      <w:pPr>
        <w:jc w:val="both"/>
        <w:rPr>
          <w:b w:val="1"/>
          <w:bCs w:val="1"/>
          <w:sz w:val="28"/>
          <w:szCs w:val="28"/>
        </w:rPr>
      </w:pPr>
      <w:r w:rsidDel="00000000" w:rsidR="00000000" w:rsidRPr="00000000">
        <w:rPr>
          <w:rtl w:val="0"/>
        </w:rPr>
      </w:r>
    </w:p>
    <w:p w:rsidR="00000000" w:rsidDel="00000000" w:rsidP="00000000" w:rsidRDefault="00000000" w:rsidRPr="00000000" w14:paraId="0000010B">
      <w:pPr>
        <w:spacing w:line="360" w:lineRule="auto"/>
        <w:jc w:val="both"/>
        <w:rPr/>
      </w:pPr>
      <w:r w:rsidDel="00000000" w:rsidR="00000000" w:rsidRPr="00000000">
        <w:rPr>
          <w:b w:val="1"/>
          <w:bCs w:val="1"/>
          <w:sz w:val="28"/>
          <w:szCs w:val="28"/>
          <w:rtl w:val="0"/>
        </w:rPr>
        <w:t xml:space="preserve">Model Explainability</w:t>
      </w:r>
      <w:r w:rsidDel="00000000" w:rsidR="00000000" w:rsidRPr="00000000">
        <w:rPr>
          <w:rtl w:val="0"/>
        </w:rPr>
      </w:r>
    </w:p>
    <w:p w:rsidR="00000000" w:rsidDel="00000000" w:rsidP="00000000" w:rsidRDefault="00000000" w:rsidRPr="00000000" w14:paraId="0000010C">
      <w:pPr>
        <w:numPr>
          <w:ilvl w:val="0"/>
          <w:numId w:val="3"/>
        </w:numPr>
        <w:spacing w:line="360" w:lineRule="auto"/>
        <w:ind w:left="720" w:hanging="360"/>
        <w:jc w:val="both"/>
      </w:pPr>
      <w:hyperlink r:id="rId29">
        <w:r w:rsidDel="00000000" w:rsidR="00000000" w:rsidRPr="00000000">
          <w:rPr>
            <w:color w:val="1155cc"/>
            <w:u w:val="single"/>
            <w:rtl w:val="0"/>
          </w:rPr>
          <w:t xml:space="preserve">https://www.larksuite.com/en_us/topics/ai-glossary/model-explainability-in-ai</w:t>
        </w:r>
      </w:hyperlink>
      <w:r w:rsidDel="00000000" w:rsidR="00000000" w:rsidRPr="00000000">
        <w:rPr>
          <w:rtl w:val="0"/>
        </w:rPr>
      </w:r>
    </w:p>
    <w:p w:rsidR="00000000" w:rsidDel="00000000" w:rsidP="00000000" w:rsidRDefault="00000000" w:rsidRPr="00000000" w14:paraId="0000010D">
      <w:pPr>
        <w:numPr>
          <w:ilvl w:val="0"/>
          <w:numId w:val="3"/>
        </w:numPr>
        <w:spacing w:line="360" w:lineRule="auto"/>
        <w:ind w:left="720" w:hanging="360"/>
        <w:jc w:val="both"/>
      </w:pPr>
      <w:hyperlink r:id="rId30">
        <w:r w:rsidDel="00000000" w:rsidR="00000000" w:rsidRPr="00000000">
          <w:rPr>
            <w:color w:val="1155cc"/>
            <w:u w:val="single"/>
            <w:rtl w:val="0"/>
          </w:rPr>
          <w:t xml:space="preserve">https://www.analyticsvidhya.com/blog/2021/11/model-explainability/</w:t>
        </w:r>
      </w:hyperlink>
      <w:r w:rsidDel="00000000" w:rsidR="00000000" w:rsidRPr="00000000">
        <w:rPr>
          <w:rtl w:val="0"/>
        </w:rPr>
      </w:r>
    </w:p>
    <w:p w:rsidR="00000000" w:rsidDel="00000000" w:rsidP="00000000" w:rsidRDefault="00000000" w:rsidRPr="00000000" w14:paraId="0000010E">
      <w:pPr>
        <w:numPr>
          <w:ilvl w:val="0"/>
          <w:numId w:val="3"/>
        </w:numPr>
        <w:spacing w:line="360" w:lineRule="auto"/>
        <w:ind w:left="720" w:hanging="360"/>
        <w:jc w:val="both"/>
      </w:pPr>
      <w:hyperlink r:id="rId31">
        <w:r w:rsidDel="00000000" w:rsidR="00000000" w:rsidRPr="00000000">
          <w:rPr>
            <w:color w:val="1155cc"/>
            <w:u w:val="single"/>
            <w:rtl w:val="0"/>
          </w:rPr>
          <w:t xml:space="preserve">https://www.ibm.com/topics/explainable-ai</w:t>
        </w:r>
      </w:hyperlink>
      <w:r w:rsidDel="00000000" w:rsidR="00000000" w:rsidRPr="00000000">
        <w:rPr>
          <w:rtl w:val="0"/>
        </w:rPr>
      </w:r>
    </w:p>
    <w:p w:rsidR="00000000" w:rsidDel="00000000" w:rsidP="00000000" w:rsidRDefault="00000000" w:rsidRPr="00000000" w14:paraId="0000010F">
      <w:pPr>
        <w:numPr>
          <w:ilvl w:val="0"/>
          <w:numId w:val="3"/>
        </w:numPr>
        <w:spacing w:line="360" w:lineRule="auto"/>
        <w:ind w:left="720" w:hanging="360"/>
        <w:jc w:val="both"/>
      </w:pPr>
      <w:hyperlink r:id="rId32">
        <w:r w:rsidDel="00000000" w:rsidR="00000000" w:rsidRPr="00000000">
          <w:rPr>
            <w:color w:val="1155cc"/>
            <w:u w:val="single"/>
            <w:rtl w:val="0"/>
          </w:rPr>
          <w:t xml:space="preserve">https://www.datacamp.com/tutorial/explainable-ai-understanding-and-trusting-machine-learning-models</w:t>
        </w:r>
      </w:hyperlink>
      <w:r w:rsidDel="00000000" w:rsidR="00000000" w:rsidRPr="00000000">
        <w:rPr>
          <w:rtl w:val="0"/>
        </w:rPr>
      </w:r>
    </w:p>
    <w:sectPr>
      <w:headerReference r:id="rId33" w:type="default"/>
      <w:headerReference r:id="rId34" w:type="first"/>
      <w:footerReference r:id="rId3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ageBreakBefore w:val="0"/>
      <w:jc w:val="center"/>
      <w:rPr>
        <w:rFonts w:ascii="Raleway" w:cs="Raleway" w:eastAsia="Raleway" w:hAnsi="Raleway"/>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5114925</wp:posOffset>
          </wp:positionH>
          <wp:positionV relativeFrom="paragraph">
            <wp:posOffset>-342899</wp:posOffset>
          </wp:positionV>
          <wp:extent cx="1290638" cy="5819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0638" cy="5819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9900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360" w:lineRule="auto"/>
    </w:pPr>
    <w:rPr>
      <w:rFonts w:ascii="Raleway Medium" w:cs="Raleway Medium" w:eastAsia="Raleway Medium" w:hAnsi="Raleway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nalyticsvidhya.com/blog/2020/09/precision-recall-machine-learning/" TargetMode="External"/><Relationship Id="rId22" Type="http://schemas.openxmlformats.org/officeDocument/2006/relationships/hyperlink" Target="https://pandas.pydata.org/docs/reference/api/pandas.merge_asof.html" TargetMode="External"/><Relationship Id="rId21" Type="http://schemas.openxmlformats.org/officeDocument/2006/relationships/hyperlink" Target="https://www.geeksforgeeks.org/python-program-to-convert-ipv4-address-to-decimal/" TargetMode="External"/><Relationship Id="rId24" Type="http://schemas.openxmlformats.org/officeDocument/2006/relationships/hyperlink" Target="https://www.analyticsvidhya.com/blog/2021/08/conceptual-understanding-of-logistic-regression-for-data-science-beginners/" TargetMode="External"/><Relationship Id="rId23" Type="http://schemas.openxmlformats.org/officeDocument/2006/relationships/hyperlink" Target="https://www.maxmind.com/en/solutions/fraud-preven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mlg-ulb/creditcardfraud" TargetMode="External"/><Relationship Id="rId26" Type="http://schemas.openxmlformats.org/officeDocument/2006/relationships/hyperlink" Target="https://www.analyticsvidhya.com/blog/2021/06/understanding-random-forest/" TargetMode="External"/><Relationship Id="rId25" Type="http://schemas.openxmlformats.org/officeDocument/2006/relationships/hyperlink" Target="https://www.analyticsvidhya.com/blog/2021/08/decision-tree-algorithm/" TargetMode="External"/><Relationship Id="rId28" Type="http://schemas.openxmlformats.org/officeDocument/2006/relationships/hyperlink" Target="https://www.datacamp.com/tutorial/multilayer-perceptrons-in-machine-learning" TargetMode="External"/><Relationship Id="rId27" Type="http://schemas.openxmlformats.org/officeDocument/2006/relationships/hyperlink" Target="https://www.datacamp.com/tutorial/guide-to-the-gradient-boosting-algorithm" TargetMode="External"/><Relationship Id="rId5" Type="http://schemas.openxmlformats.org/officeDocument/2006/relationships/styles" Target="styles.xml"/><Relationship Id="rId6" Type="http://schemas.openxmlformats.org/officeDocument/2006/relationships/hyperlink" Target="https://drive.google.com/file/d/115VJ-WTPYeP9Wi_llBxUcygZhbPUE01F/view?usp=sharing" TargetMode="External"/><Relationship Id="rId29" Type="http://schemas.openxmlformats.org/officeDocument/2006/relationships/hyperlink" Target="https://www.larksuite.com/en_us/topics/ai-glossary/model-explainability-in-ai" TargetMode="External"/><Relationship Id="rId7" Type="http://schemas.openxmlformats.org/officeDocument/2006/relationships/hyperlink" Target="https://drive.google.com/file/d/1mLyLNs6VTGOltT5zUfFInXw6VDLR-MmQ/view?usp=sharing" TargetMode="External"/><Relationship Id="rId8" Type="http://schemas.openxmlformats.org/officeDocument/2006/relationships/hyperlink" Target="https://drive.google.com/file/d/1UvXXxXtmFFRDU4WI6VjnDoALO1bFfC0P/view?usp=sharing" TargetMode="External"/><Relationship Id="rId31" Type="http://schemas.openxmlformats.org/officeDocument/2006/relationships/hyperlink" Target="https://www.ibm.com/topics/explainable-ai" TargetMode="External"/><Relationship Id="rId30" Type="http://schemas.openxmlformats.org/officeDocument/2006/relationships/hyperlink" Target="https://www.analyticsvidhya.com/blog/2021/11/model-explainability/" TargetMode="External"/><Relationship Id="rId11" Type="http://schemas.openxmlformats.org/officeDocument/2006/relationships/hyperlink" Target="https://www.kaggle.com/datasets/vbinh002/fraud-ecommerce/code" TargetMode="External"/><Relationship Id="rId33" Type="http://schemas.openxmlformats.org/officeDocument/2006/relationships/header" Target="header1.xml"/><Relationship Id="rId10" Type="http://schemas.openxmlformats.org/officeDocument/2006/relationships/hyperlink" Target="https://www.kaggle.com/c/ieee-fraud-detection/code" TargetMode="External"/><Relationship Id="rId32" Type="http://schemas.openxmlformats.org/officeDocument/2006/relationships/hyperlink" Target="https://www.datacamp.com/tutorial/explainable-ai-understanding-and-trusting-machine-learning-models" TargetMode="External"/><Relationship Id="rId13" Type="http://schemas.openxmlformats.org/officeDocument/2006/relationships/hyperlink" Target="https://www.spiceworks.com/it-security/vulnerability-management/articles/what-is-fraud-detection/" TargetMode="External"/><Relationship Id="rId35" Type="http://schemas.openxmlformats.org/officeDocument/2006/relationships/footer" Target="footer1.xml"/><Relationship Id="rId12" Type="http://schemas.openxmlformats.org/officeDocument/2006/relationships/hyperlink" Target="https://complyadvantage.com/insights/what-is-fraud-detection/" TargetMode="External"/><Relationship Id="rId34" Type="http://schemas.openxmlformats.org/officeDocument/2006/relationships/header" Target="header2.xml"/><Relationship Id="rId15" Type="http://schemas.openxmlformats.org/officeDocument/2006/relationships/hyperlink" Target="https://www.analyticsvidhya.com/blog/2020/07/10-techniques-to-deal-with-class-imbalance-in-machine-learning/" TargetMode="External"/><Relationship Id="rId14" Type="http://schemas.openxmlformats.org/officeDocument/2006/relationships/hyperlink" Target="https://imbalanced-learn.org/stable/" TargetMode="External"/><Relationship Id="rId17" Type="http://schemas.openxmlformats.org/officeDocument/2006/relationships/hyperlink" Target="https://arxiv.org/abs/1106.1813" TargetMode="External"/><Relationship Id="rId16" Type="http://schemas.openxmlformats.org/officeDocument/2006/relationships/hyperlink" Target="https://machinelearningmastery.com/tactics-to-combat-imbalanced-classes-in-your-machine-learning-dataset/" TargetMode="External"/><Relationship Id="rId19" Type="http://schemas.openxmlformats.org/officeDocument/2006/relationships/hyperlink" Target="https://machinelearningmastery.com/roc-curves-and-precision-recall-curves-for-classification-in-python/" TargetMode="External"/><Relationship Id="rId18" Type="http://schemas.openxmlformats.org/officeDocument/2006/relationships/hyperlink" Target="https://scikit-learn.org/stable/auto_examples/model_selection/plot_precision_recal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Medium-regular.ttf"/><Relationship Id="rId6" Type="http://schemas.openxmlformats.org/officeDocument/2006/relationships/font" Target="fonts/RalewayMedium-bold.ttf"/><Relationship Id="rId7" Type="http://schemas.openxmlformats.org/officeDocument/2006/relationships/font" Target="fonts/RalewayMedium-italic.ttf"/><Relationship Id="rId8" Type="http://schemas.openxmlformats.org/officeDocument/2006/relationships/font" Target="fonts/Raleway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