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2C2820" w:val="clear"/>
            <w:tcMar>
              <w:top w:type="dxa" w:w="2000"/>
              <w:left w:type="dxa" w:w="1440"/>
              <w:bottom w:type="dxa" w:w="1600"/>
              <w:right w:type="dxa" w:w="1440"/>
            </w:tcMar>
          </w:tcPr>
          <w:p>
            <w:pPr>
              <w:spacing w:after="160" w:before="0"/>
            </w:pPr>
            <w:r>
              <w:rPr>
                <w:rFonts w:ascii="Georgia" w:cs="Georgia" w:eastAsia="Georgia" w:hAnsi="Georgia"/>
                <w:b/>
                <w:bCs/>
                <w:color w:val="FFFFFF"/>
                <w:sz w:val="72"/>
                <w:szCs w:val="72"/>
              </w:rPr>
              <w:t xml:space="preserve">Hemloggbok</w:t>
            </w:r>
          </w:p>
          <w:p>
            <w:pPr>
              <w:spacing w:after="500" w:before="0"/>
            </w:pPr>
            <w:r>
              <w:rPr>
                <w:rFonts w:ascii="Arial" w:cs="Arial" w:eastAsia="Arial" w:hAnsi="Arial"/>
                <w:color w:val="C9A97A"/>
                <w:sz w:val="30"/>
                <w:szCs w:val="30"/>
              </w:rPr>
              <w:t xml:space="preserve">Användarmanual  ·  Version 2.0</w:t>
            </w:r>
          </w:p>
          <w:p>
            <w:pPr>
              <w:spacing w:after="60" w:before="0"/>
            </w:pPr>
            <w:r>
              <w:rPr>
                <w:rFonts w:ascii="Arial" w:cs="Arial" w:eastAsia="Arial" w:hAnsi="Arial"/>
                <w:color w:val="C0B8A8"/>
                <w:sz w:val="24"/>
                <w:szCs w:val="24"/>
              </w:rPr>
              <w:t xml:space="preserve">Komplett guide — reparationer, renoveringar, inköp,</w:t>
            </w:r>
          </w:p>
          <w:p>
            <w:pPr>
              <w:spacing w:after="0" w:before="0"/>
            </w:pPr>
            <w:r>
              <w:rPr>
                <w:rFonts w:ascii="Arial" w:cs="Arial" w:eastAsia="Arial" w:hAnsi="Arial"/>
                <w:color w:val="C0B8A8"/>
                <w:sz w:val="24"/>
                <w:szCs w:val="24"/>
              </w:rPr>
              <w:t xml:space="preserve">kontakter, försäkringar, statistik och backup.</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F5F0E8" w:val="clear"/>
            <w:tcMar>
              <w:top w:type="dxa" w:w="1600"/>
              <w:left w:type="dxa" w:w="1440"/>
              <w:bottom w:type="dxa" w:w="2200"/>
              <w:right w:type="dxa" w:w="1440"/>
            </w:tcMar>
          </w:tcPr>
          <w:p>
            <w:pPr>
              <w:spacing w:after="200" w:before="0"/>
            </w:pPr>
            <w:r>
              <w:rPr>
                <w:rFonts w:ascii="Arial" w:cs="Arial" w:eastAsia="Arial" w:hAnsi="Arial"/>
                <w:b/>
                <w:bCs/>
                <w:color w:val="2C2820"/>
                <w:sz w:val="22"/>
                <w:szCs w:val="22"/>
              </w:rPr>
              <w:t xml:space="preserve">Vad finns i den här manualen?</w:t>
            </w:r>
          </w:p>
          <w:p>
            <w:pPr>
              <w:pStyle w:val="ListParagraph"/>
              <w:numPr>
                <w:ilvl w:val="0"/>
                <w:numId w:val="2"/>
              </w:numPr>
              <w:spacing w:after="50" w:before="50"/>
            </w:pPr>
            <w:r>
              <w:rPr>
                <w:rFonts w:ascii="Arial" w:cs="Arial" w:eastAsia="Arial" w:hAnsi="Arial"/>
                <w:color w:val="2C2820"/>
                <w:sz w:val="22"/>
                <w:szCs w:val="22"/>
              </w:rPr>
              <w:t xml:space="preserve">Kom igång — installation och navigering</w:t>
            </w:r>
          </w:p>
          <w:p>
            <w:pPr>
              <w:pStyle w:val="ListParagraph"/>
              <w:numPr>
                <w:ilvl w:val="0"/>
                <w:numId w:val="2"/>
              </w:numPr>
              <w:spacing w:after="50" w:before="50"/>
            </w:pPr>
            <w:r>
              <w:rPr>
                <w:rFonts w:ascii="Arial" w:cs="Arial" w:eastAsia="Arial" w:hAnsi="Arial"/>
                <w:color w:val="2C2820"/>
                <w:sz w:val="22"/>
                <w:szCs w:val="22"/>
              </w:rPr>
              <w:t xml:space="preserve">Loggbok — poster med radlista och bilder</w:t>
            </w:r>
          </w:p>
          <w:p>
            <w:pPr>
              <w:pStyle w:val="ListParagraph"/>
              <w:numPr>
                <w:ilvl w:val="0"/>
                <w:numId w:val="2"/>
              </w:numPr>
              <w:spacing w:after="50" w:before="50"/>
            </w:pPr>
            <w:r>
              <w:rPr>
                <w:rFonts w:ascii="Arial" w:cs="Arial" w:eastAsia="Arial" w:hAnsi="Arial"/>
                <w:color w:val="2C2820"/>
                <w:sz w:val="22"/>
                <w:szCs w:val="22"/>
              </w:rPr>
              <w:t xml:space="preserve">Rumsöversikt — klickbar rumsöversikt</w:t>
            </w:r>
          </w:p>
          <w:p>
            <w:pPr>
              <w:pStyle w:val="ListParagraph"/>
              <w:numPr>
                <w:ilvl w:val="0"/>
                <w:numId w:val="2"/>
              </w:numPr>
              <w:spacing w:after="50" w:before="50"/>
            </w:pPr>
            <w:r>
              <w:rPr>
                <w:rFonts w:ascii="Arial" w:cs="Arial" w:eastAsia="Arial" w:hAnsi="Arial"/>
                <w:color w:val="2C2820"/>
                <w:sz w:val="22"/>
                <w:szCs w:val="22"/>
              </w:rPr>
              <w:t xml:space="preserve">Kontaktbok — hantverkare och firmor</w:t>
            </w:r>
          </w:p>
          <w:p>
            <w:pPr>
              <w:pStyle w:val="ListParagraph"/>
              <w:numPr>
                <w:ilvl w:val="0"/>
                <w:numId w:val="2"/>
              </w:numPr>
              <w:spacing w:after="50" w:before="50"/>
            </w:pPr>
            <w:r>
              <w:rPr>
                <w:rFonts w:ascii="Arial" w:cs="Arial" w:eastAsia="Arial" w:hAnsi="Arial"/>
                <w:color w:val="2C2820"/>
                <w:sz w:val="22"/>
                <w:szCs w:val="22"/>
              </w:rPr>
              <w:t xml:space="preserve">Försäkringar — hem och villa</w:t>
            </w:r>
          </w:p>
          <w:p>
            <w:pPr>
              <w:pStyle w:val="ListParagraph"/>
              <w:numPr>
                <w:ilvl w:val="0"/>
                <w:numId w:val="2"/>
              </w:numPr>
              <w:spacing w:after="50" w:before="50"/>
            </w:pPr>
            <w:r>
              <w:rPr>
                <w:rFonts w:ascii="Arial" w:cs="Arial" w:eastAsia="Arial" w:hAnsi="Arial"/>
                <w:color w:val="2C2820"/>
                <w:sz w:val="22"/>
                <w:szCs w:val="22"/>
              </w:rPr>
              <w:t xml:space="preserve">Husinfo — fastighetsinformation</w:t>
            </w:r>
          </w:p>
          <w:p>
            <w:pPr>
              <w:pStyle w:val="ListParagraph"/>
              <w:numPr>
                <w:ilvl w:val="0"/>
                <w:numId w:val="2"/>
              </w:numPr>
              <w:spacing w:after="50" w:before="50"/>
            </w:pPr>
            <w:r>
              <w:rPr>
                <w:rFonts w:ascii="Arial" w:cs="Arial" w:eastAsia="Arial" w:hAnsi="Arial"/>
                <w:color w:val="2C2820"/>
                <w:sz w:val="22"/>
                <w:szCs w:val="22"/>
              </w:rPr>
              <w:t xml:space="preserve">Statistik — diagram, budget och månadsöversikt</w:t>
            </w:r>
          </w:p>
          <w:p>
            <w:pPr>
              <w:pStyle w:val="ListParagraph"/>
              <w:numPr>
                <w:ilvl w:val="0"/>
                <w:numId w:val="2"/>
              </w:numPr>
              <w:spacing w:after="50" w:before="50"/>
            </w:pPr>
            <w:r>
              <w:rPr>
                <w:rFonts w:ascii="Arial" w:cs="Arial" w:eastAsia="Arial" w:hAnsi="Arial"/>
                <w:color w:val="2C2820"/>
                <w:sz w:val="22"/>
                <w:szCs w:val="22"/>
              </w:rPr>
              <w:t xml:space="preserve">Backup &amp; återställning — JSON-export och import</w:t>
            </w:r>
          </w:p>
          <w:p>
            <w:pPr>
              <w:pStyle w:val="ListParagraph"/>
              <w:numPr>
                <w:ilvl w:val="0"/>
                <w:numId w:val="2"/>
              </w:numPr>
              <w:spacing w:after="50" w:before="50"/>
            </w:pPr>
            <w:r>
              <w:rPr>
                <w:rFonts w:ascii="Arial" w:cs="Arial" w:eastAsia="Arial" w:hAnsi="Arial"/>
                <w:color w:val="2C2820"/>
                <w:sz w:val="22"/>
                <w:szCs w:val="22"/>
              </w:rPr>
              <w:t xml:space="preserve">Utskrift — printervänlig vy</w:t>
            </w:r>
          </w:p>
          <w:p>
            <w:pPr>
              <w:pStyle w:val="ListParagraph"/>
              <w:numPr>
                <w:ilvl w:val="0"/>
                <w:numId w:val="2"/>
              </w:numPr>
              <w:spacing w:after="50" w:before="50"/>
            </w:pPr>
            <w:r>
              <w:rPr>
                <w:rFonts w:ascii="Arial" w:cs="Arial" w:eastAsia="Arial" w:hAnsi="Arial"/>
                <w:color w:val="2C2820"/>
                <w:sz w:val="22"/>
                <w:szCs w:val="22"/>
              </w:rPr>
              <w:t xml:space="preserve">Återkommande servicepåminnelser</w:t>
            </w:r>
          </w:p>
          <w:p>
            <w:pPr>
              <w:spacing w:after="360" w:before="0"/>
            </w:pPr>
            <w:r>
              <w:rPr>
                <w:rFonts w:ascii="Arial" w:cs="Arial" w:eastAsia="Arial" w:hAnsi="Arial"/>
                <w:color w:val="2C2820"/>
                <w:sz w:val="22"/>
                <w:szCs w:val="22"/>
              </w:rPr>
              <w:t xml:space="preserve"/>
            </w:r>
          </w:p>
          <w:p>
            <w:r>
              <w:rPr>
                <w:rFonts w:ascii="Arial" w:cs="Arial" w:eastAsia="Arial" w:hAnsi="Arial"/>
                <w:color w:val="8C8070"/>
                <w:sz w:val="22"/>
                <w:szCs w:val="22"/>
              </w:rPr>
              <w:t xml:space="preserve">Version 2.0  ·  Mars 2026</w:t>
            </w:r>
          </w:p>
        </w:tc>
      </w:tr>
    </w:tbl>
    <w:p>
      <w:pPr>
        <w:sectPr>
          <w:pgSz w:w="11906" w:h="16838" w:orient="portrait"/>
          <w:pgMar w:top="0" w:right="0" w:bottom="0" w:left="0" w:header="708" w:footer="708" w:gutter="0"/>
          <w:pgNumType/>
          <w:docGrid w:linePitch="360"/>
        </w:sectPr>
      </w:pPr>
    </w:p>
    <w:p>
      <w:pPr>
        <w:pStyle w:val="Heading1"/>
        <w:pBdr>
          <w:bottom w:val="single" w:color="C9A97A" w:sz="8" w:space="4"/>
        </w:pBdr>
        <w:spacing w:after="160" w:before="400"/>
      </w:pPr>
      <w:r>
        <w:rPr>
          <w:rFonts w:ascii="Arial" w:cs="Arial" w:eastAsia="Arial" w:hAnsi="Arial"/>
          <w:b/>
          <w:bCs/>
          <w:color w:val="2C2820"/>
          <w:sz w:val="36"/>
          <w:szCs w:val="36"/>
        </w:rPr>
        <w:t xml:space="preserve">1. Introduktion</w:t>
      </w:r>
    </w:p>
    <w:p>
      <w:pPr>
        <w:spacing w:after="140" w:before="0"/>
      </w:pPr>
      <w:r>
        <w:rPr>
          <w:rFonts w:ascii="Arial" w:cs="Arial" w:eastAsia="Arial" w:hAnsi="Arial"/>
          <w:color w:val="2C2820"/>
          <w:sz w:val="22"/>
          <w:szCs w:val="22"/>
        </w:rPr>
        <w:t xml:space="preserve">Hemloggboken är en fristående HTML-fil som öppnas direkt i webbläsaren — ingen installation, ingen server och ingen molntjänst. All data sparas i webbläsarens lokala minne (localStorage). Version 2.0 tillför sex nya flikar och funktioner jämfört med version 1.0.</w:t>
      </w:r>
    </w:p>
    <w:p>
      <w:pPr>
        <w:spacing w:after="80" w:before="0"/>
      </w:pPr>
      <w:r>
        <w:rPr>
          <w:rFonts w:ascii="Arial" w:cs="Arial" w:eastAsia="Arial" w:hAnsi="Arial"/>
          <w:color w:val="2C2820"/>
          <w:sz w:val="22"/>
          <w:szCs w:val="22"/>
        </w:rPr>
        <w:t xml:space="preserve"/>
      </w:r>
    </w:p>
    <w:p>
      <w:pPr>
        <w:spacing w:after="140" w:before="0"/>
      </w:pPr>
      <w:r>
        <w:rPr>
          <w:rFonts w:ascii="Arial" w:cs="Arial" w:eastAsia="Arial" w:hAnsi="Arial"/>
          <w:b/>
          <w:bCs/>
          <w:color w:val="2C2820"/>
          <w:sz w:val="22"/>
          <w:szCs w:val="22"/>
        </w:rPr>
        <w:t xml:space="preserve">Data från version 1.0 </w:t>
      </w:r>
      <w:r>
        <w:rPr>
          <w:rFonts w:ascii="Arial" w:cs="Arial" w:eastAsia="Arial" w:hAnsi="Arial"/>
          <w:color w:val="2C2820"/>
          <w:sz w:val="22"/>
          <w:szCs w:val="22"/>
        </w:rPr>
        <w:t xml:space="preserve">migreras automatiskt — inga manuella steg krävs.</w:t>
      </w:r>
    </w:p>
    <w:p>
      <w:pPr>
        <w:spacing w:after="8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Flik</w:t>
            </w:r>
          </w:p>
        </w:tc>
        <w:tc>
          <w:tcPr>
            <w:tcW w:type="dxa" w:w="62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Innehåll</w:t>
            </w:r>
          </w:p>
        </w:tc>
      </w:tr>
      <w:tr>
        <w:tc>
          <w:tcPr>
            <w:tcW w:type="dxa" w:w="28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2C2820"/>
                <w:sz w:val="22"/>
                <w:szCs w:val="22"/>
              </w:rPr>
              <w:t xml:space="preserve">📋 Logg</w:t>
            </w:r>
          </w:p>
        </w:tc>
        <w:tc>
          <w:tcPr>
            <w:tcW w:type="dxa" w:w="62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Alla poster, formulär, sök och filter</w:t>
            </w:r>
          </w:p>
        </w:tc>
      </w:tr>
      <w:tr>
        <w:tc>
          <w:tcPr>
            <w:tcW w:type="dxa" w:w="28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2C2820"/>
                <w:sz w:val="22"/>
                <w:szCs w:val="22"/>
              </w:rPr>
              <w:t xml:space="preserve">🚪 Rum</w:t>
            </w:r>
          </w:p>
        </w:tc>
        <w:tc>
          <w:tcPr>
            <w:tcW w:type="dxa" w:w="62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Rumsöversikt — klicka för att filtrera loggen</w:t>
            </w:r>
          </w:p>
        </w:tc>
      </w:tr>
      <w:tr>
        <w:tc>
          <w:tcPr>
            <w:tcW w:type="dxa" w:w="28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2C2820"/>
                <w:sz w:val="22"/>
                <w:szCs w:val="22"/>
              </w:rPr>
              <w:t xml:space="preserve">👷 Kontakter</w:t>
            </w:r>
          </w:p>
        </w:tc>
        <w:tc>
          <w:tcPr>
            <w:tcW w:type="dxa" w:w="62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Hantverkare, firmor och leverantörer</w:t>
            </w:r>
          </w:p>
        </w:tc>
      </w:tr>
      <w:tr>
        <w:tc>
          <w:tcPr>
            <w:tcW w:type="dxa" w:w="28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2C2820"/>
                <w:sz w:val="22"/>
                <w:szCs w:val="22"/>
              </w:rPr>
              <w:t xml:space="preserve">🛡 Försäkringar</w:t>
            </w:r>
          </w:p>
        </w:tc>
        <w:tc>
          <w:tcPr>
            <w:tcW w:type="dxa" w:w="62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Hem-, villa- och andra försäkringar</w:t>
            </w:r>
          </w:p>
        </w:tc>
      </w:tr>
      <w:tr>
        <w:tc>
          <w:tcPr>
            <w:tcW w:type="dxa" w:w="28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2C2820"/>
                <w:sz w:val="22"/>
                <w:szCs w:val="22"/>
              </w:rPr>
              <w:t xml:space="preserve">🏠 Husinfo</w:t>
            </w:r>
          </w:p>
        </w:tc>
        <w:tc>
          <w:tcPr>
            <w:tcW w:type="dxa" w:w="62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Adress, byggnadsår, taxeringsvärde m.m.</w:t>
            </w:r>
          </w:p>
        </w:tc>
      </w:tr>
      <w:tr>
        <w:tc>
          <w:tcPr>
            <w:tcW w:type="dxa" w:w="28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2C2820"/>
                <w:sz w:val="22"/>
                <w:szCs w:val="22"/>
              </w:rPr>
              <w:t xml:space="preserve">📊 Statistik</w:t>
            </w:r>
          </w:p>
        </w:tc>
        <w:tc>
          <w:tcPr>
            <w:tcW w:type="dxa" w:w="62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Diagram, budget per kategori, månadsöversikt</w:t>
            </w:r>
          </w:p>
        </w:tc>
      </w:tr>
    </w:tbl>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2. Kom igång</w:t>
      </w:r>
    </w:p>
    <w:p>
      <w:pPr>
        <w:pStyle w:val="Heading2"/>
        <w:spacing w:after="120" w:before="300"/>
      </w:pPr>
      <w:r>
        <w:rPr>
          <w:rFonts w:ascii="Arial" w:cs="Arial" w:eastAsia="Arial" w:hAnsi="Arial"/>
          <w:b/>
          <w:bCs/>
          <w:color w:val="7A5C3A"/>
          <w:sz w:val="26"/>
          <w:szCs w:val="26"/>
        </w:rPr>
        <w:t xml:space="preserve">2.1  Öppna loggboken</w:t>
      </w:r>
    </w:p>
    <w:p>
      <w:pPr>
        <w:pStyle w:val="ListParagraph"/>
        <w:numPr>
          <w:ilvl w:val="0"/>
          <w:numId w:val="3"/>
        </w:numPr>
        <w:spacing w:after="60" w:before="60"/>
      </w:pPr>
      <w:r>
        <w:rPr>
          <w:rFonts w:ascii="Arial" w:cs="Arial" w:eastAsia="Arial" w:hAnsi="Arial"/>
          <w:color w:val="2C2820"/>
          <w:sz w:val="22"/>
          <w:szCs w:val="22"/>
        </w:rPr>
        <w:t xml:space="preserve">Ladda ner filen hemloggbok.html.</w:t>
      </w:r>
    </w:p>
    <w:p>
      <w:pPr>
        <w:pStyle w:val="ListParagraph"/>
        <w:numPr>
          <w:ilvl w:val="0"/>
          <w:numId w:val="3"/>
        </w:numPr>
        <w:spacing w:after="60" w:before="60"/>
      </w:pPr>
      <w:r>
        <w:rPr>
          <w:rFonts w:ascii="Arial" w:cs="Arial" w:eastAsia="Arial" w:hAnsi="Arial"/>
          <w:color w:val="2C2820"/>
          <w:sz w:val="22"/>
          <w:szCs w:val="22"/>
        </w:rPr>
        <w:t xml:space="preserve">Dubbelklicka — den öppnas i din webbläsare (Chrome, Edge eller Firefox rekommenderas).</w:t>
      </w:r>
    </w:p>
    <w:p>
      <w:pPr>
        <w:pStyle w:val="ListParagraph"/>
        <w:numPr>
          <w:ilvl w:val="0"/>
          <w:numId w:val="3"/>
        </w:numPr>
        <w:spacing w:after="60" w:before="60"/>
      </w:pPr>
      <w:r>
        <w:rPr>
          <w:rFonts w:ascii="Arial" w:cs="Arial" w:eastAsia="Arial" w:hAnsi="Arial"/>
          <w:color w:val="2C2820"/>
          <w:sz w:val="22"/>
          <w:szCs w:val="22"/>
        </w:rPr>
        <w:t xml:space="preserve">Bokmärk sidan för snabb åtkomst.</w:t>
      </w:r>
    </w:p>
    <w:p>
      <w:pPr>
        <w:spacing w:after="6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7A5C3A"/>
          <w:sz w:val="22"/>
          <w:szCs w:val="22"/>
        </w:rPr>
        <w:t xml:space="preserve">Filen behöver inte ligga på en webbserver. Det räcker att öppna den direkt från hårddisken.</w:t>
      </w:r>
    </w:p>
    <w:p>
      <w:pPr>
        <w:pStyle w:val="Heading2"/>
        <w:spacing w:after="120" w:before="300"/>
      </w:pPr>
      <w:r>
        <w:rPr>
          <w:rFonts w:ascii="Arial" w:cs="Arial" w:eastAsia="Arial" w:hAnsi="Arial"/>
          <w:b/>
          <w:bCs/>
          <w:color w:val="7A5C3A"/>
          <w:sz w:val="26"/>
          <w:szCs w:val="26"/>
        </w:rPr>
        <w:t xml:space="preserve">2.2  Sidhuvudet</w:t>
      </w:r>
    </w:p>
    <w:p>
      <w:pPr>
        <w:spacing w:after="140" w:before="0"/>
      </w:pPr>
      <w:r>
        <w:rPr>
          <w:rFonts w:ascii="Arial" w:cs="Arial" w:eastAsia="Arial" w:hAnsi="Arial"/>
          <w:color w:val="2C2820"/>
          <w:sz w:val="22"/>
          <w:szCs w:val="22"/>
        </w:rPr>
        <w:t xml:space="preserve">Sidhuvudet är alltid synligt och innehåller fyra knappar:</w:t>
      </w:r>
    </w:p>
    <w:p>
      <w:pPr>
        <w:spacing w:after="6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Fält</w:t>
            </w:r>
          </w:p>
        </w:tc>
        <w:tc>
          <w:tcPr>
            <w:tcW w:type="dxa" w:w="67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Beskrivning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 CSV</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Exporterar alla poster som semikolanavgränsad textfil för Excel.</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 Backup</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Exporterar all data (poster, kontakter, försäkringar, rum, husinfo) som JSON-fil.</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 Återställ</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Importerar en JSON-backup och lägger till saknade poster utan att radera befintliga.</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 Skriv ut</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Öppnar webbläsarens utskriftsdialog med printervänlig layout.</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 Ny post</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Öppnar formuläret för att lägga till en loggpost.</w:t>
            </w:r>
          </w:p>
        </w:tc>
      </w:tr>
    </w:tbl>
    <w:p>
      <w:pPr>
        <w:spacing w:after="80" w:before="0"/>
      </w:pPr>
      <w:r>
        <w:rPr>
          <w:rFonts w:ascii="Arial" w:cs="Arial" w:eastAsia="Arial" w:hAnsi="Arial"/>
          <w:color w:val="2C2820"/>
          <w:sz w:val="22"/>
          <w:szCs w:val="22"/>
        </w:rPr>
        <w:t xml:space="preserve"/>
      </w:r>
    </w:p>
    <w:p>
      <w:pPr>
        <w:spacing w:after="140" w:before="0"/>
      </w:pPr>
      <w:r>
        <w:rPr>
          <w:rFonts w:ascii="Arial" w:cs="Arial" w:eastAsia="Arial" w:hAnsi="Arial"/>
          <w:color w:val="2C2820"/>
          <w:sz w:val="22"/>
          <w:szCs w:val="22"/>
        </w:rPr>
        <w:t xml:space="preserve">Om du har fyllt i en adress under Husinfo visas den i sidhuvudet bredvid dagens datum.</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3. Loggen — skapa och hantera poster</w:t>
      </w:r>
    </w:p>
    <w:p>
      <w:pPr>
        <w:pStyle w:val="Heading2"/>
        <w:spacing w:after="120" w:before="300"/>
      </w:pPr>
      <w:r>
        <w:rPr>
          <w:rFonts w:ascii="Arial" w:cs="Arial" w:eastAsia="Arial" w:hAnsi="Arial"/>
          <w:b/>
          <w:bCs/>
          <w:color w:val="7A5C3A"/>
          <w:sz w:val="26"/>
          <w:szCs w:val="26"/>
        </w:rPr>
        <w:t xml:space="preserve">3.1  Snabbstatistik</w:t>
      </w:r>
    </w:p>
    <w:p>
      <w:pPr>
        <w:spacing w:after="140" w:before="0"/>
      </w:pPr>
      <w:r>
        <w:rPr>
          <w:rFonts w:ascii="Arial" w:cs="Arial" w:eastAsia="Arial" w:hAnsi="Arial"/>
          <w:color w:val="2C2820"/>
          <w:sz w:val="22"/>
          <w:szCs w:val="22"/>
        </w:rPr>
        <w:t xml:space="preserve">Överst i loggfliken visas fyra nyckeltal: totalt antal poster, antal poster i år, total kostnad och kostnad innevarande år. Siffrorna uppdateras direkt när du lägger till eller tar bort poster.</w:t>
      </w:r>
    </w:p>
    <w:p>
      <w:pPr>
        <w:pStyle w:val="Heading2"/>
        <w:spacing w:after="120" w:before="300"/>
      </w:pPr>
      <w:r>
        <w:rPr>
          <w:rFonts w:ascii="Arial" w:cs="Arial" w:eastAsia="Arial" w:hAnsi="Arial"/>
          <w:b/>
          <w:bCs/>
          <w:color w:val="7A5C3A"/>
          <w:sz w:val="26"/>
          <w:szCs w:val="26"/>
        </w:rPr>
        <w:t xml:space="preserve">3.2  Skapa en ny post</w:t>
      </w:r>
    </w:p>
    <w:p>
      <w:pPr>
        <w:spacing w:after="140" w:before="0"/>
      </w:pPr>
      <w:r>
        <w:rPr>
          <w:rFonts w:ascii="Arial" w:cs="Arial" w:eastAsia="Arial" w:hAnsi="Arial"/>
          <w:color w:val="2C2820"/>
          <w:sz w:val="22"/>
          <w:szCs w:val="22"/>
        </w:rPr>
        <w:t xml:space="preserve">Klicka på ＋ Ny post. Fält markerade med * är obligatoriska.</w:t>
      </w:r>
    </w:p>
    <w:p>
      <w:pPr>
        <w:spacing w:after="8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Fält</w:t>
            </w:r>
          </w:p>
        </w:tc>
        <w:tc>
          <w:tcPr>
            <w:tcW w:type="dxa" w:w="67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Beskrivning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Datum</w:t>
            </w:r>
            <w:r>
              <w:rPr>
                <w:rFonts w:ascii="Arial" w:cs="Arial" w:eastAsia="Arial" w:hAnsi="Arial"/>
                <w:b/>
                <w:bCs/>
                <w:color w:val="9B4444"/>
                <w:sz w:val="22"/>
                <w:szCs w:val="22"/>
              </w:rPr>
              <w:t xml:space="preserve"> *</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Förfyllt med dagens datum.</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Kategori</w:t>
            </w:r>
            <w:r>
              <w:rPr>
                <w:rFonts w:ascii="Arial" w:cs="Arial" w:eastAsia="Arial" w:hAnsi="Arial"/>
                <w:b/>
                <w:bCs/>
                <w:color w:val="9B4444"/>
                <w:sz w:val="22"/>
                <w:szCs w:val="22"/>
              </w:rPr>
              <w:t xml:space="preserve"> *</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Reparation, Renovering, Inköp, Underhåll eller Besiktning.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Rum / område</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T.ex. Kök, Badrum, Tak. Autocomplete föreslår rum som redan finns.</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Utfört av</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Firmans namn eller "Eget arbete". Autocomplete hämtar namn från kontaktboken.</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Rader / inköp</w:t>
            </w:r>
            <w:r>
              <w:rPr>
                <w:rFonts w:ascii="Arial" w:cs="Arial" w:eastAsia="Arial" w:hAnsi="Arial"/>
                <w:b/>
                <w:bCs/>
                <w:color w:val="9B4444"/>
                <w:sz w:val="22"/>
                <w:szCs w:val="22"/>
              </w:rPr>
              <w:t xml:space="preserve"> *</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En eller flera rader med beskrivning, art.nr/modell och kostnad (se 3.3).</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Garanti t.o.m.</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Garantidatum — appen visar en färgad indikator när det nalkas.</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Nästa service</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Datum för nästa underhåll — appen påminner 60 dagar i förväg.</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Återkommande</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Intervall för automatisk beräkning av nästa servicedatum (se 3.5).</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Övrig anteckning</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Fri text — ROT-avdrag, kontaktperson, webblänk m.m.</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Bilder</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Bifoga kvitton, foton och dokumentation (se avsnitt 5).</w:t>
            </w:r>
          </w:p>
        </w:tc>
      </w:tr>
    </w:tbl>
    <w:p>
      <w:pPr>
        <w:pStyle w:val="Heading2"/>
        <w:spacing w:after="120" w:before="300"/>
      </w:pPr>
      <w:r>
        <w:rPr>
          <w:rFonts w:ascii="Arial" w:cs="Arial" w:eastAsia="Arial" w:hAnsi="Arial"/>
          <w:b/>
          <w:bCs/>
          <w:color w:val="7A5C3A"/>
          <w:sz w:val="26"/>
          <w:szCs w:val="26"/>
        </w:rPr>
        <w:t xml:space="preserve">3.3  Radlistan</w:t>
      </w:r>
    </w:p>
    <w:p>
      <w:pPr>
        <w:spacing w:after="140" w:before="0"/>
      </w:pPr>
      <w:r>
        <w:rPr>
          <w:rFonts w:ascii="Arial" w:cs="Arial" w:eastAsia="Arial" w:hAnsi="Arial"/>
          <w:color w:val="2C2820"/>
          <w:sz w:val="22"/>
          <w:szCs w:val="22"/>
        </w:rPr>
        <w:t xml:space="preserve">Varje post har en radlista för att bokföra flera inköp eller arbetsmoment under samma datum och kategori. Varje rad innehåller beskrivning, artikelnummer/modell och kostnad. Totalen räknas ihop automatiskt.</w:t>
      </w:r>
    </w:p>
    <w:p>
      <w:pPr>
        <w:spacing w:after="80" w:before="0"/>
      </w:pPr>
      <w:r>
        <w:rPr>
          <w:rFonts w:ascii="Arial" w:cs="Arial" w:eastAsia="Arial" w:hAnsi="Arial"/>
          <w:color w:val="2C2820"/>
          <w:sz w:val="22"/>
          <w:szCs w:val="22"/>
        </w:rPr>
        <w:t xml:space="preserve"/>
      </w:r>
    </w:p>
    <w:p>
      <w:pPr>
        <w:pStyle w:val="Heading3"/>
        <w:spacing w:after="80" w:before="220"/>
      </w:pPr>
      <w:r>
        <w:rPr>
          <w:rFonts w:ascii="Arial" w:cs="Arial" w:eastAsia="Arial" w:hAnsi="Arial"/>
          <w:b/>
          <w:bCs/>
          <w:color w:val="2C2820"/>
          <w:sz w:val="22"/>
          <w:szCs w:val="22"/>
        </w:rPr>
        <w:t xml:space="preserve">Lägga till och ta bort rader</w:t>
      </w:r>
    </w:p>
    <w:p>
      <w:pPr>
        <w:pStyle w:val="ListParagraph"/>
        <w:numPr>
          <w:ilvl w:val="0"/>
          <w:numId w:val="3"/>
        </w:numPr>
        <w:spacing w:after="60" w:before="60"/>
      </w:pPr>
      <w:r>
        <w:rPr>
          <w:rFonts w:ascii="Arial" w:cs="Arial" w:eastAsia="Arial" w:hAnsi="Arial"/>
          <w:color w:val="2C2820"/>
          <w:sz w:val="22"/>
          <w:szCs w:val="22"/>
        </w:rPr>
        <w:t xml:space="preserve">Klicka på ＋ Lägg till rad — en ny rad visas och fokus sätts i beskrivningsfältet.</w:t>
      </w:r>
    </w:p>
    <w:p>
      <w:pPr>
        <w:pStyle w:val="ListParagraph"/>
        <w:numPr>
          <w:ilvl w:val="0"/>
          <w:numId w:val="3"/>
        </w:numPr>
        <w:spacing w:after="60" w:before="60"/>
      </w:pPr>
      <w:r>
        <w:rPr>
          <w:rFonts w:ascii="Arial" w:cs="Arial" w:eastAsia="Arial" w:hAnsi="Arial"/>
          <w:color w:val="2C2820"/>
          <w:sz w:val="22"/>
          <w:szCs w:val="22"/>
        </w:rPr>
        <w:t xml:space="preserve">Fyll i beskrivning och kostnad. Art.nr/modell är valfritt.</w:t>
      </w:r>
    </w:p>
    <w:p>
      <w:pPr>
        <w:pStyle w:val="ListParagraph"/>
        <w:numPr>
          <w:ilvl w:val="0"/>
          <w:numId w:val="3"/>
        </w:numPr>
        <w:spacing w:after="60" w:before="60"/>
      </w:pPr>
      <w:r>
        <w:rPr>
          <w:rFonts w:ascii="Arial" w:cs="Arial" w:eastAsia="Arial" w:hAnsi="Arial"/>
          <w:color w:val="2C2820"/>
          <w:sz w:val="22"/>
          <w:szCs w:val="22"/>
        </w:rPr>
        <w:t xml:space="preserve">Klicka ✕ på en rad för att ta bort den. Totalen uppdateras direkt.</w:t>
      </w:r>
    </w:p>
    <w:p>
      <w:pPr>
        <w:spacing w:after="8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7A5C3A"/>
          <w:sz w:val="22"/>
          <w:szCs w:val="22"/>
        </w:rPr>
        <w:t xml:space="preserve">Exempel: En badrumsrenovering kan ha raderna "Kakel 10 m² — 2 400 kr", "Fogmassa — 180 kr", "Kakelsättare 8 tim — 4 800 kr" och "Nytt handfat — 1 200 kr" — allt i en och samma post.</w:t>
      </w:r>
    </w:p>
    <w:p>
      <w:pPr>
        <w:pStyle w:val="Heading2"/>
        <w:spacing w:after="120" w:before="300"/>
      </w:pPr>
      <w:r>
        <w:rPr>
          <w:rFonts w:ascii="Arial" w:cs="Arial" w:eastAsia="Arial" w:hAnsi="Arial"/>
          <w:b/>
          <w:bCs/>
          <w:color w:val="7A5C3A"/>
          <w:sz w:val="26"/>
          <w:szCs w:val="26"/>
        </w:rPr>
        <w:t xml:space="preserve">3.4  Redigera och ta bort</w:t>
      </w:r>
    </w:p>
    <w:p>
      <w:pPr>
        <w:spacing w:after="140" w:before="0"/>
      </w:pPr>
      <w:r>
        <w:rPr>
          <w:rFonts w:ascii="Arial" w:cs="Arial" w:eastAsia="Arial" w:hAnsi="Arial"/>
          <w:color w:val="2C2820"/>
          <w:sz w:val="22"/>
          <w:szCs w:val="22"/>
        </w:rPr>
        <w:t xml:space="preserve">Klicka på ✏ på valfri rad i tabellen för att öppna redigeringsläget. Alla fält — inklusive radlista och bilder — är redigerbara. Klicka ✕ för att radera en post (kräver bekräftelse).</w:t>
      </w:r>
    </w:p>
    <w:p>
      <w:pPr>
        <w:pStyle w:val="Heading2"/>
        <w:spacing w:after="120" w:before="300"/>
      </w:pPr>
      <w:r>
        <w:rPr>
          <w:rFonts w:ascii="Arial" w:cs="Arial" w:eastAsia="Arial" w:hAnsi="Arial"/>
          <w:b/>
          <w:bCs/>
          <w:color w:val="7A5C3A"/>
          <w:sz w:val="26"/>
          <w:szCs w:val="26"/>
        </w:rPr>
        <w:t xml:space="preserve">3.5  Återkommande servicepåminnelser</w:t>
      </w:r>
    </w:p>
    <w:p>
      <w:pPr>
        <w:spacing w:after="140" w:before="0"/>
      </w:pPr>
      <w:r>
        <w:rPr>
          <w:rFonts w:ascii="Arial" w:cs="Arial" w:eastAsia="Arial" w:hAnsi="Arial"/>
          <w:color w:val="2C2820"/>
          <w:sz w:val="22"/>
          <w:szCs w:val="22"/>
        </w:rPr>
        <w:t xml:space="preserve">Fyll i ett intervall under Återkommande service (t.ex. "12 månader" eller "3 år"). Appen beräknar då nästa servicedatum automatiskt utifrån postens datum. Intervallet visas som en lila badge ↻ i loggtabellen.</w:t>
      </w:r>
    </w:p>
    <w:p>
      <w:pPr>
        <w:spacing w:after="80" w:before="0"/>
      </w:pPr>
      <w:r>
        <w:rPr>
          <w:rFonts w:ascii="Arial" w:cs="Arial" w:eastAsia="Arial" w:hAnsi="Arial"/>
          <w:color w:val="2C2820"/>
          <w:sz w:val="22"/>
          <w:szCs w:val="22"/>
        </w:rPr>
        <w:t xml:space="preserve"/>
      </w:r>
    </w:p>
    <w:p>
      <w:pPr>
        <w:spacing w:after="140" w:before="0"/>
      </w:pPr>
      <w:r>
        <w:rPr>
          <w:rFonts w:ascii="Arial" w:cs="Arial" w:eastAsia="Arial" w:hAnsi="Arial"/>
          <w:color w:val="2C2820"/>
          <w:sz w:val="22"/>
          <w:szCs w:val="22"/>
        </w:rPr>
        <w:t xml:space="preserve">När du sparar posten igen (efter att service är utfört) räknas nästa datum ut på nytt baserat på det nya datumet.</w:t>
      </w:r>
    </w:p>
    <w:p>
      <w:pPr>
        <w:spacing w:after="8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7A5C3A"/>
          <w:sz w:val="22"/>
          <w:szCs w:val="22"/>
        </w:rPr>
        <w:t xml:space="preserve">Typiska intervall: sotning var 3:e år, OVK var 3–6 år, ventilationsfilter var 6–12 månader, varmvattenberedare var 10 år.</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4. Söka, filtrera och sortera</w:t>
      </w:r>
    </w:p>
    <w:p>
      <w:pPr>
        <w:pStyle w:val="Heading2"/>
        <w:spacing w:after="120" w:before="300"/>
      </w:pPr>
      <w:r>
        <w:rPr>
          <w:rFonts w:ascii="Arial" w:cs="Arial" w:eastAsia="Arial" w:hAnsi="Arial"/>
          <w:b/>
          <w:bCs/>
          <w:color w:val="7A5C3A"/>
          <w:sz w:val="26"/>
          <w:szCs w:val="26"/>
        </w:rPr>
        <w:t xml:space="preserve">4.1  Sökrutan</w:t>
      </w:r>
    </w:p>
    <w:p>
      <w:pPr>
        <w:spacing w:after="140" w:before="0"/>
      </w:pPr>
      <w:r>
        <w:rPr>
          <w:rFonts w:ascii="Arial" w:cs="Arial" w:eastAsia="Arial" w:hAnsi="Arial"/>
          <w:color w:val="2C2820"/>
          <w:sz w:val="22"/>
          <w:szCs w:val="22"/>
        </w:rPr>
        <w:t xml:space="preserve">Söker i realtid på: alla rader i radlistan (beskrivning och art.nr), rum/område, utfört av, anteckning och kategori.</w:t>
      </w:r>
    </w:p>
    <w:p>
      <w:pPr>
        <w:pStyle w:val="Heading2"/>
        <w:spacing w:after="120" w:before="300"/>
      </w:pPr>
      <w:r>
        <w:rPr>
          <w:rFonts w:ascii="Arial" w:cs="Arial" w:eastAsia="Arial" w:hAnsi="Arial"/>
          <w:b/>
          <w:bCs/>
          <w:color w:val="7A5C3A"/>
          <w:sz w:val="26"/>
          <w:szCs w:val="26"/>
        </w:rPr>
        <w:t xml:space="preserve">4.2  Filter</w:t>
      </w:r>
    </w:p>
    <w:p>
      <w:pPr>
        <w:spacing w:after="140" w:before="0"/>
      </w:pPr>
      <w:r>
        <w:rPr>
          <w:rFonts w:ascii="Arial" w:cs="Arial" w:eastAsia="Arial" w:hAnsi="Arial"/>
          <w:color w:val="2C2820"/>
          <w:sz w:val="22"/>
          <w:szCs w:val="22"/>
        </w:rPr>
        <w:t xml:space="preserve">Tre rullgardinsmenyer: Kategori, År och Rum. Kan kombineras fritt med varandra och med sökrutan.</w:t>
      </w:r>
    </w:p>
    <w:p>
      <w:pPr>
        <w:pStyle w:val="Heading2"/>
        <w:spacing w:after="120" w:before="300"/>
      </w:pPr>
      <w:r>
        <w:rPr>
          <w:rFonts w:ascii="Arial" w:cs="Arial" w:eastAsia="Arial" w:hAnsi="Arial"/>
          <w:b/>
          <w:bCs/>
          <w:color w:val="7A5C3A"/>
          <w:sz w:val="26"/>
          <w:szCs w:val="26"/>
        </w:rPr>
        <w:t xml:space="preserve">4.3  Sortering</w:t>
      </w:r>
    </w:p>
    <w:p>
      <w:pPr>
        <w:spacing w:after="140" w:before="0"/>
      </w:pPr>
      <w:r>
        <w:rPr>
          <w:rFonts w:ascii="Arial" w:cs="Arial" w:eastAsia="Arial" w:hAnsi="Arial"/>
          <w:color w:val="2C2820"/>
          <w:sz w:val="22"/>
          <w:szCs w:val="22"/>
        </w:rPr>
        <w:t xml:space="preserve">Klicka på en kolumnrubrik för att sortera. Klicka igen för att byta riktning. Aktiv sorteringskolumn markeras i tabellhuvudet.</w:t>
      </w:r>
    </w:p>
    <w:p>
      <w:pPr>
        <w:pStyle w:val="Heading2"/>
        <w:spacing w:after="120" w:before="300"/>
      </w:pPr>
      <w:r>
        <w:rPr>
          <w:rFonts w:ascii="Arial" w:cs="Arial" w:eastAsia="Arial" w:hAnsi="Arial"/>
          <w:b/>
          <w:bCs/>
          <w:color w:val="7A5C3A"/>
          <w:sz w:val="26"/>
          <w:szCs w:val="26"/>
        </w:rPr>
        <w:t xml:space="preserve">4.4  Rumsfilter från Rumsöversikten</w:t>
      </w:r>
    </w:p>
    <w:p>
      <w:pPr>
        <w:spacing w:after="140" w:before="0"/>
      </w:pPr>
      <w:r>
        <w:rPr>
          <w:rFonts w:ascii="Arial" w:cs="Arial" w:eastAsia="Arial" w:hAnsi="Arial"/>
          <w:color w:val="2C2820"/>
          <w:sz w:val="22"/>
          <w:szCs w:val="22"/>
        </w:rPr>
        <w:t xml:space="preserve">Klicka på ett rum i rumsöversikten för att filtrera loggen direkt. En gul notisrad visas överst med en ✕-knapp för att återgå till hela loggen.</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5. Bilder och kvitton</w:t>
      </w:r>
    </w:p>
    <w:p>
      <w:pPr>
        <w:pStyle w:val="Heading2"/>
        <w:spacing w:after="120" w:before="300"/>
      </w:pPr>
      <w:r>
        <w:rPr>
          <w:rFonts w:ascii="Arial" w:cs="Arial" w:eastAsia="Arial" w:hAnsi="Arial"/>
          <w:b/>
          <w:bCs/>
          <w:color w:val="7A5C3A"/>
          <w:sz w:val="26"/>
          <w:szCs w:val="26"/>
        </w:rPr>
        <w:t xml:space="preserve">5.1  Ladda upp</w:t>
      </w:r>
    </w:p>
    <w:p>
      <w:pPr>
        <w:spacing w:after="140" w:before="0"/>
      </w:pPr>
      <w:r>
        <w:rPr>
          <w:rFonts w:ascii="Arial" w:cs="Arial" w:eastAsia="Arial" w:hAnsi="Arial"/>
          <w:color w:val="2C2820"/>
          <w:sz w:val="22"/>
          <w:szCs w:val="22"/>
        </w:rPr>
        <w:t xml:space="preserve">Varje post kan ha hur många bilder som helst. Klicka på uppladdningszonen eller dra och släpp bilder. Format: JPG, PNG, HEIC, WebP. Bilderna komprimeras automatiskt till max 1 600 × 1 600 px.</w:t>
      </w:r>
    </w:p>
    <w:p>
      <w:pPr>
        <w:pStyle w:val="Heading2"/>
        <w:spacing w:after="120" w:before="300"/>
      </w:pPr>
      <w:r>
        <w:rPr>
          <w:rFonts w:ascii="Arial" w:cs="Arial" w:eastAsia="Arial" w:hAnsi="Arial"/>
          <w:b/>
          <w:bCs/>
          <w:color w:val="7A5C3A"/>
          <w:sz w:val="26"/>
          <w:szCs w:val="26"/>
        </w:rPr>
        <w:t xml:space="preserve">5.2  Bildspel</w:t>
      </w:r>
    </w:p>
    <w:p>
      <w:pPr>
        <w:spacing w:after="140" w:before="0"/>
      </w:pPr>
      <w:r>
        <w:rPr>
          <w:rFonts w:ascii="Arial" w:cs="Arial" w:eastAsia="Arial" w:hAnsi="Arial"/>
          <w:color w:val="2C2820"/>
          <w:sz w:val="22"/>
          <w:szCs w:val="22"/>
        </w:rPr>
        <w:t xml:space="preserve">Miniatyrer visas i loggtabellen (upp till tre). Klicka för bildspelsläge: navigera med ← →-knapparna eller tangentbordets piltangenter, stäng med ✕ eller Escape.</w:t>
      </w:r>
    </w:p>
    <w:p>
      <w:pPr>
        <w:pStyle w:val="Heading2"/>
        <w:spacing w:after="120" w:before="300"/>
      </w:pPr>
      <w:r>
        <w:rPr>
          <w:rFonts w:ascii="Arial" w:cs="Arial" w:eastAsia="Arial" w:hAnsi="Arial"/>
          <w:b/>
          <w:bCs/>
          <w:color w:val="7A5C3A"/>
          <w:sz w:val="26"/>
          <w:szCs w:val="26"/>
        </w:rPr>
        <w:t xml:space="preserve">5.3  Ta bort bild</w:t>
      </w:r>
    </w:p>
    <w:p>
      <w:pPr>
        <w:spacing w:after="140" w:before="0"/>
      </w:pPr>
      <w:r>
        <w:rPr>
          <w:rFonts w:ascii="Arial" w:cs="Arial" w:eastAsia="Arial" w:hAnsi="Arial"/>
          <w:color w:val="2C2820"/>
          <w:sz w:val="22"/>
          <w:szCs w:val="22"/>
        </w:rPr>
        <w:t xml:space="preserve">Öppna posten med ✏, klicka ✕ på miniatyren för den bild du vill ta bort, spara posten.</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6. Garantier och servicepåminnelser</w:t>
      </w:r>
    </w:p>
    <w:p>
      <w:pPr>
        <w:pStyle w:val="Heading2"/>
        <w:spacing w:after="120" w:before="300"/>
      </w:pPr>
      <w:r>
        <w:rPr>
          <w:rFonts w:ascii="Arial" w:cs="Arial" w:eastAsia="Arial" w:hAnsi="Arial"/>
          <w:b/>
          <w:bCs/>
          <w:color w:val="7A5C3A"/>
          <w:sz w:val="26"/>
          <w:szCs w:val="26"/>
        </w:rPr>
        <w:t xml:space="preserve">6.1  Garantiindikator</w:t>
      </w:r>
    </w:p>
    <w:p>
      <w:pPr>
        <w:spacing w:after="6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Färg</w:t>
            </w:r>
          </w:p>
        </w:tc>
        <w:tc>
          <w:tcPr>
            <w:tcW w:type="dxa" w:w="70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Innebär</w:t>
            </w:r>
          </w:p>
        </w:tc>
      </w:tr>
      <w:tr>
        <w:tc>
          <w:tcPr>
            <w:tcW w:type="dxa" w:w="2000"/>
            <w:tcBorders>
              <w:top w:val="single" w:color="DDD8CE" w:sz="4"/>
              <w:left w:val="single" w:color="DDD8CE" w:sz="4"/>
              <w:bottom w:val="single" w:color="DDD8CE" w:sz="4"/>
              <w:right w:val="single" w:color="DDD8CE" w:sz="4"/>
            </w:tcBorders>
            <w:shd w:fill="D4EDD9" w:val="clear"/>
            <w:tcMar>
              <w:top w:type="dxa" w:w="80"/>
              <w:left w:type="dxa" w:w="130"/>
              <w:bottom w:type="dxa" w:w="80"/>
              <w:right w:type="dxa" w:w="130"/>
            </w:tcMar>
          </w:tcPr>
          <w:p>
            <w:r>
              <w:rPr>
                <w:rFonts w:ascii="Arial" w:cs="Arial" w:eastAsia="Arial" w:hAnsi="Arial"/>
                <w:b/>
                <w:bCs/>
                <w:color w:val="1E5C2A"/>
                <w:sz w:val="22"/>
                <w:szCs w:val="22"/>
              </w:rPr>
              <w:t xml:space="preserve">Grön</w:t>
            </w:r>
          </w:p>
        </w:tc>
        <w:tc>
          <w:tcPr>
            <w:tcW w:type="dxa" w:w="70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Garantin är giltig och löper ut om mer än 90 dagar.</w:t>
            </w:r>
          </w:p>
        </w:tc>
      </w:tr>
      <w:tr>
        <w:tc>
          <w:tcPr>
            <w:tcW w:type="dxa" w:w="2000"/>
            <w:tcBorders>
              <w:top w:val="single" w:color="DDD8CE" w:sz="4"/>
              <w:left w:val="single" w:color="DDD8CE" w:sz="4"/>
              <w:bottom w:val="single" w:color="DDD8CE" w:sz="4"/>
              <w:right w:val="single" w:color="DDD8CE" w:sz="4"/>
            </w:tcBorders>
            <w:shd w:fill="EDEAD4" w:val="clear"/>
            <w:tcMar>
              <w:top w:type="dxa" w:w="80"/>
              <w:left w:type="dxa" w:w="130"/>
              <w:bottom w:type="dxa" w:w="80"/>
              <w:right w:type="dxa" w:w="130"/>
            </w:tcMar>
          </w:tcPr>
          <w:p>
            <w:r>
              <w:rPr>
                <w:rFonts w:ascii="Arial" w:cs="Arial" w:eastAsia="Arial" w:hAnsi="Arial"/>
                <w:b/>
                <w:bCs/>
                <w:color w:val="5C4E1E"/>
                <w:sz w:val="22"/>
                <w:szCs w:val="22"/>
              </w:rPr>
              <w:t xml:space="preserve">Gul</w:t>
            </w:r>
          </w:p>
        </w:tc>
        <w:tc>
          <w:tcPr>
            <w:tcW w:type="dxa" w:w="70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Garantin löper ut inom 90 dagar — agera om du behöver reklamera.</w:t>
            </w:r>
          </w:p>
        </w:tc>
      </w:tr>
      <w:tr>
        <w:tc>
          <w:tcPr>
            <w:tcW w:type="dxa" w:w="2000"/>
            <w:tcBorders>
              <w:top w:val="single" w:color="DDD8CE" w:sz="4"/>
              <w:left w:val="single" w:color="DDD8CE" w:sz="4"/>
              <w:bottom w:val="single" w:color="DDD8CE" w:sz="4"/>
              <w:right w:val="single" w:color="DDD8CE" w:sz="4"/>
            </w:tcBorders>
            <w:shd w:fill="EDD4D4" w:val="clear"/>
            <w:tcMar>
              <w:top w:type="dxa" w:w="80"/>
              <w:left w:type="dxa" w:w="130"/>
              <w:bottom w:type="dxa" w:w="80"/>
              <w:right w:type="dxa" w:w="130"/>
            </w:tcMar>
          </w:tcPr>
          <w:p>
            <w:r>
              <w:rPr>
                <w:rFonts w:ascii="Arial" w:cs="Arial" w:eastAsia="Arial" w:hAnsi="Arial"/>
                <w:b/>
                <w:bCs/>
                <w:color w:val="5C1E1E"/>
                <w:sz w:val="22"/>
                <w:szCs w:val="22"/>
              </w:rPr>
              <w:t xml:space="preserve">Röd</w:t>
            </w:r>
          </w:p>
        </w:tc>
        <w:tc>
          <w:tcPr>
            <w:tcW w:type="dxa" w:w="70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Garantin har löpt ut.</w:t>
            </w:r>
          </w:p>
        </w:tc>
      </w:tr>
    </w:tbl>
    <w:p>
      <w:pPr>
        <w:spacing w:after="120" w:before="0"/>
      </w:pPr>
      <w:r>
        <w:rPr>
          <w:rFonts w:ascii="Arial" w:cs="Arial" w:eastAsia="Arial" w:hAnsi="Arial"/>
          <w:color w:val="2C2820"/>
          <w:sz w:val="22"/>
          <w:szCs w:val="22"/>
        </w:rPr>
        <w:t xml:space="preserve"/>
      </w:r>
    </w:p>
    <w:p>
      <w:pPr>
        <w:pStyle w:val="Heading2"/>
        <w:spacing w:after="120" w:before="300"/>
      </w:pPr>
      <w:r>
        <w:rPr>
          <w:rFonts w:ascii="Arial" w:cs="Arial" w:eastAsia="Arial" w:hAnsi="Arial"/>
          <w:b/>
          <w:bCs/>
          <w:color w:val="7A5C3A"/>
          <w:sz w:val="26"/>
          <w:szCs w:val="26"/>
        </w:rPr>
        <w:t xml:space="preserve">6.2  Servicepåminnelser</w:t>
      </w:r>
    </w:p>
    <w:p>
      <w:pPr>
        <w:spacing w:after="140" w:before="0"/>
      </w:pPr>
      <w:r>
        <w:rPr>
          <w:rFonts w:ascii="Arial" w:cs="Arial" w:eastAsia="Arial" w:hAnsi="Arial"/>
          <w:color w:val="2C2820"/>
          <w:sz w:val="22"/>
          <w:szCs w:val="22"/>
        </w:rPr>
        <w:t xml:space="preserve">Påminnelsebannern (gul, längst upp i loggen) visas automatiskt när ett servicedatum är inom 60 dagar. Poster med återkommande intervall märks ↻. Överförfallna poster visas i rött.</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7. Rumsöversikt</w:t>
      </w:r>
    </w:p>
    <w:p>
      <w:pPr>
        <w:spacing w:after="140" w:before="0"/>
      </w:pPr>
      <w:r>
        <w:rPr>
          <w:rFonts w:ascii="Arial" w:cs="Arial" w:eastAsia="Arial" w:hAnsi="Arial"/>
          <w:color w:val="2C2820"/>
          <w:sz w:val="22"/>
          <w:szCs w:val="22"/>
        </w:rPr>
        <w:t xml:space="preserve">Klicka på fliken 🚪 Rum. Varje rum visas som ett kort med total kostnad, antal poster och senaste aktivitetsdatum.</w:t>
      </w:r>
    </w:p>
    <w:p>
      <w:pPr>
        <w:spacing w:after="80" w:before="0"/>
      </w:pPr>
      <w:r>
        <w:rPr>
          <w:rFonts w:ascii="Arial" w:cs="Arial" w:eastAsia="Arial" w:hAnsi="Arial"/>
          <w:color w:val="2C2820"/>
          <w:sz w:val="22"/>
          <w:szCs w:val="22"/>
        </w:rPr>
        <w:t xml:space="preserve"/>
      </w:r>
    </w:p>
    <w:p>
      <w:pPr>
        <w:pStyle w:val="Heading2"/>
        <w:spacing w:after="120" w:before="300"/>
      </w:pPr>
      <w:r>
        <w:rPr>
          <w:rFonts w:ascii="Arial" w:cs="Arial" w:eastAsia="Arial" w:hAnsi="Arial"/>
          <w:b/>
          <w:bCs/>
          <w:color w:val="7A5C3A"/>
          <w:sz w:val="26"/>
          <w:szCs w:val="26"/>
        </w:rPr>
        <w:t xml:space="preserve">7.1  Automatiska vs manuella rum</w:t>
      </w:r>
    </w:p>
    <w:p>
      <w:pPr>
        <w:spacing w:after="140" w:before="0"/>
      </w:pPr>
      <w:r>
        <w:rPr>
          <w:rFonts w:ascii="Arial" w:cs="Arial" w:eastAsia="Arial" w:hAnsi="Arial"/>
          <w:color w:val="2C2820"/>
          <w:sz w:val="22"/>
          <w:szCs w:val="22"/>
        </w:rPr>
        <w:t xml:space="preserve">Rum som du skrivit in i loggposternas rum-fält skapas automatiskt som grå kort märkta "(auto)". Du kan komplettera med manuellt skapade rum som får valfri färg och area.</w:t>
      </w:r>
    </w:p>
    <w:p>
      <w:pPr>
        <w:pStyle w:val="Heading2"/>
        <w:spacing w:after="120" w:before="300"/>
      </w:pPr>
      <w:r>
        <w:rPr>
          <w:rFonts w:ascii="Arial" w:cs="Arial" w:eastAsia="Arial" w:hAnsi="Arial"/>
          <w:b/>
          <w:bCs/>
          <w:color w:val="7A5C3A"/>
          <w:sz w:val="26"/>
          <w:szCs w:val="26"/>
        </w:rPr>
        <w:t xml:space="preserve">7.2  Lägga till ett rum manuellt</w:t>
      </w:r>
    </w:p>
    <w:p>
      <w:pPr>
        <w:pStyle w:val="ListParagraph"/>
        <w:numPr>
          <w:ilvl w:val="0"/>
          <w:numId w:val="3"/>
        </w:numPr>
        <w:spacing w:after="60" w:before="60"/>
      </w:pPr>
      <w:r>
        <w:rPr>
          <w:rFonts w:ascii="Arial" w:cs="Arial" w:eastAsia="Arial" w:hAnsi="Arial"/>
          <w:color w:val="2C2820"/>
          <w:sz w:val="22"/>
          <w:szCs w:val="22"/>
        </w:rPr>
        <w:t xml:space="preserve">Klicka på ＋ Lägg till rum.</w:t>
      </w:r>
    </w:p>
    <w:p>
      <w:pPr>
        <w:pStyle w:val="ListParagraph"/>
        <w:numPr>
          <w:ilvl w:val="0"/>
          <w:numId w:val="3"/>
        </w:numPr>
        <w:spacing w:after="60" w:before="60"/>
      </w:pPr>
      <w:r>
        <w:rPr>
          <w:rFonts w:ascii="Arial" w:cs="Arial" w:eastAsia="Arial" w:hAnsi="Arial"/>
          <w:color w:val="2C2820"/>
          <w:sz w:val="22"/>
          <w:szCs w:val="22"/>
        </w:rPr>
        <w:t xml:space="preserve">Fyll i rumsnamn (obligatoriskt), area, färg och anteckning.</w:t>
      </w:r>
    </w:p>
    <w:p>
      <w:pPr>
        <w:pStyle w:val="ListParagraph"/>
        <w:numPr>
          <w:ilvl w:val="0"/>
          <w:numId w:val="3"/>
        </w:numPr>
        <w:spacing w:after="60" w:before="60"/>
      </w:pPr>
      <w:r>
        <w:rPr>
          <w:rFonts w:ascii="Arial" w:cs="Arial" w:eastAsia="Arial" w:hAnsi="Arial"/>
          <w:color w:val="2C2820"/>
          <w:sz w:val="22"/>
          <w:szCs w:val="22"/>
        </w:rPr>
        <w:t xml:space="preserve">Klicka Spara.</w:t>
      </w:r>
    </w:p>
    <w:p>
      <w:pPr>
        <w:spacing w:after="6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7A5C3A"/>
          <w:sz w:val="22"/>
          <w:szCs w:val="22"/>
        </w:rPr>
        <w:t xml:space="preserve">Skriv rumsnamn exakt som i loggposternas rum-fält för att de ska kopplas ihop. Om du skriver "Badrum" i loggen och "Badrum" i rumsöversikten slår de ihop.</w:t>
      </w:r>
    </w:p>
    <w:p>
      <w:pPr>
        <w:pStyle w:val="Heading2"/>
        <w:spacing w:after="120" w:before="300"/>
      </w:pPr>
      <w:r>
        <w:rPr>
          <w:rFonts w:ascii="Arial" w:cs="Arial" w:eastAsia="Arial" w:hAnsi="Arial"/>
          <w:b/>
          <w:bCs/>
          <w:color w:val="7A5C3A"/>
          <w:sz w:val="26"/>
          <w:szCs w:val="26"/>
        </w:rPr>
        <w:t xml:space="preserve">7.3  Filtrera loggen via ett rum</w:t>
      </w:r>
    </w:p>
    <w:p>
      <w:pPr>
        <w:spacing w:after="140" w:before="0"/>
      </w:pPr>
      <w:r>
        <w:rPr>
          <w:rFonts w:ascii="Arial" w:cs="Arial" w:eastAsia="Arial" w:hAnsi="Arial"/>
          <w:color w:val="2C2820"/>
          <w:sz w:val="22"/>
          <w:szCs w:val="22"/>
        </w:rPr>
        <w:t xml:space="preserve">Klicka på ett rumskort för att hoppa till loggfliken med det rummet förfiltrerat. Klicka ✕ Visa alla för att återgå.</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8. Kontaktbok</w:t>
      </w:r>
    </w:p>
    <w:p>
      <w:pPr>
        <w:spacing w:after="140" w:before="0"/>
      </w:pPr>
      <w:r>
        <w:rPr>
          <w:rFonts w:ascii="Arial" w:cs="Arial" w:eastAsia="Arial" w:hAnsi="Arial"/>
          <w:color w:val="2C2820"/>
          <w:sz w:val="22"/>
          <w:szCs w:val="22"/>
        </w:rPr>
        <w:t xml:space="preserve">Klicka på fliken 👷 Kontakter. Spara hantverkare, firmor och leverantörer med fullständig kontaktinformation.</w:t>
      </w:r>
    </w:p>
    <w:p>
      <w:pPr>
        <w:spacing w:after="8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Fält</w:t>
            </w:r>
          </w:p>
        </w:tc>
        <w:tc>
          <w:tcPr>
            <w:tcW w:type="dxa" w:w="67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Beskrivning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Namn</w:t>
            </w:r>
            <w:r>
              <w:rPr>
                <w:rFonts w:ascii="Arial" w:cs="Arial" w:eastAsia="Arial" w:hAnsi="Arial"/>
                <w:b/>
                <w:bCs/>
                <w:color w:val="9B4444"/>
                <w:sz w:val="22"/>
                <w:szCs w:val="22"/>
              </w:rPr>
              <w:t xml:space="preserve"> *</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Person- eller firmanamn.</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Specialitet / typ</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T.ex. Elektriker, Rörmokare, Kakelsättare.</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Telefon</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Klickbar länk i kontaktkortet.</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E-post</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Klickbar mailto-länk.</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Org.nr / referens</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Organisationsnummer eller annan referens.</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Anteckning</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Fri text — avtalsvillkor, rabattkod, m.m.</w:t>
            </w:r>
          </w:p>
        </w:tc>
      </w:tr>
    </w:tbl>
    <w:p>
      <w:pPr>
        <w:spacing w:after="100" w:before="0"/>
      </w:pPr>
      <w:r>
        <w:rPr>
          <w:rFonts w:ascii="Arial" w:cs="Arial" w:eastAsia="Arial" w:hAnsi="Arial"/>
          <w:color w:val="2C2820"/>
          <w:sz w:val="22"/>
          <w:szCs w:val="22"/>
        </w:rPr>
        <w:t xml:space="preserve"/>
      </w:r>
    </w:p>
    <w:p>
      <w:pPr>
        <w:spacing w:after="140" w:before="0"/>
      </w:pPr>
      <w:r>
        <w:rPr>
          <w:rFonts w:ascii="Arial" w:cs="Arial" w:eastAsia="Arial" w:hAnsi="Arial"/>
          <w:b/>
          <w:bCs/>
          <w:color w:val="2C2820"/>
          <w:sz w:val="22"/>
          <w:szCs w:val="22"/>
        </w:rPr>
        <w:t xml:space="preserve">Autocomplete: </w:t>
      </w:r>
      <w:r>
        <w:rPr>
          <w:rFonts w:ascii="Arial" w:cs="Arial" w:eastAsia="Arial" w:hAnsi="Arial"/>
          <w:color w:val="2C2820"/>
          <w:sz w:val="22"/>
          <w:szCs w:val="22"/>
        </w:rPr>
        <w:t xml:space="preserve">Namnen från kontaktboken föreslås automatiskt i "Utfört av"-fältet när du skapar eller redigerar loggposter.</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9. Försäkringar</w:t>
      </w:r>
    </w:p>
    <w:p>
      <w:pPr>
        <w:spacing w:after="140" w:before="0"/>
      </w:pPr>
      <w:r>
        <w:rPr>
          <w:rFonts w:ascii="Arial" w:cs="Arial" w:eastAsia="Arial" w:hAnsi="Arial"/>
          <w:color w:val="2C2820"/>
          <w:sz w:val="22"/>
          <w:szCs w:val="22"/>
        </w:rPr>
        <w:t xml:space="preserve">Klicka på fliken 🛡 Försäkringar. Registrera hem-, villa- och andra försäkringar.</w:t>
      </w:r>
    </w:p>
    <w:p>
      <w:pPr>
        <w:spacing w:after="8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Fält</w:t>
            </w:r>
          </w:p>
        </w:tc>
        <w:tc>
          <w:tcPr>
            <w:tcW w:type="dxa" w:w="67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Beskrivning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Typ</w:t>
            </w:r>
            <w:r>
              <w:rPr>
                <w:rFonts w:ascii="Arial" w:cs="Arial" w:eastAsia="Arial" w:hAnsi="Arial"/>
                <w:b/>
                <w:bCs/>
                <w:color w:val="9B4444"/>
                <w:sz w:val="22"/>
                <w:szCs w:val="22"/>
              </w:rPr>
              <w:t xml:space="preserve"> *</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T.ex. Villaförsäkring, Hemförsäkring, Livförsäkring.</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Bolag</w:t>
            </w:r>
            <w:r>
              <w:rPr>
                <w:rFonts w:ascii="Arial" w:cs="Arial" w:eastAsia="Arial" w:hAnsi="Arial"/>
                <w:b/>
                <w:bCs/>
                <w:color w:val="9B4444"/>
                <w:sz w:val="22"/>
                <w:szCs w:val="22"/>
              </w:rPr>
              <w:t xml:space="preserve"> *</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Försäkringsbolagets namn.</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Försäkringsnummer</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Ditt specifika pol.nr.</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Premie / år</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Årskostad i kronor.</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Förnyas / förfaller</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Datum — appen visar en färgad badge (se nedan).</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Vad täcker den?</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Kortfattad beskrivning av täckning och undantag.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Anteckning</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Kontaktperson, telefon, webbportal m.m.</w:t>
            </w:r>
          </w:p>
        </w:tc>
      </w:tr>
    </w:tbl>
    <w:p>
      <w:pPr>
        <w:spacing w:after="100" w:before="0"/>
      </w:pPr>
      <w:r>
        <w:rPr>
          <w:rFonts w:ascii="Arial" w:cs="Arial" w:eastAsia="Arial" w:hAnsi="Arial"/>
          <w:color w:val="2C2820"/>
          <w:sz w:val="22"/>
          <w:szCs w:val="22"/>
        </w:rPr>
        <w:t xml:space="preserve"/>
      </w:r>
    </w:p>
    <w:p>
      <w:pPr>
        <w:pStyle w:val="Heading2"/>
        <w:spacing w:after="120" w:before="300"/>
      </w:pPr>
      <w:r>
        <w:rPr>
          <w:rFonts w:ascii="Arial" w:cs="Arial" w:eastAsia="Arial" w:hAnsi="Arial"/>
          <w:b/>
          <w:bCs/>
          <w:color w:val="7A5C3A"/>
          <w:sz w:val="26"/>
          <w:szCs w:val="26"/>
        </w:rPr>
        <w:t xml:space="preserve">9.1  Förnyelsebadge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Badge</w:t>
            </w:r>
          </w:p>
        </w:tc>
        <w:tc>
          <w:tcPr>
            <w:tcW w:type="dxa" w:w="70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Innebär</w:t>
            </w:r>
          </w:p>
        </w:tc>
      </w:tr>
      <w:tr>
        <w:tc>
          <w:tcPr>
            <w:tcW w:type="dxa" w:w="2000"/>
            <w:tcBorders>
              <w:top w:val="single" w:color="DDD8CE" w:sz="4"/>
              <w:left w:val="single" w:color="DDD8CE" w:sz="4"/>
              <w:bottom w:val="single" w:color="DDD8CE" w:sz="4"/>
              <w:right w:val="single" w:color="DDD8CE" w:sz="4"/>
            </w:tcBorders>
            <w:shd w:fill="D4EDD9" w:val="clear"/>
            <w:tcMar>
              <w:top w:type="dxa" w:w="80"/>
              <w:left w:type="dxa" w:w="130"/>
              <w:bottom w:type="dxa" w:w="80"/>
              <w:right w:type="dxa" w:w="130"/>
            </w:tcMar>
          </w:tcPr>
          <w:p>
            <w:r>
              <w:rPr>
                <w:rFonts w:ascii="Arial" w:cs="Arial" w:eastAsia="Arial" w:hAnsi="Arial"/>
                <w:b/>
                <w:bCs/>
                <w:color w:val="1E5C2A"/>
                <w:sz w:val="22"/>
                <w:szCs w:val="22"/>
              </w:rPr>
              <w:t xml:space="preserve">Grön</w:t>
            </w:r>
          </w:p>
        </w:tc>
        <w:tc>
          <w:tcPr>
            <w:tcW w:type="dxa" w:w="70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Förnyas om mer än 60 dagar.</w:t>
            </w:r>
          </w:p>
        </w:tc>
      </w:tr>
      <w:tr>
        <w:tc>
          <w:tcPr>
            <w:tcW w:type="dxa" w:w="2000"/>
            <w:tcBorders>
              <w:top w:val="single" w:color="DDD8CE" w:sz="4"/>
              <w:left w:val="single" w:color="DDD8CE" w:sz="4"/>
              <w:bottom w:val="single" w:color="DDD8CE" w:sz="4"/>
              <w:right w:val="single" w:color="DDD8CE" w:sz="4"/>
            </w:tcBorders>
            <w:shd w:fill="EDEAD4" w:val="clear"/>
            <w:tcMar>
              <w:top w:type="dxa" w:w="80"/>
              <w:left w:type="dxa" w:w="130"/>
              <w:bottom w:type="dxa" w:w="80"/>
              <w:right w:type="dxa" w:w="130"/>
            </w:tcMar>
          </w:tcPr>
          <w:p>
            <w:r>
              <w:rPr>
                <w:rFonts w:ascii="Arial" w:cs="Arial" w:eastAsia="Arial" w:hAnsi="Arial"/>
                <w:b/>
                <w:bCs/>
                <w:color w:val="5C4E1E"/>
                <w:sz w:val="22"/>
                <w:szCs w:val="22"/>
              </w:rPr>
              <w:t xml:space="preserve">Gul</w:t>
            </w:r>
          </w:p>
        </w:tc>
        <w:tc>
          <w:tcPr>
            <w:tcW w:type="dxa" w:w="70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Förnyas inom 60 dagar — kontakta bolaget i god tid.</w:t>
            </w:r>
          </w:p>
        </w:tc>
      </w:tr>
      <w:tr>
        <w:tc>
          <w:tcPr>
            <w:tcW w:type="dxa" w:w="2000"/>
            <w:tcBorders>
              <w:top w:val="single" w:color="DDD8CE" w:sz="4"/>
              <w:left w:val="single" w:color="DDD8CE" w:sz="4"/>
              <w:bottom w:val="single" w:color="DDD8CE" w:sz="4"/>
              <w:right w:val="single" w:color="DDD8CE" w:sz="4"/>
            </w:tcBorders>
            <w:shd w:fill="EDD4D4" w:val="clear"/>
            <w:tcMar>
              <w:top w:type="dxa" w:w="80"/>
              <w:left w:type="dxa" w:w="130"/>
              <w:bottom w:type="dxa" w:w="80"/>
              <w:right w:type="dxa" w:w="130"/>
            </w:tcMar>
          </w:tcPr>
          <w:p>
            <w:r>
              <w:rPr>
                <w:rFonts w:ascii="Arial" w:cs="Arial" w:eastAsia="Arial" w:hAnsi="Arial"/>
                <w:b/>
                <w:bCs/>
                <w:color w:val="5C1E1E"/>
                <w:sz w:val="22"/>
                <w:szCs w:val="22"/>
              </w:rPr>
              <w:t xml:space="preserve">Röd</w:t>
            </w:r>
          </w:p>
        </w:tc>
        <w:tc>
          <w:tcPr>
            <w:tcW w:type="dxa" w:w="70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Utgången — kontrollera om försäkringen fortfarande gäller.</w:t>
            </w:r>
          </w:p>
        </w:tc>
      </w:tr>
    </w:tbl>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10. Husinfo</w:t>
      </w:r>
    </w:p>
    <w:p>
      <w:pPr>
        <w:spacing w:after="140" w:before="0"/>
      </w:pPr>
      <w:r>
        <w:rPr>
          <w:rFonts w:ascii="Arial" w:cs="Arial" w:eastAsia="Arial" w:hAnsi="Arial"/>
          <w:color w:val="2C2820"/>
          <w:sz w:val="22"/>
          <w:szCs w:val="22"/>
        </w:rPr>
        <w:t xml:space="preserve">Klicka på fliken 🏠 Husinfo. Spara grundläggande information om fastigheten.</w:t>
      </w:r>
    </w:p>
    <w:p>
      <w:pPr>
        <w:spacing w:after="8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Fält</w:t>
            </w:r>
          </w:p>
        </w:tc>
        <w:tc>
          <w:tcPr>
            <w:tcW w:type="dxa" w:w="67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Beskrivning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Adress</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Gatuadress, postnummer och ort. Visas i sidhuvudet.</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Fastighetsbeteckning</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T.ex. Liljan 3:14.</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Byggnadsår</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Året huset uppfördes.</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Boarea</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Boyta i m².</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Tomtarea</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Tomtens storlek i m².</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Antal plan</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Antal våningsplan.</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Garage / förråd</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Yta för garage eller förråd i m².</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Taxeringsvärde</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Fastighetens taxeringsvärde i kr.</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Pantbrev</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T.ex. "1 200 000 kr i pantbrev".</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Övrigt</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Fri text — OVK, energiklass, uppvärmningssystem m.m.</w:t>
            </w:r>
          </w:p>
        </w:tc>
      </w:tr>
    </w:tbl>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11. Statistik</w:t>
      </w:r>
    </w:p>
    <w:p>
      <w:pPr>
        <w:spacing w:after="140" w:before="0"/>
      </w:pPr>
      <w:r>
        <w:rPr>
          <w:rFonts w:ascii="Arial" w:cs="Arial" w:eastAsia="Arial" w:hAnsi="Arial"/>
          <w:color w:val="2C2820"/>
          <w:sz w:val="22"/>
          <w:szCs w:val="22"/>
        </w:rPr>
        <w:t xml:space="preserve">Klicka på fliken 📊 Statistik. Välj ett specifikt år eller "Alla år" i rullgardinsmenyn — alla diagram och tabeller uppdateras direkt.</w:t>
      </w:r>
    </w:p>
    <w:p>
      <w:pPr>
        <w:pStyle w:val="Heading2"/>
        <w:spacing w:after="120" w:before="300"/>
      </w:pPr>
      <w:r>
        <w:rPr>
          <w:rFonts w:ascii="Arial" w:cs="Arial" w:eastAsia="Arial" w:hAnsi="Arial"/>
          <w:b/>
          <w:bCs/>
          <w:color w:val="7A5C3A"/>
          <w:sz w:val="26"/>
          <w:szCs w:val="26"/>
        </w:rPr>
        <w:t xml:space="preserve">11.1  Kategorisammanfattning</w:t>
      </w:r>
    </w:p>
    <w:p>
      <w:pPr>
        <w:spacing w:after="140" w:before="0"/>
      </w:pPr>
      <w:r>
        <w:rPr>
          <w:rFonts w:ascii="Arial" w:cs="Arial" w:eastAsia="Arial" w:hAnsi="Arial"/>
          <w:color w:val="2C2820"/>
          <w:sz w:val="22"/>
          <w:szCs w:val="22"/>
        </w:rPr>
        <w:t xml:space="preserve">Fem kort visar total kostnad och antal poster per kategori för valt år.</w:t>
      </w:r>
    </w:p>
    <w:p>
      <w:pPr>
        <w:pStyle w:val="Heading2"/>
        <w:spacing w:after="120" w:before="300"/>
      </w:pPr>
      <w:r>
        <w:rPr>
          <w:rFonts w:ascii="Arial" w:cs="Arial" w:eastAsia="Arial" w:hAnsi="Arial"/>
          <w:b/>
          <w:bCs/>
          <w:color w:val="7A5C3A"/>
          <w:sz w:val="26"/>
          <w:szCs w:val="26"/>
        </w:rPr>
        <w:t xml:space="preserve">11.2  Diagram</w:t>
      </w:r>
    </w:p>
    <w:p>
      <w:pPr>
        <w:pStyle w:val="ListParagraph"/>
        <w:numPr>
          <w:ilvl w:val="0"/>
          <w:numId w:val="2"/>
        </w:numPr>
        <w:spacing w:after="40" w:before="40"/>
      </w:pPr>
      <w:r/>
    </w:p>
    <w:p>
      <w:pPr>
        <w:pStyle w:val="ListParagraph"/>
        <w:numPr>
          <w:ilvl w:val="0"/>
          <w:numId w:val="2"/>
        </w:numPr>
        <w:spacing w:after="40" w:before="40"/>
      </w:pPr>
      <w:r/>
    </w:p>
    <w:p>
      <w:pPr>
        <w:pStyle w:val="ListParagraph"/>
        <w:numPr>
          <w:ilvl w:val="0"/>
          <w:numId w:val="2"/>
        </w:numPr>
        <w:spacing w:after="40" w:before="40"/>
      </w:pPr>
      <w:r/>
    </w:p>
    <w:p>
      <w:pPr>
        <w:pStyle w:val="Heading2"/>
        <w:spacing w:after="120" w:before="300"/>
      </w:pPr>
      <w:r>
        <w:rPr>
          <w:rFonts w:ascii="Arial" w:cs="Arial" w:eastAsia="Arial" w:hAnsi="Arial"/>
          <w:b/>
          <w:bCs/>
          <w:color w:val="7A5C3A"/>
          <w:sz w:val="26"/>
          <w:szCs w:val="26"/>
        </w:rPr>
        <w:t xml:space="preserve">11.3  Budget per kategori</w:t>
      </w:r>
    </w:p>
    <w:p>
      <w:pPr>
        <w:spacing w:after="140" w:before="0"/>
      </w:pPr>
      <w:r>
        <w:rPr>
          <w:rFonts w:ascii="Arial" w:cs="Arial" w:eastAsia="Arial" w:hAnsi="Arial"/>
          <w:color w:val="2C2820"/>
          <w:sz w:val="22"/>
          <w:szCs w:val="22"/>
        </w:rPr>
        <w:t xml:space="preserve">Ange en årsbudget (kr) för varje kategori direkt i budgetkortet. En stapel visar hur stor andel av budgeten som förbrukats:</w:t>
      </w:r>
    </w:p>
    <w:p>
      <w:pPr>
        <w:spacing w:after="6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Färg</w:t>
            </w:r>
          </w:p>
        </w:tc>
        <w:tc>
          <w:tcPr>
            <w:tcW w:type="dxa" w:w="70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Innebär</w:t>
            </w:r>
          </w:p>
        </w:tc>
      </w:tr>
      <w:tr>
        <w:tc>
          <w:tcPr>
            <w:tcW w:type="dxa" w:w="2000"/>
            <w:tcBorders>
              <w:top w:val="single" w:color="DDD8CE" w:sz="4"/>
              <w:left w:val="single" w:color="DDD8CE" w:sz="4"/>
              <w:bottom w:val="single" w:color="DDD8CE" w:sz="4"/>
              <w:right w:val="single" w:color="DDD8CE" w:sz="4"/>
            </w:tcBorders>
            <w:shd w:fill="D4EDD9" w:val="clear"/>
            <w:tcMar>
              <w:top w:type="dxa" w:w="80"/>
              <w:left w:type="dxa" w:w="130"/>
              <w:bottom w:type="dxa" w:w="80"/>
              <w:right w:type="dxa" w:w="130"/>
            </w:tcMar>
          </w:tcPr>
          <w:p>
            <w:r>
              <w:rPr>
                <w:rFonts w:ascii="Arial" w:cs="Arial" w:eastAsia="Arial" w:hAnsi="Arial"/>
                <w:b/>
                <w:bCs/>
                <w:color w:val="1E5C2A"/>
                <w:sz w:val="22"/>
                <w:szCs w:val="22"/>
              </w:rPr>
              <w:t xml:space="preserve">Grön</w:t>
            </w:r>
          </w:p>
        </w:tc>
        <w:tc>
          <w:tcPr>
            <w:tcW w:type="dxa" w:w="70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Under 80 % av budgeten förbrukad.</w:t>
            </w:r>
          </w:p>
        </w:tc>
      </w:tr>
      <w:tr>
        <w:tc>
          <w:tcPr>
            <w:tcW w:type="dxa" w:w="2000"/>
            <w:tcBorders>
              <w:top w:val="single" w:color="DDD8CE" w:sz="4"/>
              <w:left w:val="single" w:color="DDD8CE" w:sz="4"/>
              <w:bottom w:val="single" w:color="DDD8CE" w:sz="4"/>
              <w:right w:val="single" w:color="DDD8CE" w:sz="4"/>
            </w:tcBorders>
            <w:shd w:fill="EDEAD4" w:val="clear"/>
            <w:tcMar>
              <w:top w:type="dxa" w:w="80"/>
              <w:left w:type="dxa" w:w="130"/>
              <w:bottom w:type="dxa" w:w="80"/>
              <w:right w:type="dxa" w:w="130"/>
            </w:tcMar>
          </w:tcPr>
          <w:p>
            <w:r>
              <w:rPr>
                <w:rFonts w:ascii="Arial" w:cs="Arial" w:eastAsia="Arial" w:hAnsi="Arial"/>
                <w:b/>
                <w:bCs/>
                <w:color w:val="5C4E1E"/>
                <w:sz w:val="22"/>
                <w:szCs w:val="22"/>
              </w:rPr>
              <w:t xml:space="preserve">Gul</w:t>
            </w:r>
          </w:p>
        </w:tc>
        <w:tc>
          <w:tcPr>
            <w:tcW w:type="dxa" w:w="70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80–99 % förbrukad — börjar bli ont om utrymme.</w:t>
            </w:r>
          </w:p>
        </w:tc>
      </w:tr>
      <w:tr>
        <w:tc>
          <w:tcPr>
            <w:tcW w:type="dxa" w:w="2000"/>
            <w:tcBorders>
              <w:top w:val="single" w:color="DDD8CE" w:sz="4"/>
              <w:left w:val="single" w:color="DDD8CE" w:sz="4"/>
              <w:bottom w:val="single" w:color="DDD8CE" w:sz="4"/>
              <w:right w:val="single" w:color="DDD8CE" w:sz="4"/>
            </w:tcBorders>
            <w:shd w:fill="EDD4D4" w:val="clear"/>
            <w:tcMar>
              <w:top w:type="dxa" w:w="80"/>
              <w:left w:type="dxa" w:w="130"/>
              <w:bottom w:type="dxa" w:w="80"/>
              <w:right w:type="dxa" w:w="130"/>
            </w:tcMar>
          </w:tcPr>
          <w:p>
            <w:r>
              <w:rPr>
                <w:rFonts w:ascii="Arial" w:cs="Arial" w:eastAsia="Arial" w:hAnsi="Arial"/>
                <w:b/>
                <w:bCs/>
                <w:color w:val="5C1E1E"/>
                <w:sz w:val="22"/>
                <w:szCs w:val="22"/>
              </w:rPr>
              <w:t xml:space="preserve">Röd</w:t>
            </w:r>
          </w:p>
        </w:tc>
        <w:tc>
          <w:tcPr>
            <w:tcW w:type="dxa" w:w="70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100 %+ — budgeten är överskriden.</w:t>
            </w:r>
          </w:p>
        </w:tc>
      </w:tr>
    </w:tbl>
    <w:p>
      <w:pPr>
        <w:spacing w:after="8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7A5C3A"/>
          <w:sz w:val="22"/>
          <w:szCs w:val="22"/>
        </w:rPr>
        <w:t xml:space="preserve">Budgeten är knuten till ett specifikt år. Byt år i filtret och sätt separata budgetar per år.</w:t>
      </w:r>
    </w:p>
    <w:p>
      <w:pPr>
        <w:pStyle w:val="Heading2"/>
        <w:spacing w:after="120" w:before="300"/>
      </w:pPr>
      <w:r>
        <w:rPr>
          <w:rFonts w:ascii="Arial" w:cs="Arial" w:eastAsia="Arial" w:hAnsi="Arial"/>
          <w:b/>
          <w:bCs/>
          <w:color w:val="7A5C3A"/>
          <w:sz w:val="26"/>
          <w:szCs w:val="26"/>
        </w:rPr>
        <w:t xml:space="preserve">11.4  Månadsöversikt</w:t>
      </w:r>
    </w:p>
    <w:p>
      <w:pPr>
        <w:spacing w:after="140" w:before="0"/>
      </w:pPr>
      <w:r>
        <w:rPr>
          <w:rFonts w:ascii="Arial" w:cs="Arial" w:eastAsia="Arial" w:hAnsi="Arial"/>
          <w:color w:val="2C2820"/>
          <w:sz w:val="22"/>
          <w:szCs w:val="22"/>
        </w:rPr>
        <w:t xml:space="preserve">Detaljerad tabell med varje månad: kategorier, antal poster och total kostnad. Senaste månaden visas överst.</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12. Backup och återställning</w:t>
      </w:r>
    </w:p>
    <w:p>
      <w:pPr>
        <w:pStyle w:val="Heading2"/>
        <w:spacing w:after="120" w:before="300"/>
      </w:pPr>
      <w:r>
        <w:rPr>
          <w:rFonts w:ascii="Arial" w:cs="Arial" w:eastAsia="Arial" w:hAnsi="Arial"/>
          <w:b/>
          <w:bCs/>
          <w:color w:val="7A5C3A"/>
          <w:sz w:val="26"/>
          <w:szCs w:val="26"/>
        </w:rPr>
        <w:t xml:space="preserve">12.1  JSON-backup (rekommenderas)</w:t>
      </w:r>
    </w:p>
    <w:p>
      <w:pPr>
        <w:spacing w:after="140" w:before="0"/>
      </w:pPr>
      <w:r>
        <w:rPr>
          <w:rFonts w:ascii="Arial" w:cs="Arial" w:eastAsia="Arial" w:hAnsi="Arial"/>
          <w:color w:val="2C2820"/>
          <w:sz w:val="22"/>
          <w:szCs w:val="22"/>
        </w:rPr>
        <w:t xml:space="preserve">Klicka på ⬇ Backup i sidhuvudet. En JSON-fil sparas med allt: loggposter, bilder (base64), kontakter, försäkringar, rum, husinfo och budget. Filnamnet innehåller dagens datum.</w:t>
      </w:r>
    </w:p>
    <w:p>
      <w:pPr>
        <w:spacing w:after="8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9B4444"/>
          <w:sz w:val="22"/>
          <w:szCs w:val="22"/>
        </w:rPr>
        <w:t xml:space="preserve">Bilder är inbakade i JSON-filen och gör den stor. En backup med 50 bilder kan bli 10–30 MB.</w:t>
      </w:r>
    </w:p>
    <w:p>
      <w:pPr>
        <w:spacing w:after="8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7A5C3A"/>
          <w:sz w:val="22"/>
          <w:szCs w:val="22"/>
        </w:rPr>
        <w:t xml:space="preserve">Exportera backup minst en gång i månaden och spara den på ett annat ställe — t.ex. i molnet eller på ett USB-minne.</w:t>
      </w:r>
    </w:p>
    <w:p>
      <w:pPr>
        <w:pStyle w:val="Heading2"/>
        <w:spacing w:after="120" w:before="300"/>
      </w:pPr>
      <w:r>
        <w:rPr>
          <w:rFonts w:ascii="Arial" w:cs="Arial" w:eastAsia="Arial" w:hAnsi="Arial"/>
          <w:b/>
          <w:bCs/>
          <w:color w:val="7A5C3A"/>
          <w:sz w:val="26"/>
          <w:szCs w:val="26"/>
        </w:rPr>
        <w:t xml:space="preserve">12.2  Återställa en backup</w:t>
      </w:r>
    </w:p>
    <w:p>
      <w:pPr>
        <w:pStyle w:val="ListParagraph"/>
        <w:numPr>
          <w:ilvl w:val="0"/>
          <w:numId w:val="3"/>
        </w:numPr>
        <w:spacing w:after="60" w:before="60"/>
      </w:pPr>
      <w:r>
        <w:rPr>
          <w:rFonts w:ascii="Arial" w:cs="Arial" w:eastAsia="Arial" w:hAnsi="Arial"/>
          <w:color w:val="2C2820"/>
          <w:sz w:val="22"/>
          <w:szCs w:val="22"/>
        </w:rPr>
        <w:t xml:space="preserve">Klicka på ⬆ Återställ i sidhuvudet.</w:t>
      </w:r>
    </w:p>
    <w:p>
      <w:pPr>
        <w:pStyle w:val="ListParagraph"/>
        <w:numPr>
          <w:ilvl w:val="0"/>
          <w:numId w:val="3"/>
        </w:numPr>
        <w:spacing w:after="60" w:before="60"/>
      </w:pPr>
      <w:r>
        <w:rPr>
          <w:rFonts w:ascii="Arial" w:cs="Arial" w:eastAsia="Arial" w:hAnsi="Arial"/>
          <w:color w:val="2C2820"/>
          <w:sz w:val="22"/>
          <w:szCs w:val="22"/>
        </w:rPr>
        <w:t xml:space="preserve">Välj din JSON-backup-fil.</w:t>
      </w:r>
    </w:p>
    <w:p>
      <w:pPr>
        <w:pStyle w:val="ListParagraph"/>
        <w:numPr>
          <w:ilvl w:val="0"/>
          <w:numId w:val="3"/>
        </w:numPr>
        <w:spacing w:after="60" w:before="60"/>
      </w:pPr>
      <w:r>
        <w:rPr>
          <w:rFonts w:ascii="Arial" w:cs="Arial" w:eastAsia="Arial" w:hAnsi="Arial"/>
          <w:color w:val="2C2820"/>
          <w:sz w:val="22"/>
          <w:szCs w:val="22"/>
        </w:rPr>
        <w:t xml:space="preserve">Bekräfta i dialogrutan — antal nya poster visas.</w:t>
      </w:r>
    </w:p>
    <w:p>
      <w:pPr>
        <w:spacing w:after="60" w:before="0"/>
      </w:pPr>
      <w:r>
        <w:rPr>
          <w:rFonts w:ascii="Arial" w:cs="Arial" w:eastAsia="Arial" w:hAnsi="Arial"/>
          <w:color w:val="2C2820"/>
          <w:sz w:val="22"/>
          <w:szCs w:val="22"/>
        </w:rPr>
        <w:t xml:space="preserve"/>
      </w:r>
    </w:p>
    <w:p>
      <w:pPr>
        <w:spacing w:after="140" w:before="0"/>
      </w:pPr>
      <w:r>
        <w:rPr>
          <w:rFonts w:ascii="Arial" w:cs="Arial" w:eastAsia="Arial" w:hAnsi="Arial"/>
          <w:color w:val="2C2820"/>
          <w:sz w:val="22"/>
          <w:szCs w:val="22"/>
        </w:rPr>
        <w:t xml:space="preserve">Poster som redan finns (samma ID) läggs inte till dubbelt. Kontakter, rum, husinfo och budgetar slås ihop på samma sätt. Du kan alltså återställa en äldre backup utan att förlora nyare data.</w:t>
      </w:r>
    </w:p>
    <w:p>
      <w:pPr>
        <w:pStyle w:val="Heading2"/>
        <w:spacing w:after="120" w:before="300"/>
      </w:pPr>
      <w:r>
        <w:rPr>
          <w:rFonts w:ascii="Arial" w:cs="Arial" w:eastAsia="Arial" w:hAnsi="Arial"/>
          <w:b/>
          <w:bCs/>
          <w:color w:val="7A5C3A"/>
          <w:sz w:val="26"/>
          <w:szCs w:val="26"/>
        </w:rPr>
        <w:t xml:space="preserve">12.3  CSV-export</w:t>
      </w:r>
    </w:p>
    <w:p>
      <w:pPr>
        <w:spacing w:after="140" w:before="0"/>
      </w:pPr>
      <w:r>
        <w:rPr>
          <w:rFonts w:ascii="Arial" w:cs="Arial" w:eastAsia="Arial" w:hAnsi="Arial"/>
          <w:color w:val="2C2820"/>
          <w:sz w:val="22"/>
          <w:szCs w:val="22"/>
        </w:rPr>
        <w:t xml:space="preserve">Klicka på ⬇ CSV för en textbaserad export utan bilder. Filen är UTF-8 med BOM — svenska tecken visas korrekt i Excel. Varje rad i radlistan exporteras som en egen CSV-rad.</w:t>
      </w:r>
    </w:p>
    <w:p>
      <w:pPr>
        <w:spacing w:after="80" w:before="0"/>
      </w:pPr>
      <w:r>
        <w:rPr>
          <w:rFonts w:ascii="Arial" w:cs="Arial" w:eastAsia="Arial" w:hAnsi="Arial"/>
          <w:color w:val="2C2820"/>
          <w:sz w:val="22"/>
          <w:szCs w:val="22"/>
        </w:rPr>
        <w:t xml:space="preserve"/>
      </w:r>
    </w:p>
    <w:p>
      <w:pPr>
        <w:spacing w:after="140" w:before="0"/>
      </w:pPr>
      <w:r>
        <w:rPr>
          <w:rFonts w:ascii="Arial" w:cs="Arial" w:eastAsia="Arial" w:hAnsi="Arial"/>
          <w:color w:val="2C2820"/>
          <w:sz w:val="22"/>
          <w:szCs w:val="22"/>
        </w:rPr>
        <w:t xml:space="preserve">Kolumner i CSV-exporten:</w:t>
      </w:r>
    </w:p>
    <w:p>
      <w:pPr>
        <w:spacing w:after="6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Fält</w:t>
            </w:r>
          </w:p>
        </w:tc>
        <w:tc>
          <w:tcPr>
            <w:tcW w:type="dxa" w:w="67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Beskrivning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Datum</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Postens datum — fylls bara i på radlistans första rad.</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Kategori</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Kategorins namn på svenska.</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Rum/område</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Rum eller område.</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Rad nr</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Radnummer inom posten (1, 2, 3…).</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Beskrivning</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Radens beskrivning.</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Art.nr/modell</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Artikelnummer eller modellbeteckning.</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Kostnad rad (kr)</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Kostnaden för den enskilda raden.</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Total (kr)</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Postens totalkostnad — fylls bara i på första raden.</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Utfört av</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Hantverkare eller firma.</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Garanti t.o.m.</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Garantidatum.</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Nästa service</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Planerat servicedatum.</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Återkommande</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Intervall om återkommande service är inställt.</w:t>
            </w:r>
          </w:p>
        </w:tc>
      </w:tr>
      <w:tr>
        <w:tc>
          <w:tcPr>
            <w:tcW w:type="dxa" w:w="2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7A5C3A"/>
                <w:sz w:val="22"/>
                <w:szCs w:val="22"/>
              </w:rPr>
              <w:t xml:space="preserve">Anteckning</w:t>
            </w:r>
          </w:p>
        </w:tc>
        <w:tc>
          <w:tcPr>
            <w:tcW w:type="dxa" w:w="6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Övrig anteckning.</w:t>
            </w:r>
          </w:p>
        </w:tc>
      </w:tr>
      <w:tr>
        <w:tc>
          <w:tcPr>
            <w:tcW w:type="dxa" w:w="2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7A5C3A"/>
                <w:sz w:val="22"/>
                <w:szCs w:val="22"/>
              </w:rPr>
              <w:t xml:space="preserve">Bilder</w:t>
            </w:r>
          </w:p>
        </w:tc>
        <w:tc>
          <w:tcPr>
            <w:tcW w:type="dxa" w:w="6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Antal bifogade bilder — bilder ingår ej i CSV.</w:t>
            </w:r>
          </w:p>
        </w:tc>
      </w:tr>
    </w:tbl>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13. Utskrift</w:t>
      </w:r>
    </w:p>
    <w:p>
      <w:pPr>
        <w:spacing w:after="140" w:before="0"/>
      </w:pPr>
      <w:r>
        <w:rPr>
          <w:rFonts w:ascii="Arial" w:cs="Arial" w:eastAsia="Arial" w:hAnsi="Arial"/>
          <w:color w:val="2C2820"/>
          <w:sz w:val="22"/>
          <w:szCs w:val="22"/>
        </w:rPr>
        <w:t xml:space="preserve">Klicka på 🖨 Skriv ut i sidhuvudet (eller Ctrl/Cmd + P). En ren, printervänlig vy genereras automatiskt — knappar, navigering och formulär döljs. Statistikdiagrammen skrivs ut om du är på statistikfliken.</w:t>
      </w:r>
    </w:p>
    <w:p>
      <w:pPr>
        <w:spacing w:after="8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7A5C3A"/>
          <w:sz w:val="22"/>
          <w:szCs w:val="22"/>
        </w:rPr>
        <w:t xml:space="preserve">Vill du skriva ut en specifik flik, navigera dit innan du klickar Skriv ut.</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14. Lagring och kapacitet</w:t>
      </w:r>
    </w:p>
    <w:p>
      <w:pPr>
        <w:spacing w:after="140" w:before="0"/>
      </w:pPr>
      <w:r>
        <w:rPr>
          <w:rFonts w:ascii="Arial" w:cs="Arial" w:eastAsia="Arial" w:hAnsi="Arial"/>
          <w:color w:val="2C2820"/>
          <w:sz w:val="22"/>
          <w:szCs w:val="22"/>
        </w:rPr>
        <w:t xml:space="preserve">All data sparas i webbläsarens localStorage (ca 5 MB). localStorage är knuten till webbläsaren — byt du webbläsare ser du inte samma data. Rensa aldrig cachen utan att ha en JSON-backup.</w:t>
      </w:r>
    </w:p>
    <w:p>
      <w:pPr>
        <w:spacing w:after="80" w:before="0"/>
      </w:pPr>
      <w:r>
        <w:rPr>
          <w:rFonts w:ascii="Arial" w:cs="Arial" w:eastAsia="Arial" w:hAnsi="Arial"/>
          <w:color w:val="2C2820"/>
          <w:sz w:val="22"/>
          <w:szCs w:val="22"/>
        </w:rPr>
        <w:t xml:space="preserve"/>
      </w:r>
    </w:p>
    <w:p>
      <w:pPr>
        <w:pStyle w:val="Heading2"/>
        <w:spacing w:after="120" w:before="300"/>
      </w:pPr>
      <w:r>
        <w:rPr>
          <w:rFonts w:ascii="Arial" w:cs="Arial" w:eastAsia="Arial" w:hAnsi="Arial"/>
          <w:b/>
          <w:bCs/>
          <w:color w:val="7A5C3A"/>
          <w:sz w:val="26"/>
          <w:szCs w:val="26"/>
        </w:rPr>
        <w:t xml:space="preserve">Ungefärlig kapacitet</w:t>
      </w:r>
    </w:p>
    <w:p>
      <w:pPr>
        <w:pStyle w:val="ListParagraph"/>
        <w:numPr>
          <w:ilvl w:val="0"/>
          <w:numId w:val="2"/>
        </w:numPr>
        <w:spacing w:after="40" w:before="40"/>
      </w:pPr>
      <w:r>
        <w:rPr>
          <w:rFonts w:ascii="Arial" w:cs="Arial" w:eastAsia="Arial" w:hAnsi="Arial"/>
          <w:color w:val="2C2820"/>
          <w:sz w:val="22"/>
          <w:szCs w:val="22"/>
        </w:rPr>
        <w:t xml:space="preserve">Textposter utan bilder: flera hundra poster ryms utan problem.</w:t>
      </w:r>
    </w:p>
    <w:p>
      <w:pPr>
        <w:pStyle w:val="ListParagraph"/>
        <w:numPr>
          <w:ilvl w:val="0"/>
          <w:numId w:val="2"/>
        </w:numPr>
        <w:spacing w:after="40" w:before="40"/>
      </w:pPr>
      <w:r>
        <w:rPr>
          <w:rFonts w:ascii="Arial" w:cs="Arial" w:eastAsia="Arial" w:hAnsi="Arial"/>
          <w:color w:val="2C2820"/>
          <w:sz w:val="22"/>
          <w:szCs w:val="22"/>
        </w:rPr>
        <w:t xml:space="preserve">Med bilder: räkna ca 50–200 kB/bild → plats för ca 25–100 bilder.</w:t>
      </w:r>
    </w:p>
    <w:p>
      <w:pPr>
        <w:pStyle w:val="ListParagraph"/>
        <w:numPr>
          <w:ilvl w:val="0"/>
          <w:numId w:val="2"/>
        </w:numPr>
        <w:spacing w:after="40" w:before="40"/>
      </w:pPr>
      <w:r>
        <w:rPr>
          <w:rFonts w:ascii="Arial" w:cs="Arial" w:eastAsia="Arial" w:hAnsi="Arial"/>
          <w:color w:val="2C2820"/>
          <w:sz w:val="22"/>
          <w:szCs w:val="22"/>
        </w:rPr>
        <w:t xml:space="preserve">Kontakter, rum, försäkringar och husinfo tar minimal plats.</w:t>
      </w:r>
    </w:p>
    <w:p>
      <w:pPr>
        <w:spacing w:after="80" w:before="0"/>
      </w:pPr>
      <w:r>
        <w:rPr>
          <w:rFonts w:ascii="Arial" w:cs="Arial" w:eastAsia="Arial" w:hAnsi="Arial"/>
          <w:color w:val="2C2820"/>
          <w:sz w:val="22"/>
          <w:szCs w:val="22"/>
        </w:rPr>
        <w:t xml:space="preserve"/>
      </w:r>
    </w:p>
    <w:p>
      <w:pPr>
        <w:spacing w:after="140" w:before="60"/>
        <w:ind w:left="360"/>
      </w:pPr>
      <w:r>
        <w:rPr>
          <w:rFonts w:ascii="Arial" w:cs="Arial" w:eastAsia="Arial" w:hAnsi="Arial"/>
          <w:color w:val="2C2820"/>
          <w:sz w:val="22"/>
          <w:szCs w:val="22"/>
        </w:rPr>
        <w:t xml:space="preserve">⚠  </w:t>
      </w:r>
      <w:r>
        <w:rPr>
          <w:rFonts w:ascii="Arial" w:cs="Arial" w:eastAsia="Arial" w:hAnsi="Arial"/>
          <w:i/>
          <w:iCs/>
          <w:color w:val="9B4444"/>
          <w:sz w:val="22"/>
          <w:szCs w:val="22"/>
        </w:rPr>
        <w:t xml:space="preserve">Appen varnar om lagringen börjar bli full. Exportera backup och ta bort gamla bilder om det händer.</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15. Tips och bästa praxis</w:t>
      </w:r>
    </w:p>
    <w:p>
      <w:pPr>
        <w:pStyle w:val="Heading2"/>
        <w:spacing w:after="120" w:before="300"/>
      </w:pPr>
      <w:r>
        <w:rPr>
          <w:rFonts w:ascii="Arial" w:cs="Arial" w:eastAsia="Arial" w:hAnsi="Arial"/>
          <w:b/>
          <w:bCs/>
          <w:color w:val="7A5C3A"/>
          <w:sz w:val="26"/>
          <w:szCs w:val="26"/>
        </w:rPr>
        <w:t xml:space="preserve">Bokföring</w:t>
      </w:r>
    </w:p>
    <w:p>
      <w:pPr>
        <w:pStyle w:val="ListParagraph"/>
        <w:numPr>
          <w:ilvl w:val="0"/>
          <w:numId w:val="2"/>
        </w:numPr>
        <w:spacing w:after="40" w:before="40"/>
      </w:pPr>
      <w:r>
        <w:rPr>
          <w:rFonts w:ascii="Arial" w:cs="Arial" w:eastAsia="Arial" w:hAnsi="Arial"/>
          <w:color w:val="2C2820"/>
          <w:sz w:val="22"/>
          <w:szCs w:val="22"/>
        </w:rPr>
        <w:t xml:space="preserve">Lägg till posten direkt när du köper något eller anlitar en hantverkare.</w:t>
      </w:r>
    </w:p>
    <w:p>
      <w:pPr>
        <w:pStyle w:val="ListParagraph"/>
        <w:numPr>
          <w:ilvl w:val="0"/>
          <w:numId w:val="2"/>
        </w:numPr>
        <w:spacing w:after="40" w:before="40"/>
      </w:pPr>
      <w:r>
        <w:rPr>
          <w:rFonts w:ascii="Arial" w:cs="Arial" w:eastAsia="Arial" w:hAnsi="Arial"/>
          <w:color w:val="2C2820"/>
          <w:sz w:val="22"/>
          <w:szCs w:val="22"/>
        </w:rPr>
        <w:t xml:space="preserve">Fota alltid kvitton och bifoga — kvitton bleknar och försvinner.</w:t>
      </w:r>
    </w:p>
    <w:p>
      <w:pPr>
        <w:pStyle w:val="ListParagraph"/>
        <w:numPr>
          <w:ilvl w:val="0"/>
          <w:numId w:val="2"/>
        </w:numPr>
        <w:spacing w:after="40" w:before="40"/>
      </w:pPr>
      <w:r>
        <w:rPr>
          <w:rFonts w:ascii="Arial" w:cs="Arial" w:eastAsia="Arial" w:hAnsi="Arial"/>
          <w:color w:val="2C2820"/>
          <w:sz w:val="22"/>
          <w:szCs w:val="22"/>
        </w:rPr>
        <w:t xml:space="preserve">Fyll alltid i garanti om produkten har garantitid.</w:t>
      </w:r>
    </w:p>
    <w:p>
      <w:pPr>
        <w:pStyle w:val="ListParagraph"/>
        <w:numPr>
          <w:ilvl w:val="0"/>
          <w:numId w:val="2"/>
        </w:numPr>
        <w:spacing w:after="40" w:before="40"/>
      </w:pPr>
      <w:r>
        <w:rPr>
          <w:rFonts w:ascii="Arial" w:cs="Arial" w:eastAsia="Arial" w:hAnsi="Arial"/>
          <w:color w:val="2C2820"/>
          <w:sz w:val="22"/>
          <w:szCs w:val="22"/>
        </w:rPr>
        <w:t xml:space="preserve">Använd fältet Utfört av konsekvent med fullständigt namn — lätt att hitta år senare.</w:t>
      </w:r>
    </w:p>
    <w:p>
      <w:pPr>
        <w:pStyle w:val="ListParagraph"/>
        <w:numPr>
          <w:ilvl w:val="0"/>
          <w:numId w:val="2"/>
        </w:numPr>
        <w:spacing w:after="40" w:before="40"/>
      </w:pPr>
      <w:r>
        <w:rPr>
          <w:rFonts w:ascii="Arial" w:cs="Arial" w:eastAsia="Arial" w:hAnsi="Arial"/>
          <w:color w:val="2C2820"/>
          <w:sz w:val="22"/>
          <w:szCs w:val="22"/>
        </w:rPr>
        <w:t xml:space="preserve">Lägg in org.nr i kontaktboken för alla firmor du anlitar.</w:t>
      </w:r>
    </w:p>
    <w:p>
      <w:pPr>
        <w:pStyle w:val="Heading2"/>
        <w:spacing w:after="120" w:before="300"/>
      </w:pPr>
      <w:r>
        <w:rPr>
          <w:rFonts w:ascii="Arial" w:cs="Arial" w:eastAsia="Arial" w:hAnsi="Arial"/>
          <w:b/>
          <w:bCs/>
          <w:color w:val="7A5C3A"/>
          <w:sz w:val="26"/>
          <w:szCs w:val="26"/>
        </w:rPr>
        <w:t xml:space="preserve">Organisation</w:t>
      </w:r>
    </w:p>
    <w:p>
      <w:pPr>
        <w:pStyle w:val="ListParagraph"/>
        <w:numPr>
          <w:ilvl w:val="0"/>
          <w:numId w:val="2"/>
        </w:numPr>
        <w:spacing w:after="40" w:before="40"/>
      </w:pPr>
      <w:r>
        <w:rPr>
          <w:rFonts w:ascii="Arial" w:cs="Arial" w:eastAsia="Arial" w:hAnsi="Arial"/>
          <w:color w:val="2C2820"/>
          <w:sz w:val="22"/>
          <w:szCs w:val="22"/>
        </w:rPr>
        <w:t xml:space="preserve">Var konsekvent med rumsnamn — skriv alltid "Badrum" och inte ibland "Badrum övre".</w:t>
      </w:r>
    </w:p>
    <w:p>
      <w:pPr>
        <w:pStyle w:val="ListParagraph"/>
        <w:numPr>
          <w:ilvl w:val="0"/>
          <w:numId w:val="2"/>
        </w:numPr>
        <w:spacing w:after="40" w:before="40"/>
      </w:pPr>
      <w:r>
        <w:rPr>
          <w:rFonts w:ascii="Arial" w:cs="Arial" w:eastAsia="Arial" w:hAnsi="Arial"/>
          <w:color w:val="2C2820"/>
          <w:sz w:val="22"/>
          <w:szCs w:val="22"/>
        </w:rPr>
        <w:t xml:space="preserve">Notera ROT-avdragets referensnummer i anteckningsfältet — underlättar vid deklaration.</w:t>
      </w:r>
    </w:p>
    <w:p>
      <w:pPr>
        <w:pStyle w:val="ListParagraph"/>
        <w:numPr>
          <w:ilvl w:val="0"/>
          <w:numId w:val="2"/>
        </w:numPr>
        <w:spacing w:after="40" w:before="40"/>
      </w:pPr>
      <w:r>
        <w:rPr>
          <w:rFonts w:ascii="Arial" w:cs="Arial" w:eastAsia="Arial" w:hAnsi="Arial"/>
          <w:color w:val="2C2820"/>
          <w:sz w:val="22"/>
          <w:szCs w:val="22"/>
        </w:rPr>
        <w:t xml:space="preserve">Dokumentera även småsaker — glödlampor, tätning, filtar m.m. ger en komplett bild vid husförsäljning.</w:t>
      </w:r>
    </w:p>
    <w:p>
      <w:pPr>
        <w:pStyle w:val="ListParagraph"/>
        <w:numPr>
          <w:ilvl w:val="0"/>
          <w:numId w:val="2"/>
        </w:numPr>
        <w:spacing w:after="40" w:before="40"/>
      </w:pPr>
      <w:r>
        <w:rPr>
          <w:rFonts w:ascii="Arial" w:cs="Arial" w:eastAsia="Arial" w:hAnsi="Arial"/>
          <w:color w:val="2C2820"/>
          <w:sz w:val="22"/>
          <w:szCs w:val="22"/>
        </w:rPr>
        <w:t xml:space="preserve">Sätt upp återkommande service direkt när du vet intervallet.</w:t>
      </w:r>
    </w:p>
    <w:p>
      <w:pPr>
        <w:pStyle w:val="Heading2"/>
        <w:spacing w:after="120" w:before="300"/>
      </w:pPr>
      <w:r>
        <w:rPr>
          <w:rFonts w:ascii="Arial" w:cs="Arial" w:eastAsia="Arial" w:hAnsi="Arial"/>
          <w:b/>
          <w:bCs/>
          <w:color w:val="7A5C3A"/>
          <w:sz w:val="26"/>
          <w:szCs w:val="26"/>
        </w:rPr>
        <w:t xml:space="preserve">Inför husförsäljning</w:t>
      </w:r>
    </w:p>
    <w:p>
      <w:pPr>
        <w:pStyle w:val="ListParagraph"/>
        <w:numPr>
          <w:ilvl w:val="0"/>
          <w:numId w:val="2"/>
        </w:numPr>
        <w:spacing w:after="40" w:before="40"/>
      </w:pPr>
      <w:r>
        <w:rPr>
          <w:rFonts w:ascii="Arial" w:cs="Arial" w:eastAsia="Arial" w:hAnsi="Arial"/>
          <w:color w:val="2C2820"/>
          <w:sz w:val="22"/>
          <w:szCs w:val="22"/>
        </w:rPr>
        <w:t xml:space="preserve">Exportera aktuell JSON-backup och CSV och bifoga till boendedokumentationen.</w:t>
      </w:r>
    </w:p>
    <w:p>
      <w:pPr>
        <w:pStyle w:val="ListParagraph"/>
        <w:numPr>
          <w:ilvl w:val="0"/>
          <w:numId w:val="2"/>
        </w:numPr>
        <w:spacing w:after="40" w:before="40"/>
      </w:pPr>
      <w:r>
        <w:rPr>
          <w:rFonts w:ascii="Arial" w:cs="Arial" w:eastAsia="Arial" w:hAnsi="Arial"/>
          <w:color w:val="2C2820"/>
          <w:sz w:val="22"/>
          <w:szCs w:val="22"/>
        </w:rPr>
        <w:t xml:space="preserve">En detaljerad logg med kvitton ökar förtroendet hos köparen och kan påverka priset positivt.</w:t>
      </w:r>
    </w:p>
    <w:p>
      <w:pPr>
        <w:pStyle w:val="ListParagraph"/>
        <w:numPr>
          <w:ilvl w:val="0"/>
          <w:numId w:val="2"/>
        </w:numPr>
        <w:spacing w:after="40" w:before="40"/>
      </w:pPr>
      <w:r>
        <w:rPr>
          <w:rFonts w:ascii="Arial" w:cs="Arial" w:eastAsia="Arial" w:hAnsi="Arial"/>
          <w:color w:val="2C2820"/>
          <w:sz w:val="22"/>
          <w:szCs w:val="22"/>
        </w:rPr>
        <w:t xml:space="preserve">Kontrollera att garantier och försäkringar är uppdaterade.</w:t>
      </w:r>
    </w:p>
    <w:p>
      <w:pPr>
        <w:pBdr>
          <w:bottom w:val="single" w:color="DDD8CE" w:sz="4" w:space="1"/>
        </w:pBdr>
        <w:spacing w:after="200" w:before="80"/>
      </w:pPr>
      <w:r>
        <w:rPr>
          <w:rFonts w:ascii="Arial" w:cs="Arial" w:eastAsia="Arial" w:hAnsi="Arial"/>
          <w:color w:val="2C2820"/>
          <w:sz w:val="22"/>
          <w:szCs w:val="22"/>
        </w:rPr>
        <w:t xml:space="preserve"/>
      </w:r>
    </w:p>
    <w:p>
      <w:pPr>
        <w:pStyle w:val="Heading1"/>
        <w:pBdr>
          <w:bottom w:val="single" w:color="C9A97A" w:sz="8" w:space="4"/>
        </w:pBdr>
        <w:spacing w:after="160" w:before="400"/>
      </w:pPr>
      <w:r>
        <w:rPr>
          <w:rFonts w:ascii="Arial" w:cs="Arial" w:eastAsia="Arial" w:hAnsi="Arial"/>
          <w:b/>
          <w:bCs/>
          <w:color w:val="2C2820"/>
          <w:sz w:val="36"/>
          <w:szCs w:val="36"/>
        </w:rPr>
        <w:t xml:space="preserve">16. Felsökning</w:t>
      </w:r>
    </w:p>
    <w:p>
      <w:pPr>
        <w:spacing w:after="60" w:before="0"/>
      </w:pPr>
      <w:r>
        <w:rPr>
          <w:rFonts w:ascii="Arial" w:cs="Arial" w:eastAsia="Arial" w:hAnsi="Arial"/>
          <w:color w:val="2C282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Problem</w:t>
            </w:r>
          </w:p>
        </w:tc>
        <w:tc>
          <w:tcPr>
            <w:tcW w:type="dxa" w:w="5726"/>
            <w:tcBorders>
              <w:top w:val="single" w:color="DDD8CE" w:sz="4"/>
              <w:left w:val="single" w:color="DDD8CE" w:sz="4"/>
              <w:bottom w:val="single" w:color="DDD8CE" w:sz="4"/>
              <w:right w:val="single" w:color="DDD8CE" w:sz="4"/>
            </w:tcBorders>
            <w:shd w:fill="2C2820" w:val="clear"/>
            <w:tcMar>
              <w:top w:type="dxa" w:w="100"/>
              <w:left w:type="dxa" w:w="160"/>
              <w:bottom w:type="dxa" w:w="100"/>
              <w:right w:type="dxa" w:w="160"/>
            </w:tcMar>
          </w:tcPr>
          <w:p>
            <w:r>
              <w:rPr>
                <w:rFonts w:ascii="Arial" w:cs="Arial" w:eastAsia="Arial" w:hAnsi="Arial"/>
                <w:b/>
                <w:bCs/>
                <w:color w:val="FFFFFF"/>
                <w:sz w:val="22"/>
                <w:szCs w:val="22"/>
              </w:rPr>
              <w:t xml:space="preserve">Lösning</w:t>
            </w:r>
          </w:p>
        </w:tc>
      </w:tr>
      <w:tr>
        <w:tc>
          <w:tcPr>
            <w:tcW w:type="dxa" w:w="3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2C2820"/>
                <w:sz w:val="22"/>
                <w:szCs w:val="22"/>
              </w:rPr>
              <w:t xml:space="preserve">Data syns inte</w:t>
            </w:r>
          </w:p>
        </w:tc>
        <w:tc>
          <w:tcPr>
            <w:tcW w:type="dxa" w:w="5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Kontrollera att du öppnar i samma webbläsare som du använde tidigare. Data är bunden till webbläsaren, inte HTML-filen.</w:t>
            </w:r>
          </w:p>
        </w:tc>
      </w:tr>
      <w:tr>
        <w:tc>
          <w:tcPr>
            <w:tcW w:type="dxa" w:w="3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2C2820"/>
                <w:sz w:val="22"/>
                <w:szCs w:val="22"/>
              </w:rPr>
              <w:t xml:space="preserve">Varning om fullt lagringsutrymme</w:t>
            </w:r>
          </w:p>
        </w:tc>
        <w:tc>
          <w:tcPr>
            <w:tcW w:type="dxa" w:w="5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Exportera backup. Ta bort gamla bilder via redigeraläget, eller ta bort poster med många bilder.</w:t>
            </w:r>
          </w:p>
        </w:tc>
      </w:tr>
      <w:tr>
        <w:tc>
          <w:tcPr>
            <w:tcW w:type="dxa" w:w="3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2C2820"/>
                <w:sz w:val="22"/>
                <w:szCs w:val="22"/>
              </w:rPr>
              <w:t xml:space="preserve">Bilder syns inte</w:t>
            </w:r>
          </w:p>
        </w:tc>
        <w:tc>
          <w:tcPr>
            <w:tcW w:type="dxa" w:w="5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Kontrollera filformatet (JPG, PNG, HEIC, WebP). Stora HEIC-filer kan ta ett ögonblick.</w:t>
            </w:r>
          </w:p>
        </w:tc>
      </w:tr>
      <w:tr>
        <w:tc>
          <w:tcPr>
            <w:tcW w:type="dxa" w:w="3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2C2820"/>
                <w:sz w:val="22"/>
                <w:szCs w:val="22"/>
              </w:rPr>
              <w:t xml:space="preserve">Statistikdiagrammen är tomma</w:t>
            </w:r>
          </w:p>
        </w:tc>
        <w:tc>
          <w:tcPr>
            <w:tcW w:type="dxa" w:w="5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Du behöver poster med kostnad. Kontrollera även årsfiltern.</w:t>
            </w:r>
          </w:p>
        </w:tc>
      </w:tr>
      <w:tr>
        <w:tc>
          <w:tcPr>
            <w:tcW w:type="dxa" w:w="3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2C2820"/>
                <w:sz w:val="22"/>
                <w:szCs w:val="22"/>
              </w:rPr>
              <w:t xml:space="preserve">CSV öppnas med ??? istället för å ä ö</w:t>
            </w:r>
          </w:p>
        </w:tc>
        <w:tc>
          <w:tcPr>
            <w:tcW w:type="dxa" w:w="5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Öppna inte med dubbelklick. I Excel: Data → Från text/CSV → välj UTF-8.</w:t>
            </w:r>
          </w:p>
        </w:tc>
      </w:tr>
      <w:tr>
        <w:tc>
          <w:tcPr>
            <w:tcW w:type="dxa" w:w="3300"/>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b/>
                <w:bCs/>
                <w:color w:val="2C2820"/>
                <w:sz w:val="22"/>
                <w:szCs w:val="22"/>
              </w:rPr>
              <w:t xml:space="preserve">Backup-import lägger inte till poster</w:t>
            </w:r>
          </w:p>
        </w:tc>
        <w:tc>
          <w:tcPr>
            <w:tcW w:type="dxa" w:w="5726"/>
            <w:tcBorders>
              <w:top w:val="single" w:color="DDD8CE" w:sz="4"/>
              <w:left w:val="single" w:color="DDD8CE" w:sz="4"/>
              <w:bottom w:val="single" w:color="DDD8CE" w:sz="4"/>
              <w:right w:val="single" w:color="DDD8CE" w:sz="4"/>
            </w:tcBorders>
            <w:shd w:fill="FFFFFF" w:val="clear"/>
            <w:tcMar>
              <w:top w:type="dxa" w:w="80"/>
              <w:left w:type="dxa" w:w="130"/>
              <w:bottom w:type="dxa" w:w="80"/>
              <w:right w:type="dxa" w:w="130"/>
            </w:tcMar>
          </w:tcPr>
          <w:p>
            <w:r>
              <w:rPr>
                <w:rFonts w:ascii="Arial" w:cs="Arial" w:eastAsia="Arial" w:hAnsi="Arial"/>
                <w:color w:val="2C2820"/>
                <w:sz w:val="22"/>
                <w:szCs w:val="22"/>
              </w:rPr>
              <w:t xml:space="preserve">Posterna finns redan (samma ID). Det är korrekt beteende — inga dubbletter skapas.</w:t>
            </w:r>
          </w:p>
        </w:tc>
      </w:tr>
      <w:tr>
        <w:tc>
          <w:tcPr>
            <w:tcW w:type="dxa" w:w="3300"/>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b/>
                <w:bCs/>
                <w:color w:val="2C2820"/>
                <w:sz w:val="22"/>
                <w:szCs w:val="22"/>
              </w:rPr>
              <w:t xml:space="preserve">Autocomplete föreslår inga rum</w:t>
            </w:r>
          </w:p>
        </w:tc>
        <w:tc>
          <w:tcPr>
            <w:tcW w:type="dxa" w:w="5726"/>
            <w:tcBorders>
              <w:top w:val="single" w:color="DDD8CE" w:sz="4"/>
              <w:left w:val="single" w:color="DDD8CE" w:sz="4"/>
              <w:bottom w:val="single" w:color="DDD8CE" w:sz="4"/>
              <w:right w:val="single" w:color="DDD8CE" w:sz="4"/>
            </w:tcBorders>
            <w:shd w:fill="FAF7F2" w:val="clear"/>
            <w:tcMar>
              <w:top w:type="dxa" w:w="80"/>
              <w:left w:type="dxa" w:w="130"/>
              <w:bottom w:type="dxa" w:w="80"/>
              <w:right w:type="dxa" w:w="130"/>
            </w:tcMar>
          </w:tcPr>
          <w:p>
            <w:r>
              <w:rPr>
                <w:rFonts w:ascii="Arial" w:cs="Arial" w:eastAsia="Arial" w:hAnsi="Arial"/>
                <w:color w:val="2C2820"/>
                <w:sz w:val="22"/>
                <w:szCs w:val="22"/>
              </w:rPr>
              <w:t xml:space="preserve">Lägg till rum manuellt under 🚪 Rum, eller skapa en loggpost med rum ifyllt.</w:t>
            </w:r>
          </w:p>
        </w:tc>
      </w:tr>
    </w:tbl>
    <w:p>
      <w:pPr>
        <w:spacing w:after="200" w:before="0"/>
      </w:pPr>
      <w:r>
        <w:rPr>
          <w:rFonts w:ascii="Arial" w:cs="Arial" w:eastAsia="Arial" w:hAnsi="Arial"/>
          <w:color w:val="2C2820"/>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8CE" w:sz="4" w:space="4"/>
      </w:pBdr>
      <w:spacing w:after="0" w:before="100"/>
      <w:jc w:val="right"/>
    </w:pPr>
    <w:r>
      <w:rPr>
        <w:rFonts w:ascii="Arial" w:cs="Arial" w:eastAsia="Arial" w:hAnsi="Arial"/>
        <w:color w:val="8C8070"/>
        <w:sz w:val="22"/>
        <w:szCs w:val="22"/>
      </w:rPr>
      <w:t xml:space="preserve">Sida </w:t>
    </w:r>
    <w:r>
      <w:rPr>
        <w:rFonts w:ascii="Arial" w:cs="Arial" w:eastAsia="Arial" w:hAnsi="Arial"/>
        <w:color w:val="8C8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CE" w:sz="4" w:space="4"/>
      </w:pBdr>
      <w:spacing w:after="120" w:before="0"/>
    </w:pPr>
    <w:r>
      <w:rPr>
        <w:rFonts w:ascii="Arial" w:cs="Arial" w:eastAsia="Arial" w:hAnsi="Arial"/>
        <w:b/>
        <w:bCs/>
        <w:color w:val="7A5C3A"/>
        <w:sz w:val="22"/>
        <w:szCs w:val="22"/>
      </w:rPr>
      <w:t xml:space="preserve">Hemloggbok  </w:t>
    </w:r>
    <w:r>
      <w:rPr>
        <w:rFonts w:ascii="Arial" w:cs="Arial" w:eastAsia="Arial" w:hAnsi="Arial"/>
        <w:color w:val="8C8070"/>
        <w:sz w:val="22"/>
        <w:szCs w:val="22"/>
      </w:rPr>
      <w:t xml:space="preserve">·  Användarmanual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282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7A5C3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C28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2026-03-22T06:44:51.156Z</dcterms:created>
  <dcterms:modified xsi:type="dcterms:W3CDTF">2026-03-22T06:44:51.156Z</dcterms:modified>
</cp:coreProperties>
</file>

<file path=docProps/custom.xml><?xml version="1.0" encoding="utf-8"?>
<Properties xmlns="http://schemas.openxmlformats.org/officeDocument/2006/custom-properties" xmlns:vt="http://schemas.openxmlformats.org/officeDocument/2006/docPropsVTypes"/>
</file>