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Borders>
              <w:top w:val="none" w:color="FFFFFF" w:sz="0"/>
              <w:left w:val="none" w:color="FFFFFF" w:sz="0"/>
              <w:bottom w:val="none" w:color="FFFFFF" w:sz="0"/>
              <w:right w:val="none" w:color="FFFFFF" w:sz="0"/>
            </w:tcBorders>
            <w:shd w:fill="0C0E12" w:val="clear"/>
            <w:tcMar>
              <w:top w:type="dxa" w:w="120"/>
              <w:left w:type="dxa" w:w="120"/>
              <w:bottom w:type="dxa" w:w="120"/>
              <w:right w:type="dxa" w:w="120"/>
            </w:tcMar>
            <w:vAlign w:val="center"/>
          </w:tcPr>
          <w:p>
            <w:pPr>
              <w:spacing w:after="60" w:before="0"/>
              <w:jc w:val="center"/>
            </w:pPr>
            <w:r>
              <w:rPr>
                <w:rFonts w:ascii="Arial" w:cs="Arial" w:eastAsia="Arial" w:hAnsi="Arial"/>
                <w:sz w:val="48"/>
                <w:szCs w:val="48"/>
              </w:rPr>
              <w:t xml:space="preserve">🚗</w:t>
            </w:r>
          </w:p>
          <w:p>
            <w:pPr>
              <w:spacing w:after="40" w:before="0"/>
              <w:jc w:val="center"/>
            </w:pPr>
            <w:r>
              <w:rPr>
                <w:rFonts w:ascii="Arial" w:cs="Arial" w:eastAsia="Arial" w:hAnsi="Arial"/>
                <w:b/>
                <w:bCs/>
                <w:color w:val="FFFFFF"/>
                <w:sz w:val="22"/>
                <w:szCs w:val="22"/>
              </w:rPr>
              <w:t xml:space="preserve">Golf</w:t>
            </w:r>
          </w:p>
          <w:p>
            <w:pPr>
              <w:spacing w:after="0" w:before="0"/>
              <w:jc w:val="center"/>
            </w:pPr>
            <w:r>
              <w:rPr>
                <w:rFonts w:ascii="Arial" w:cs="Arial" w:eastAsia="Arial" w:hAnsi="Arial"/>
                <w:color w:val="AAAAAA"/>
                <w:sz w:val="18"/>
                <w:szCs w:val="18"/>
              </w:rPr>
              <w:t xml:space="preserve">Blå</w:t>
            </w:r>
          </w:p>
        </w:tc>
        <w:tc>
          <w:tcPr>
            <w:tcBorders>
              <w:top w:val="none" w:color="FFFFFF" w:sz="0"/>
              <w:left w:val="none" w:color="FFFFFF" w:sz="0"/>
              <w:bottom w:val="none" w:color="FFFFFF" w:sz="0"/>
              <w:right w:val="none" w:color="FFFFFF" w:sz="0"/>
            </w:tcBorders>
            <w:shd w:fill="0C0E12" w:val="clear"/>
            <w:tcMar>
              <w:top w:type="dxa" w:w="120"/>
              <w:left w:type="dxa" w:w="120"/>
              <w:bottom w:type="dxa" w:w="120"/>
              <w:right w:type="dxa" w:w="120"/>
            </w:tcMar>
            <w:vAlign w:val="center"/>
          </w:tcPr>
          <w:p>
            <w:pPr>
              <w:spacing w:after="60" w:before="0"/>
              <w:jc w:val="center"/>
            </w:pPr>
            <w:r>
              <w:rPr>
                <w:rFonts w:ascii="Arial" w:cs="Arial" w:eastAsia="Arial" w:hAnsi="Arial"/>
                <w:sz w:val="48"/>
                <w:szCs w:val="48"/>
              </w:rPr>
              <w:t xml:space="preserve">🚙</w:t>
            </w:r>
          </w:p>
          <w:p>
            <w:pPr>
              <w:spacing w:after="40" w:before="0"/>
              <w:jc w:val="center"/>
            </w:pPr>
            <w:r>
              <w:rPr>
                <w:rFonts w:ascii="Arial" w:cs="Arial" w:eastAsia="Arial" w:hAnsi="Arial"/>
                <w:b/>
                <w:bCs/>
                <w:color w:val="FFFFFF"/>
                <w:sz w:val="22"/>
                <w:szCs w:val="22"/>
              </w:rPr>
              <w:t xml:space="preserve">Citroën</w:t>
            </w:r>
          </w:p>
          <w:p>
            <w:pPr>
              <w:spacing w:after="0" w:before="0"/>
              <w:jc w:val="center"/>
            </w:pPr>
            <w:r>
              <w:rPr>
                <w:rFonts w:ascii="Arial" w:cs="Arial" w:eastAsia="Arial" w:hAnsi="Arial"/>
                <w:color w:val="AAAAAA"/>
                <w:sz w:val="18"/>
                <w:szCs w:val="18"/>
              </w:rPr>
              <w:t xml:space="preserve">Amber</w:t>
            </w:r>
          </w:p>
        </w:tc>
        <w:tc>
          <w:tcPr>
            <w:tcBorders>
              <w:top w:val="none" w:color="FFFFFF" w:sz="0"/>
              <w:left w:val="none" w:color="FFFFFF" w:sz="0"/>
              <w:bottom w:val="none" w:color="FFFFFF" w:sz="0"/>
              <w:right w:val="none" w:color="FFFFFF" w:sz="0"/>
            </w:tcBorders>
            <w:shd w:fill="0C0E12" w:val="clear"/>
            <w:tcMar>
              <w:top w:type="dxa" w:w="120"/>
              <w:left w:type="dxa" w:w="120"/>
              <w:bottom w:type="dxa" w:w="120"/>
              <w:right w:type="dxa" w:w="120"/>
            </w:tcMar>
            <w:vAlign w:val="center"/>
          </w:tcPr>
          <w:p>
            <w:pPr>
              <w:spacing w:after="60" w:before="0"/>
              <w:jc w:val="center"/>
            </w:pPr>
            <w:r>
              <w:rPr>
                <w:rFonts w:ascii="Arial" w:cs="Arial" w:eastAsia="Arial" w:hAnsi="Arial"/>
                <w:sz w:val="48"/>
                <w:szCs w:val="48"/>
              </w:rPr>
              <w:t xml:space="preserve">🚐</w:t>
            </w:r>
          </w:p>
          <w:p>
            <w:pPr>
              <w:spacing w:after="40" w:before="0"/>
              <w:jc w:val="center"/>
            </w:pPr>
            <w:r>
              <w:rPr>
                <w:rFonts w:ascii="Arial" w:cs="Arial" w:eastAsia="Arial" w:hAnsi="Arial"/>
                <w:b/>
                <w:bCs/>
                <w:color w:val="FFFFFF"/>
                <w:sz w:val="22"/>
                <w:szCs w:val="22"/>
              </w:rPr>
              <w:t xml:space="preserve">Husbil</w:t>
            </w:r>
          </w:p>
          <w:p>
            <w:pPr>
              <w:spacing w:after="0" w:before="0"/>
              <w:jc w:val="center"/>
            </w:pPr>
            <w:r>
              <w:rPr>
                <w:rFonts w:ascii="Arial" w:cs="Arial" w:eastAsia="Arial" w:hAnsi="Arial"/>
                <w:color w:val="AAAAAA"/>
                <w:sz w:val="18"/>
                <w:szCs w:val="18"/>
              </w:rPr>
              <w:t xml:space="preserve">Grön</w:t>
            </w:r>
          </w:p>
        </w:tc>
      </w:tr>
    </w:tbl>
    <w:p>
      <w:pPr>
        <w:spacing w:after="200" w:before="0"/>
      </w:pPr>
    </w:p>
    <w:p>
      <w:pPr>
        <w:spacing w:after="160" w:before="0"/>
      </w:pPr>
      <w:r>
        <w:rPr>
          <w:rFonts w:ascii="Arial" w:cs="Arial" w:eastAsia="Arial" w:hAnsi="Arial"/>
          <w:b/>
          <w:bCs/>
          <w:color w:val="0C0E12"/>
          <w:sz w:val="52"/>
          <w:szCs w:val="52"/>
        </w:rPr>
        <w:t xml:space="preserve">Fordonsbok</w:t>
      </w:r>
    </w:p>
    <w:p>
      <w:pPr>
        <w:spacing w:after="80" w:before="0"/>
      </w:pPr>
      <w:r>
        <w:rPr>
          <w:rFonts w:ascii="Arial" w:cs="Arial" w:eastAsia="Arial" w:hAnsi="Arial"/>
          <w:color w:val="6B7566"/>
          <w:sz w:val="28"/>
          <w:szCs w:val="28"/>
        </w:rPr>
        <w:t xml:space="preserve">Användarmanual</w:t>
      </w:r>
    </w:p>
    <w:p>
      <w:pPr>
        <w:spacing w:after="200" w:before="0"/>
      </w:pPr>
      <w:r>
        <w:rPr>
          <w:rFonts w:ascii="Arial" w:cs="Arial" w:eastAsia="Arial" w:hAnsi="Arial"/>
          <w:color w:val="6B7566"/>
          <w:sz w:val="20"/>
          <w:szCs w:val="20"/>
        </w:rPr>
        <w:t xml:space="preserve">Komplett guide för att bokföra och följa upp fordons­kostnader</w:t>
      </w:r>
    </w:p>
    <w:p>
      <w:pPr>
        <w:spacing w:after="400" w:before="0"/>
      </w:pPr>
      <w:r>
        <w:rPr>
          <w:rFonts w:ascii="Arial" w:cs="Arial" w:eastAsia="Arial" w:hAnsi="Arial"/>
          <w:color w:val="6B7566"/>
          <w:sz w:val="18"/>
          <w:szCs w:val="18"/>
        </w:rPr>
        <w:t xml:space="preserve">Version 5.0  |  Juli 2026</w:t>
      </w:r>
    </w:p>
    <w:p>
      <w:pPr>
        <w:pStyle w:val="Heading1"/>
        <w:pBdr>
          <w:bottom w:val="single" w:color="E8ECE3" w:sz="4"/>
        </w:pBdr>
        <w:spacing w:after="120" w:before="360"/>
      </w:pPr>
      <w:r>
        <w:rPr>
          <w:rFonts w:ascii="Arial" w:cs="Arial" w:eastAsia="Arial" w:hAnsi="Arial"/>
          <w:b/>
          <w:bCs/>
          <w:color w:val="0C0E12"/>
          <w:sz w:val="30"/>
          <w:szCs w:val="30"/>
        </w:rPr>
        <w:t xml:space="preserve">Innehåll</w:t>
      </w:r>
    </w:p>
    <w:p>
      <w:pPr>
        <w:spacing w:after="20" w:before="60"/>
        <w:ind/>
      </w:pPr>
      <w:r>
        <w:rPr>
          <w:rFonts w:ascii="Arial" w:cs="Arial" w:eastAsia="Arial" w:hAnsi="Arial"/>
          <w:b/>
          <w:bCs/>
          <w:color w:val="1A1C1A"/>
          <w:sz w:val="20"/>
          <w:szCs w:val="20"/>
        </w:rPr>
        <w:t xml:space="preserve">1. Introduktion</w:t>
      </w:r>
    </w:p>
    <w:p>
      <w:pPr>
        <w:spacing w:after="20" w:before="20"/>
        <w:ind w:left="360"/>
      </w:pPr>
      <w:r>
        <w:rPr>
          <w:rFonts w:ascii="Arial" w:cs="Arial" w:eastAsia="Arial" w:hAnsi="Arial"/>
          <w:b w:val="false"/>
          <w:bCs w:val="false"/>
          <w:color w:val="1A1C1A"/>
          <w:sz w:val="20"/>
          <w:szCs w:val="20"/>
        </w:rPr>
        <w:t xml:space="preserve">  1.1 Dina fordon</w:t>
      </w:r>
    </w:p>
    <w:p>
      <w:pPr>
        <w:spacing w:after="20" w:before="20"/>
        <w:ind w:left="360"/>
      </w:pPr>
      <w:r>
        <w:rPr>
          <w:rFonts w:ascii="Arial" w:cs="Arial" w:eastAsia="Arial" w:hAnsi="Arial"/>
          <w:b w:val="false"/>
          <w:bCs w:val="false"/>
          <w:color w:val="1A1C1A"/>
          <w:sz w:val="20"/>
          <w:szCs w:val="20"/>
        </w:rPr>
        <w:t xml:space="preserve">  1.2 Kostnadskategorier</w:t>
      </w:r>
    </w:p>
    <w:p>
      <w:pPr>
        <w:spacing w:after="20" w:before="60"/>
        <w:ind/>
      </w:pPr>
      <w:r>
        <w:rPr>
          <w:rFonts w:ascii="Arial" w:cs="Arial" w:eastAsia="Arial" w:hAnsi="Arial"/>
          <w:b/>
          <w:bCs/>
          <w:color w:val="1A1C1A"/>
          <w:sz w:val="20"/>
          <w:szCs w:val="20"/>
        </w:rPr>
        <w:t xml:space="preserve">2. Komma igång</w:t>
      </w:r>
    </w:p>
    <w:p>
      <w:pPr>
        <w:spacing w:after="20" w:before="20"/>
        <w:ind w:left="360"/>
      </w:pPr>
      <w:r>
        <w:rPr>
          <w:rFonts w:ascii="Arial" w:cs="Arial" w:eastAsia="Arial" w:hAnsi="Arial"/>
          <w:b w:val="false"/>
          <w:bCs w:val="false"/>
          <w:color w:val="1A1C1A"/>
          <w:sz w:val="20"/>
          <w:szCs w:val="20"/>
        </w:rPr>
        <w:t xml:space="preserve">  2.1 Öppna appen</w:t>
      </w:r>
    </w:p>
    <w:p>
      <w:pPr>
        <w:spacing w:after="20" w:before="20"/>
        <w:ind w:left="360"/>
      </w:pPr>
      <w:r>
        <w:rPr>
          <w:rFonts w:ascii="Arial" w:cs="Arial" w:eastAsia="Arial" w:hAnsi="Arial"/>
          <w:b w:val="false"/>
          <w:bCs w:val="false"/>
          <w:color w:val="1A1C1A"/>
          <w:sz w:val="20"/>
          <w:szCs w:val="20"/>
        </w:rPr>
        <w:t xml:space="preserve">  2.2 Startsidan</w:t>
      </w:r>
    </w:p>
    <w:p>
      <w:pPr>
        <w:spacing w:after="20" w:before="20"/>
        <w:ind w:left="360"/>
      </w:pPr>
      <w:r>
        <w:rPr>
          <w:rFonts w:ascii="Arial" w:cs="Arial" w:eastAsia="Arial" w:hAnsi="Arial"/>
          <w:b w:val="false"/>
          <w:bCs w:val="false"/>
          <w:color w:val="1A1C1A"/>
          <w:sz w:val="20"/>
          <w:szCs w:val="20"/>
        </w:rPr>
        <w:t xml:space="preserve">  2.3 Snabbregistrering</w:t>
      </w:r>
    </w:p>
    <w:p>
      <w:pPr>
        <w:spacing w:after="20" w:before="20"/>
        <w:ind w:left="360"/>
      </w:pPr>
      <w:r>
        <w:rPr>
          <w:rFonts w:ascii="Arial" w:cs="Arial" w:eastAsia="Arial" w:hAnsi="Arial"/>
          <w:b w:val="false"/>
          <w:bCs w:val="false"/>
          <w:color w:val="1A1C1A"/>
          <w:sz w:val="20"/>
          <w:szCs w:val="20"/>
        </w:rPr>
        <w:t xml:space="preserve">  2.4 Ljust och mörkt tema</w:t>
      </w:r>
    </w:p>
    <w:p>
      <w:pPr>
        <w:spacing w:after="20" w:before="60"/>
        <w:ind/>
      </w:pPr>
      <w:r>
        <w:rPr>
          <w:rFonts w:ascii="Arial" w:cs="Arial" w:eastAsia="Arial" w:hAnsi="Arial"/>
          <w:b/>
          <w:bCs/>
          <w:color w:val="1A1C1A"/>
          <w:sz w:val="20"/>
          <w:szCs w:val="20"/>
        </w:rPr>
        <w:t xml:space="preserve">3. Fordonsinformation</w:t>
      </w:r>
    </w:p>
    <w:p>
      <w:pPr>
        <w:spacing w:after="20" w:before="60"/>
        <w:ind/>
      </w:pPr>
      <w:r>
        <w:rPr>
          <w:rFonts w:ascii="Arial" w:cs="Arial" w:eastAsia="Arial" w:hAnsi="Arial"/>
          <w:b/>
          <w:bCs/>
          <w:color w:val="1A1C1A"/>
          <w:sz w:val="20"/>
          <w:szCs w:val="20"/>
        </w:rPr>
        <w:t xml:space="preserve">4. Lägga till poster</w:t>
      </w:r>
    </w:p>
    <w:p>
      <w:pPr>
        <w:spacing w:after="20" w:before="20"/>
        <w:ind w:left="360"/>
      </w:pPr>
      <w:r>
        <w:rPr>
          <w:rFonts w:ascii="Arial" w:cs="Arial" w:eastAsia="Arial" w:hAnsi="Arial"/>
          <w:b w:val="false"/>
          <w:bCs w:val="false"/>
          <w:color w:val="1A1C1A"/>
          <w:sz w:val="20"/>
          <w:szCs w:val="20"/>
        </w:rPr>
        <w:t xml:space="preserve">  4.1 Drivmedel</w:t>
      </w:r>
    </w:p>
    <w:p>
      <w:pPr>
        <w:spacing w:after="20" w:before="20"/>
        <w:ind w:left="360"/>
      </w:pPr>
      <w:r>
        <w:rPr>
          <w:rFonts w:ascii="Arial" w:cs="Arial" w:eastAsia="Arial" w:hAnsi="Arial"/>
          <w:b w:val="false"/>
          <w:bCs w:val="false"/>
          <w:color w:val="1A1C1A"/>
          <w:sz w:val="20"/>
          <w:szCs w:val="20"/>
        </w:rPr>
        <w:t xml:space="preserve">  4.2 Gasol</w:t>
      </w:r>
    </w:p>
    <w:p>
      <w:pPr>
        <w:spacing w:after="20" w:before="20"/>
        <w:ind w:left="360"/>
      </w:pPr>
      <w:r>
        <w:rPr>
          <w:rFonts w:ascii="Arial" w:cs="Arial" w:eastAsia="Arial" w:hAnsi="Arial"/>
          <w:b w:val="false"/>
          <w:bCs w:val="false"/>
          <w:color w:val="1A1C1A"/>
          <w:sz w:val="20"/>
          <w:szCs w:val="20"/>
        </w:rPr>
        <w:t xml:space="preserve">  4.3 Reparation</w:t>
      </w:r>
    </w:p>
    <w:p>
      <w:pPr>
        <w:spacing w:after="20" w:before="20"/>
        <w:ind w:left="360"/>
      </w:pPr>
      <w:r>
        <w:rPr>
          <w:rFonts w:ascii="Arial" w:cs="Arial" w:eastAsia="Arial" w:hAnsi="Arial"/>
          <w:b w:val="false"/>
          <w:bCs w:val="false"/>
          <w:color w:val="1A1C1A"/>
          <w:sz w:val="20"/>
          <w:szCs w:val="20"/>
        </w:rPr>
        <w:t xml:space="preserve">  4.4 Service</w:t>
      </w:r>
    </w:p>
    <w:p>
      <w:pPr>
        <w:spacing w:after="20" w:before="20"/>
        <w:ind w:left="360"/>
      </w:pPr>
      <w:r>
        <w:rPr>
          <w:rFonts w:ascii="Arial" w:cs="Arial" w:eastAsia="Arial" w:hAnsi="Arial"/>
          <w:b w:val="false"/>
          <w:bCs w:val="false"/>
          <w:color w:val="1A1C1A"/>
          <w:sz w:val="20"/>
          <w:szCs w:val="20"/>
        </w:rPr>
        <w:t xml:space="preserve">  4.5 Besiktning</w:t>
      </w:r>
    </w:p>
    <w:p>
      <w:pPr>
        <w:spacing w:after="20" w:before="20"/>
        <w:ind w:left="360"/>
      </w:pPr>
      <w:r>
        <w:rPr>
          <w:rFonts w:ascii="Arial" w:cs="Arial" w:eastAsia="Arial" w:hAnsi="Arial"/>
          <w:b w:val="false"/>
          <w:bCs w:val="false"/>
          <w:color w:val="1A1C1A"/>
          <w:sz w:val="20"/>
          <w:szCs w:val="20"/>
        </w:rPr>
        <w:t xml:space="preserve">  4.6 Fordonsskatt</w:t>
      </w:r>
    </w:p>
    <w:p>
      <w:pPr>
        <w:spacing w:after="20" w:before="20"/>
        <w:ind w:left="360"/>
      </w:pPr>
      <w:r>
        <w:rPr>
          <w:rFonts w:ascii="Arial" w:cs="Arial" w:eastAsia="Arial" w:hAnsi="Arial"/>
          <w:b w:val="false"/>
          <w:bCs w:val="false"/>
          <w:color w:val="1A1C1A"/>
          <w:sz w:val="20"/>
          <w:szCs w:val="20"/>
        </w:rPr>
        <w:t xml:space="preserve">  4.7 Försäkring</w:t>
      </w:r>
    </w:p>
    <w:p>
      <w:pPr>
        <w:spacing w:after="20" w:before="20"/>
        <w:ind w:left="360"/>
      </w:pPr>
      <w:r>
        <w:rPr>
          <w:rFonts w:ascii="Arial" w:cs="Arial" w:eastAsia="Arial" w:hAnsi="Arial"/>
          <w:b w:val="false"/>
          <w:bCs w:val="false"/>
          <w:color w:val="1A1C1A"/>
          <w:sz w:val="20"/>
          <w:szCs w:val="20"/>
        </w:rPr>
        <w:t xml:space="preserve">  4.8 Tvätt</w:t>
      </w:r>
    </w:p>
    <w:p>
      <w:pPr>
        <w:spacing w:after="20" w:before="20"/>
        <w:ind w:left="360"/>
      </w:pPr>
      <w:r>
        <w:rPr>
          <w:rFonts w:ascii="Arial" w:cs="Arial" w:eastAsia="Arial" w:hAnsi="Arial"/>
          <w:b w:val="false"/>
          <w:bCs w:val="false"/>
          <w:color w:val="1A1C1A"/>
          <w:sz w:val="20"/>
          <w:szCs w:val="20"/>
        </w:rPr>
        <w:t xml:space="preserve">  4.9 Förslag på stationer och verkstäder</w:t>
      </w:r>
    </w:p>
    <w:p>
      <w:pPr>
        <w:spacing w:after="20" w:before="60"/>
        <w:ind/>
      </w:pPr>
      <w:r>
        <w:rPr>
          <w:rFonts w:ascii="Arial" w:cs="Arial" w:eastAsia="Arial" w:hAnsi="Arial"/>
          <w:b/>
          <w:bCs/>
          <w:color w:val="1A1C1A"/>
          <w:sz w:val="20"/>
          <w:szCs w:val="20"/>
        </w:rPr>
        <w:t xml:space="preserve">5. Historia</w:t>
      </w:r>
    </w:p>
    <w:p>
      <w:pPr>
        <w:spacing w:after="20" w:before="20"/>
        <w:ind w:left="360"/>
      </w:pPr>
      <w:r>
        <w:rPr>
          <w:rFonts w:ascii="Arial" w:cs="Arial" w:eastAsia="Arial" w:hAnsi="Arial"/>
          <w:b w:val="false"/>
          <w:bCs w:val="false"/>
          <w:color w:val="1A1C1A"/>
          <w:sz w:val="20"/>
          <w:szCs w:val="20"/>
        </w:rPr>
        <w:t xml:space="preserve">  5.1 Sök, filtrera och sortera</w:t>
      </w:r>
    </w:p>
    <w:p>
      <w:pPr>
        <w:spacing w:after="20" w:before="20"/>
        <w:ind w:left="360"/>
      </w:pPr>
      <w:r>
        <w:rPr>
          <w:rFonts w:ascii="Arial" w:cs="Arial" w:eastAsia="Arial" w:hAnsi="Arial"/>
          <w:b w:val="false"/>
          <w:bCs w:val="false"/>
          <w:color w:val="1A1C1A"/>
          <w:sz w:val="20"/>
          <w:szCs w:val="20"/>
        </w:rPr>
        <w:t xml:space="preserve">  5.2 Filtrera per år</w:t>
      </w:r>
    </w:p>
    <w:p>
      <w:pPr>
        <w:spacing w:after="20" w:before="20"/>
        <w:ind w:left="360"/>
      </w:pPr>
      <w:r>
        <w:rPr>
          <w:rFonts w:ascii="Arial" w:cs="Arial" w:eastAsia="Arial" w:hAnsi="Arial"/>
          <w:b w:val="false"/>
          <w:bCs w:val="false"/>
          <w:color w:val="1A1C1A"/>
          <w:sz w:val="20"/>
          <w:szCs w:val="20"/>
        </w:rPr>
        <w:t xml:space="preserve">  5.3 Vad visas per post</w:t>
      </w:r>
    </w:p>
    <w:p>
      <w:pPr>
        <w:spacing w:after="20" w:before="20"/>
        <w:ind w:left="360"/>
      </w:pPr>
      <w:r>
        <w:rPr>
          <w:rFonts w:ascii="Arial" w:cs="Arial" w:eastAsia="Arial" w:hAnsi="Arial"/>
          <w:b w:val="false"/>
          <w:bCs w:val="false"/>
          <w:color w:val="1A1C1A"/>
          <w:sz w:val="20"/>
          <w:szCs w:val="20"/>
        </w:rPr>
        <w:t xml:space="preserve">  5.4 Swipe för att radera</w:t>
      </w:r>
    </w:p>
    <w:p>
      <w:pPr>
        <w:spacing w:after="20" w:before="20"/>
        <w:ind w:left="360"/>
      </w:pPr>
      <w:r>
        <w:rPr>
          <w:rFonts w:ascii="Arial" w:cs="Arial" w:eastAsia="Arial" w:hAnsi="Arial"/>
          <w:b w:val="false"/>
          <w:bCs w:val="false"/>
          <w:color w:val="1A1C1A"/>
          <w:sz w:val="20"/>
          <w:szCs w:val="20"/>
        </w:rPr>
        <w:t xml:space="preserve">  5.5 Redigera en post</w:t>
      </w:r>
    </w:p>
    <w:p>
      <w:pPr>
        <w:spacing w:after="20" w:before="60"/>
        <w:ind/>
      </w:pPr>
      <w:r>
        <w:rPr>
          <w:rFonts w:ascii="Arial" w:cs="Arial" w:eastAsia="Arial" w:hAnsi="Arial"/>
          <w:b/>
          <w:bCs/>
          <w:color w:val="1A1C1A"/>
          <w:sz w:val="20"/>
          <w:szCs w:val="20"/>
        </w:rPr>
        <w:t xml:space="preserve">6. Statistik per fordon</w:t>
      </w:r>
    </w:p>
    <w:p>
      <w:pPr>
        <w:spacing w:after="20" w:before="20"/>
        <w:ind w:left="360"/>
      </w:pPr>
      <w:r>
        <w:rPr>
          <w:rFonts w:ascii="Arial" w:cs="Arial" w:eastAsia="Arial" w:hAnsi="Arial"/>
          <w:b w:val="false"/>
          <w:bCs w:val="false"/>
          <w:color w:val="1A1C1A"/>
          <w:sz w:val="20"/>
          <w:szCs w:val="20"/>
        </w:rPr>
        <w:t xml:space="preserve">  6.1–6.7 Alla statistikvyer</w:t>
      </w:r>
    </w:p>
    <w:p>
      <w:pPr>
        <w:spacing w:after="20" w:before="20"/>
        <w:ind w:left="360"/>
      </w:pPr>
      <w:r>
        <w:rPr>
          <w:rFonts w:ascii="Arial" w:cs="Arial" w:eastAsia="Arial" w:hAnsi="Arial"/>
          <w:b w:val="false"/>
          <w:bCs w:val="false"/>
          <w:color w:val="1A1C1A"/>
          <w:sz w:val="20"/>
          <w:szCs w:val="20"/>
        </w:rPr>
        <w:t xml:space="preserve">  6.8 Milkostnad</w:t>
      </w:r>
    </w:p>
    <w:p>
      <w:pPr>
        <w:spacing w:after="20" w:before="60"/>
        <w:ind/>
      </w:pPr>
      <w:r>
        <w:rPr>
          <w:rFonts w:ascii="Arial" w:cs="Arial" w:eastAsia="Arial" w:hAnsi="Arial"/>
          <w:b/>
          <w:bCs/>
          <w:color w:val="1A1C1A"/>
          <w:sz w:val="20"/>
          <w:szCs w:val="20"/>
        </w:rPr>
        <w:t xml:space="preserve">7. Grafer</w:t>
      </w:r>
    </w:p>
    <w:p>
      <w:pPr>
        <w:spacing w:after="20" w:before="60"/>
        <w:ind/>
      </w:pPr>
      <w:r>
        <w:rPr>
          <w:rFonts w:ascii="Arial" w:cs="Arial" w:eastAsia="Arial" w:hAnsi="Arial"/>
          <w:b/>
          <w:bCs/>
          <w:color w:val="1A1C1A"/>
          <w:sz w:val="20"/>
          <w:szCs w:val="20"/>
        </w:rPr>
        <w:t xml:space="preserve">8. Sammanställning och jämförelse</w:t>
      </w:r>
    </w:p>
    <w:p>
      <w:pPr>
        <w:spacing w:after="20" w:before="60"/>
        <w:ind/>
      </w:pPr>
      <w:r>
        <w:rPr>
          <w:rFonts w:ascii="Arial" w:cs="Arial" w:eastAsia="Arial" w:hAnsi="Arial"/>
          <w:b/>
          <w:bCs/>
          <w:color w:val="1A1C1A"/>
          <w:sz w:val="20"/>
          <w:szCs w:val="20"/>
        </w:rPr>
        <w:t xml:space="preserve">9. Exportera, importera och Dropbox-synk</w:t>
      </w:r>
    </w:p>
    <w:p>
      <w:pPr>
        <w:spacing w:after="20" w:before="20"/>
        <w:ind w:left="360"/>
      </w:pPr>
      <w:r>
        <w:rPr>
          <w:rFonts w:ascii="Arial" w:cs="Arial" w:eastAsia="Arial" w:hAnsi="Arial"/>
          <w:b w:val="false"/>
          <w:bCs w:val="false"/>
          <w:color w:val="1A1C1A"/>
          <w:sz w:val="20"/>
          <w:szCs w:val="20"/>
        </w:rPr>
        <w:t xml:space="preserve">  9.1 Exportera JSON</w:t>
      </w:r>
    </w:p>
    <w:p>
      <w:pPr>
        <w:spacing w:after="20" w:before="20"/>
        <w:ind w:left="360"/>
      </w:pPr>
      <w:r>
        <w:rPr>
          <w:rFonts w:ascii="Arial" w:cs="Arial" w:eastAsia="Arial" w:hAnsi="Arial"/>
          <w:b w:val="false"/>
          <w:bCs w:val="false"/>
          <w:color w:val="1A1C1A"/>
          <w:sz w:val="20"/>
          <w:szCs w:val="20"/>
        </w:rPr>
        <w:t xml:space="preserve">  9.2 Exportera till Excel/CSV</w:t>
      </w:r>
    </w:p>
    <w:p>
      <w:pPr>
        <w:spacing w:after="20" w:before="20"/>
        <w:ind w:left="360"/>
      </w:pPr>
      <w:r>
        <w:rPr>
          <w:rFonts w:ascii="Arial" w:cs="Arial" w:eastAsia="Arial" w:hAnsi="Arial"/>
          <w:b w:val="false"/>
          <w:bCs w:val="false"/>
          <w:color w:val="1A1C1A"/>
          <w:sz w:val="20"/>
          <w:szCs w:val="20"/>
        </w:rPr>
        <w:t xml:space="preserve">  9.3 Importera — Ersätt eller Sammanfoga</w:t>
      </w:r>
    </w:p>
    <w:p>
      <w:pPr>
        <w:spacing w:after="20" w:before="20"/>
        <w:ind w:left="360"/>
      </w:pPr>
      <w:r>
        <w:rPr>
          <w:rFonts w:ascii="Arial" w:cs="Arial" w:eastAsia="Arial" w:hAnsi="Arial"/>
          <w:b w:val="false"/>
          <w:bCs w:val="false"/>
          <w:color w:val="1A1C1A"/>
          <w:sz w:val="20"/>
          <w:szCs w:val="20"/>
        </w:rPr>
        <w:t xml:space="preserve">  9.4 Dropbox-synk — automatisk backup</w:t>
      </w:r>
    </w:p>
    <w:p>
      <w:pPr>
        <w:spacing w:after="20" w:before="20"/>
        <w:ind w:left="360"/>
      </w:pPr>
      <w:r>
        <w:rPr>
          <w:rFonts w:ascii="Arial" w:cs="Arial" w:eastAsia="Arial" w:hAnsi="Arial"/>
          <w:b w:val="false"/>
          <w:bCs w:val="false"/>
          <w:color w:val="1A1C1A"/>
          <w:sz w:val="20"/>
          <w:szCs w:val="20"/>
        </w:rPr>
        <w:t xml:space="preserve">  9.5 Flytta till ny enhet</w:t>
      </w:r>
    </w:p>
    <w:p>
      <w:pPr>
        <w:spacing w:after="20" w:before="60"/>
        <w:ind/>
      </w:pPr>
      <w:r>
        <w:rPr>
          <w:rFonts w:ascii="Arial" w:cs="Arial" w:eastAsia="Arial" w:hAnsi="Arial"/>
          <w:b/>
          <w:bCs/>
          <w:color w:val="1A1C1A"/>
          <w:sz w:val="20"/>
          <w:szCs w:val="20"/>
        </w:rPr>
        <w:t xml:space="preserve">10. Tips för bästa resultat</w:t>
      </w:r>
    </w:p>
    <w:p>
      <w:pPr>
        <w:spacing w:after="20" w:before="60"/>
        <w:ind/>
      </w:pPr>
      <w:r>
        <w:rPr>
          <w:rFonts w:ascii="Arial" w:cs="Arial" w:eastAsia="Arial" w:hAnsi="Arial"/>
          <w:b/>
          <w:bCs/>
          <w:color w:val="1A1C1A"/>
          <w:sz w:val="20"/>
          <w:szCs w:val="20"/>
        </w:rPr>
        <w:t xml:space="preserve">11. Snabbreferens</w:t>
      </w:r>
    </w:p>
    <w:p>
      <w:pPr>
        <w:spacing w:after="0" w:before="0"/>
      </w:pPr>
      <w:r>
        <w:br w:type="page"/>
      </w:r>
    </w:p>
    <w:p>
      <w:pPr>
        <w:pStyle w:val="Heading1"/>
        <w:pBdr>
          <w:bottom w:val="single" w:color="E8ECE3" w:sz="4"/>
        </w:pBdr>
        <w:spacing w:after="120" w:before="360"/>
      </w:pPr>
      <w:r>
        <w:rPr>
          <w:rFonts w:ascii="Arial" w:cs="Arial" w:eastAsia="Arial" w:hAnsi="Arial"/>
          <w:b/>
          <w:bCs/>
          <w:color w:val="0C0E12"/>
          <w:sz w:val="30"/>
          <w:szCs w:val="30"/>
        </w:rPr>
        <w:t xml:space="preserve">1. Introduktion</w:t>
      </w:r>
    </w:p>
    <w:p>
      <w:pPr>
        <w:spacing w:after="100" w:before="0"/>
      </w:pPr>
      <w:r>
        <w:rPr>
          <w:rFonts w:ascii="Arial" w:cs="Arial" w:eastAsia="Arial" w:hAnsi="Arial"/>
          <w:color w:val="1A1C1A"/>
          <w:sz w:val="20"/>
          <w:szCs w:val="20"/>
        </w:rPr>
        <w:t xml:space="preserve">Fordonsbok är en webbaserad app som hjälper dig att bokföra och följa upp kostnader för dina fordon. Appen körs lokalt i webbläsaren — ingen inloggning krävs och all data sparas direkt på din enhet.</w:t>
      </w:r>
    </w:p>
    <w:p>
      <w:pPr>
        <w:spacing w:after="80" w:before="0"/>
      </w:pPr>
    </w:p>
    <w:tbl>
      <w:tblPr>
        <w:tblW w:type="dxa" w:w="9638"/>
        <w:tblBorders>
          <w:top w:val="single" w:color="3B82F6" w:sz="4"/>
          <w:left w:val="none" w:color="FFFFFF" w:sz="0"/>
          <w:bottom w:val="none" w:color="FFFFFF" w:sz="0"/>
          <w:right w:val="none" w:color="FFFFFF" w:sz="0"/>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EFF6FF" w:val="clear"/>
            <w:tcMar>
              <w:top w:type="dxa" w:w="80"/>
              <w:left w:type="dxa" w:w="140"/>
              <w:bottom w:type="dxa" w:w="40"/>
              <w:right w:type="dxa" w:w="100"/>
            </w:tcMar>
          </w:tcPr>
          <w:p>
            <w:pPr>
              <w:spacing w:after="60" w:before="0"/>
            </w:pPr>
            <w:r>
              <w:rPr>
                <w:rFonts w:ascii="Arial" w:cs="Arial" w:eastAsia="Arial" w:hAnsi="Arial"/>
                <w:b/>
                <w:bCs/>
                <w:color w:val="3B82F6"/>
                <w:sz w:val="20"/>
                <w:szCs w:val="20"/>
              </w:rPr>
              <w:t xml:space="preserve">Designad för iPad</w:t>
            </w:r>
          </w:p>
        </w:tc>
      </w:tr>
      <w:tr>
        <w:tc>
          <w:tcPr>
            <w:tcBorders>
              <w:top w:val="none" w:color="FFFFFF" w:sz="0"/>
              <w:left w:val="none" w:color="FFFFFF" w:sz="0"/>
              <w:bottom w:val="none" w:color="FFFFFF" w:sz="0"/>
              <w:right w:val="none" w:color="FFFFFF" w:sz="0"/>
            </w:tcBorders>
            <w:shd w:fill="EFF6FF"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Appen är optimerad för Safari på iPad men fungerar i alla moderna webbläsare.</w:t>
            </w:r>
          </w:p>
        </w:tc>
      </w:tr>
      <w:tr>
        <w:tc>
          <w:tcPr>
            <w:tcBorders>
              <w:top w:val="none" w:color="FFFFFF" w:sz="0"/>
              <w:left w:val="none" w:color="FFFFFF" w:sz="0"/>
              <w:bottom w:val="none" w:color="FFFFFF" w:sz="0"/>
              <w:right w:val="none" w:color="FFFFFF" w:sz="0"/>
            </w:tcBorders>
            <w:shd w:fill="EFF6FF"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Tips: Lägg till den på hemskärmen via Dela → Lägg till på hemskärmen för en app-liknande upplevelse.</w:t>
            </w:r>
          </w:p>
        </w:tc>
      </w:tr>
    </w:tbl>
    <w:p>
      <w:pPr>
        <w:spacing w:after="120" w:before="0"/>
      </w:pPr>
    </w:p>
    <w:p>
      <w:pPr>
        <w:pStyle w:val="Heading2"/>
        <w:spacing w:after="80" w:before="240"/>
      </w:pPr>
      <w:r>
        <w:rPr>
          <w:rFonts w:ascii="Arial" w:cs="Arial" w:eastAsia="Arial" w:hAnsi="Arial"/>
          <w:b/>
          <w:bCs/>
          <w:color w:val="1A1C1A"/>
          <w:sz w:val="22"/>
          <w:szCs w:val="22"/>
        </w:rPr>
        <w:t xml:space="preserve">1.1 Dina fordon</w:t>
      </w:r>
    </w:p>
    <w:p>
      <w:pPr>
        <w:spacing w:after="100" w:before="0"/>
      </w:pPr>
      <w:r>
        <w:rPr>
          <w:rFonts w:ascii="Arial" w:cs="Arial" w:eastAsia="Arial" w:hAnsi="Arial"/>
          <w:color w:val="1A1C1A"/>
          <w:sz w:val="20"/>
          <w:szCs w:val="20"/>
        </w:rPr>
        <w:t xml:space="preserve">Appen levereras med tre fördefinierade fordon. Du kan anpassa namn, ikon, färg, regnummer, modell och årsmodell för varje fordon.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 Golf</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Blå färgkodning. Personbil för vardagskörning.</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 Citroën</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Gul/orange färgkodning. Ditt andra fordon.</w:t>
            </w:r>
          </w:p>
        </w:tc>
      </w:tr>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 Husbil</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Grön färgkodning. Semesterbilen.</w:t>
            </w:r>
          </w:p>
        </w:tc>
      </w:tr>
    </w:tbl>
    <w:p>
      <w:pPr>
        <w:spacing w:after="120" w:before="0"/>
      </w:pPr>
    </w:p>
    <w:p>
      <w:pPr>
        <w:pStyle w:val="Heading2"/>
        <w:spacing w:after="80" w:before="240"/>
      </w:pPr>
      <w:r>
        <w:rPr>
          <w:rFonts w:ascii="Arial" w:cs="Arial" w:eastAsia="Arial" w:hAnsi="Arial"/>
          <w:b/>
          <w:bCs/>
          <w:color w:val="1A1C1A"/>
          <w:sz w:val="22"/>
          <w:szCs w:val="22"/>
        </w:rPr>
        <w:t xml:space="preserve">1.2 Kostnadskategorier</w:t>
      </w:r>
    </w:p>
    <w:p>
      <w:pPr>
        <w:spacing w:after="100" w:before="0"/>
      </w:pPr>
      <w:r>
        <w:rPr>
          <w:rFonts w:ascii="Arial" w:cs="Arial" w:eastAsia="Arial" w:hAnsi="Arial"/>
          <w:color w:val="1A1C1A"/>
          <w:sz w:val="20"/>
          <w:szCs w:val="20"/>
        </w:rPr>
        <w:t xml:space="preserve">Varje kostnad registreras i en av följande kategorier: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 Drivmedel</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Tankning — liter, kostnad och literpris beräknas automatiskt.</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 Gasol</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Gasoltankning — kg, kostnad och kr/kg beräknas automatiskt.</w:t>
            </w:r>
          </w:p>
        </w:tc>
      </w:tr>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 Reparation</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Reparationer och akuta åtgärder på verkstad eller hemma.</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 Service</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Schemalagd service — oljebyte, stor/liten service, tandrem m.m.</w:t>
            </w:r>
          </w:p>
        </w:tc>
      </w:tr>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 Besiktning</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Godkänd eller ej godkänd besiktning med nästa besiktningsdatum.</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 Fordonsskatt</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Inbetalningar och återbetalningar — nettokostnad beräknas automatiskt.</w:t>
            </w:r>
          </w:p>
        </w:tc>
      </w:tr>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 Försäkring</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Premiebetalningar med försäkringsbolag och period.</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 Tvätt</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Biltvätt — typ och plats.</w:t>
            </w:r>
          </w:p>
        </w:tc>
      </w:tr>
    </w:tbl>
    <w:p>
      <w:pPr>
        <w:pStyle w:val="Heading1"/>
        <w:pBdr>
          <w:bottom w:val="single" w:color="E8ECE3" w:sz="4"/>
        </w:pBdr>
        <w:spacing w:after="120" w:before="360"/>
      </w:pPr>
      <w:r>
        <w:rPr>
          <w:rFonts w:ascii="Arial" w:cs="Arial" w:eastAsia="Arial" w:hAnsi="Arial"/>
          <w:b/>
          <w:bCs/>
          <w:color w:val="0C0E12"/>
          <w:sz w:val="30"/>
          <w:szCs w:val="30"/>
        </w:rPr>
        <w:t xml:space="preserve">2. Komma igång</w:t>
      </w:r>
    </w:p>
    <w:p>
      <w:pPr>
        <w:pStyle w:val="Heading2"/>
        <w:spacing w:after="80" w:before="240"/>
      </w:pPr>
      <w:r>
        <w:rPr>
          <w:rFonts w:ascii="Arial" w:cs="Arial" w:eastAsia="Arial" w:hAnsi="Arial"/>
          <w:b/>
          <w:bCs/>
          <w:color w:val="1A1C1A"/>
          <w:sz w:val="22"/>
          <w:szCs w:val="22"/>
        </w:rPr>
        <w:t xml:space="preserve">2.1 Öppna appen</w:t>
      </w:r>
    </w:p>
    <w:p>
      <w:pPr>
        <w:spacing w:after="100" w:before="0"/>
      </w:pPr>
      <w:r>
        <w:rPr>
          <w:rFonts w:ascii="Arial" w:cs="Arial" w:eastAsia="Arial" w:hAnsi="Arial"/>
          <w:color w:val="1A1C1A"/>
          <w:sz w:val="20"/>
          <w:szCs w:val="20"/>
        </w:rPr>
        <w:t xml:space="preserve">Appen levereras som en enda HTML-fil: fordonsapp.html</w:t>
      </w:r>
    </w:p>
    <w:p>
      <w:pPr>
        <w:pStyle w:val="ListParagraph"/>
        <w:numPr>
          <w:ilvl w:val="0"/>
          <w:numId w:val="2"/>
        </w:numPr>
        <w:spacing w:after="30" w:before="30"/>
      </w:pPr>
      <w:r>
        <w:rPr>
          <w:rFonts w:ascii="Arial" w:cs="Arial" w:eastAsia="Arial" w:hAnsi="Arial"/>
          <w:color w:val="1A1C1A"/>
          <w:sz w:val="20"/>
          <w:szCs w:val="20"/>
        </w:rPr>
        <w:t xml:space="preserve">Öppna filen i Safari på din iPad eller iPhone</w:t>
      </w:r>
    </w:p>
    <w:p>
      <w:pPr>
        <w:pStyle w:val="ListParagraph"/>
        <w:numPr>
          <w:ilvl w:val="0"/>
          <w:numId w:val="2"/>
        </w:numPr>
        <w:spacing w:after="30" w:before="30"/>
      </w:pPr>
      <w:r>
        <w:rPr>
          <w:rFonts w:ascii="Arial" w:cs="Arial" w:eastAsia="Arial" w:hAnsi="Arial"/>
          <w:color w:val="1A1C1A"/>
          <w:sz w:val="20"/>
          <w:szCs w:val="20"/>
        </w:rPr>
        <w:t xml:space="preserve">Fungerar även i Chrome, Firefox eller Edge på dator</w:t>
      </w:r>
    </w:p>
    <w:p>
      <w:pPr>
        <w:pStyle w:val="ListParagraph"/>
        <w:numPr>
          <w:ilvl w:val="0"/>
          <w:numId w:val="2"/>
        </w:numPr>
        <w:spacing w:after="30" w:before="30"/>
      </w:pPr>
      <w:r>
        <w:rPr>
          <w:rFonts w:ascii="Arial" w:cs="Arial" w:eastAsia="Arial" w:hAnsi="Arial"/>
          <w:color w:val="1A1C1A"/>
          <w:sz w:val="20"/>
          <w:szCs w:val="20"/>
        </w:rPr>
        <w:t xml:space="preserve">Internetanslutning krävs inte — appen fungerar helt offline</w:t>
      </w:r>
    </w:p>
    <w:p>
      <w:pPr>
        <w:spacing w:after="80" w:before="0"/>
      </w:pPr>
    </w:p>
    <w:tbl>
      <w:tblPr>
        <w:tblW w:type="dxa" w:w="9638"/>
        <w:tblBorders>
          <w:top w:val="single" w:color="059669" w:sz="4"/>
          <w:left w:val="none" w:color="FFFFFF" w:sz="0"/>
          <w:bottom w:val="none" w:color="FFFFFF" w:sz="0"/>
          <w:right w:val="none" w:color="FFFFFF" w:sz="0"/>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ECFDF5" w:val="clear"/>
            <w:tcMar>
              <w:top w:type="dxa" w:w="80"/>
              <w:left w:type="dxa" w:w="140"/>
              <w:bottom w:type="dxa" w:w="40"/>
              <w:right w:type="dxa" w:w="100"/>
            </w:tcMar>
          </w:tcPr>
          <w:p>
            <w:pPr>
              <w:spacing w:after="60" w:before="0"/>
            </w:pPr>
            <w:r>
              <w:rPr>
                <w:rFonts w:ascii="Arial" w:cs="Arial" w:eastAsia="Arial" w:hAnsi="Arial"/>
                <w:b/>
                <w:bCs/>
                <w:color w:val="059669"/>
                <w:sz w:val="20"/>
                <w:szCs w:val="20"/>
              </w:rPr>
              <w:t xml:space="preserve">Lägg till på hemskärmen (iPad/iPhone)</w:t>
            </w:r>
          </w:p>
        </w:tc>
      </w:tr>
      <w:tr>
        <w:tc>
          <w:tcPr>
            <w:tcBorders>
              <w:top w:val="none" w:color="FFFFFF" w:sz="0"/>
              <w:left w:val="none" w:color="FFFFFF" w:sz="0"/>
              <w:bottom w:val="none" w:color="FFFFFF" w:sz="0"/>
              <w:right w:val="none" w:color="FFFFFF" w:sz="0"/>
            </w:tcBorders>
            <w:shd w:fill="ECFDF5"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1. Öppna filen i Safari</w:t>
            </w:r>
          </w:p>
        </w:tc>
      </w:tr>
      <w:tr>
        <w:tc>
          <w:tcPr>
            <w:tcBorders>
              <w:top w:val="none" w:color="FFFFFF" w:sz="0"/>
              <w:left w:val="none" w:color="FFFFFF" w:sz="0"/>
              <w:bottom w:val="none" w:color="FFFFFF" w:sz="0"/>
              <w:right w:val="none" w:color="FFFFFF" w:sz="0"/>
            </w:tcBorders>
            <w:shd w:fill="ECFDF5"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2. Tryck på delningsikonen (rutan med pil uppåt)</w:t>
            </w:r>
          </w:p>
        </w:tc>
      </w:tr>
      <w:tr>
        <w:tc>
          <w:tcPr>
            <w:tcBorders>
              <w:top w:val="none" w:color="FFFFFF" w:sz="0"/>
              <w:left w:val="none" w:color="FFFFFF" w:sz="0"/>
              <w:bottom w:val="none" w:color="FFFFFF" w:sz="0"/>
              <w:right w:val="none" w:color="FFFFFF" w:sz="0"/>
            </w:tcBorders>
            <w:shd w:fill="ECFDF5"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3. Välj Lägg till på hemskärmen</w:t>
            </w:r>
          </w:p>
        </w:tc>
      </w:tr>
      <w:tr>
        <w:tc>
          <w:tcPr>
            <w:tcBorders>
              <w:top w:val="none" w:color="FFFFFF" w:sz="0"/>
              <w:left w:val="none" w:color="FFFFFF" w:sz="0"/>
              <w:bottom w:val="none" w:color="FFFFFF" w:sz="0"/>
              <w:right w:val="none" w:color="FFFFFF" w:sz="0"/>
            </w:tcBorders>
            <w:shd w:fill="ECFDF5"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4. Appen visas som en ikon och öppnar utan adressfält</w:t>
            </w:r>
          </w:p>
        </w:tc>
      </w:tr>
    </w:tbl>
    <w:p>
      <w:pPr>
        <w:spacing w:after="120" w:before="0"/>
      </w:pPr>
    </w:p>
    <w:p>
      <w:pPr>
        <w:pStyle w:val="Heading2"/>
        <w:spacing w:after="80" w:before="240"/>
      </w:pPr>
      <w:r>
        <w:rPr>
          <w:rFonts w:ascii="Arial" w:cs="Arial" w:eastAsia="Arial" w:hAnsi="Arial"/>
          <w:b/>
          <w:bCs/>
          <w:color w:val="1A1C1A"/>
          <w:sz w:val="22"/>
          <w:szCs w:val="22"/>
        </w:rPr>
        <w:t xml:space="preserve">2.2 Startsidan</w:t>
      </w:r>
    </w:p>
    <w:p>
      <w:pPr>
        <w:spacing w:after="100" w:before="0"/>
      </w:pPr>
      <w:r>
        <w:rPr>
          <w:rFonts w:ascii="Arial" w:cs="Arial" w:eastAsia="Arial" w:hAnsi="Arial"/>
          <w:color w:val="1A1C1A"/>
          <w:sz w:val="20"/>
          <w:szCs w:val="20"/>
        </w:rPr>
        <w:t xml:space="preserve">Startsidan visar dina fordon med en snabböverblick:</w:t>
      </w:r>
    </w:p>
    <w:p>
      <w:pPr>
        <w:pStyle w:val="ListParagraph"/>
        <w:numPr>
          <w:ilvl w:val="0"/>
          <w:numId w:val="2"/>
        </w:numPr>
        <w:spacing w:after="30" w:before="30"/>
      </w:pPr>
      <w:r>
        <w:rPr>
          <w:rFonts w:ascii="Arial" w:cs="Arial" w:eastAsia="Arial" w:hAnsi="Arial"/>
          <w:color w:val="1A1C1A"/>
          <w:sz w:val="20"/>
          <w:szCs w:val="20"/>
        </w:rPr>
        <w:t xml:space="preserve">Fordonsnamn, ikon och registreringsnummer</w:t>
      </w:r>
    </w:p>
    <w:p>
      <w:pPr>
        <w:pStyle w:val="ListParagraph"/>
        <w:numPr>
          <w:ilvl w:val="0"/>
          <w:numId w:val="2"/>
        </w:numPr>
        <w:spacing w:after="30" w:before="30"/>
      </w:pPr>
      <w:r>
        <w:rPr>
          <w:rFonts w:ascii="Arial" w:cs="Arial" w:eastAsia="Arial" w:hAnsi="Arial"/>
          <w:color w:val="1A1C1A"/>
          <w:sz w:val="20"/>
          <w:szCs w:val="20"/>
        </w:rPr>
        <w:t xml:space="preserve">Total kostnad (alla poster summerade) och kostnad per mil</w:t>
      </w:r>
    </w:p>
    <w:p>
      <w:pPr>
        <w:pStyle w:val="ListParagraph"/>
        <w:numPr>
          <w:ilvl w:val="0"/>
          <w:numId w:val="2"/>
        </w:numPr>
        <w:spacing w:after="30" w:before="30"/>
      </w:pPr>
      <w:r>
        <w:rPr>
          <w:rFonts w:ascii="Arial" w:cs="Arial" w:eastAsia="Arial" w:hAnsi="Arial"/>
          <w:color w:val="1A1C1A"/>
          <w:sz w:val="20"/>
          <w:szCs w:val="20"/>
        </w:rPr>
        <w:t xml:space="preserve">Senaste registrerade händelse</w:t>
      </w:r>
    </w:p>
    <w:p>
      <w:pPr>
        <w:pStyle w:val="ListParagraph"/>
        <w:numPr>
          <w:ilvl w:val="0"/>
          <w:numId w:val="2"/>
        </w:numPr>
        <w:spacing w:after="30" w:before="30"/>
      </w:pPr>
      <w:r>
        <w:rPr>
          <w:rFonts w:ascii="Arial" w:cs="Arial" w:eastAsia="Arial" w:hAnsi="Arial"/>
          <w:color w:val="1A1C1A"/>
          <w:sz w:val="20"/>
          <w:szCs w:val="20"/>
        </w:rPr>
        <w:t xml:space="preserve">Varningsbadges på fordonskortet — röd om besiktning/service är förfallen, gul om den infaller inom 30 dagar</w:t>
      </w:r>
    </w:p>
    <w:p>
      <w:pPr>
        <w:pStyle w:val="ListParagraph"/>
        <w:numPr>
          <w:ilvl w:val="0"/>
          <w:numId w:val="2"/>
        </w:numPr>
        <w:spacing w:after="30" w:before="30"/>
      </w:pPr>
      <w:r>
        <w:rPr>
          <w:rFonts w:ascii="Arial" w:cs="Arial" w:eastAsia="Arial" w:hAnsi="Arial"/>
          <w:color w:val="1A1C1A"/>
          <w:sz w:val="20"/>
          <w:szCs w:val="20"/>
        </w:rPr>
        <w:t xml:space="preserve">Snabbregistrering — widget för direktregistrering av tankning</w:t>
      </w:r>
    </w:p>
    <w:p>
      <w:pPr>
        <w:pStyle w:val="ListParagraph"/>
        <w:numPr>
          <w:ilvl w:val="0"/>
          <w:numId w:val="2"/>
        </w:numPr>
        <w:spacing w:after="30" w:before="30"/>
      </w:pPr>
      <w:r>
        <w:rPr>
          <w:rFonts w:ascii="Arial" w:cs="Arial" w:eastAsia="Arial" w:hAnsi="Arial"/>
          <w:color w:val="1A1C1A"/>
          <w:sz w:val="20"/>
          <w:szCs w:val="20"/>
        </w:rPr>
        <w:t xml:space="preserve">Knappar för Exportera, Importera, Excel/CSV och Dropbox-synk</w:t>
      </w:r>
    </w:p>
    <w:p>
      <w:pPr>
        <w:spacing w:after="120" w:before="0"/>
      </w:pPr>
    </w:p>
    <w:p>
      <w:pPr>
        <w:pStyle w:val="Heading2"/>
        <w:spacing w:after="80" w:before="240"/>
      </w:pPr>
      <w:r>
        <w:rPr>
          <w:rFonts w:ascii="Arial" w:cs="Arial" w:eastAsia="Arial" w:hAnsi="Arial"/>
          <w:b/>
          <w:bCs/>
          <w:color w:val="1A1C1A"/>
          <w:sz w:val="22"/>
          <w:szCs w:val="22"/>
        </w:rPr>
        <w:t xml:space="preserve">2.3 Snabbregistrering</w:t>
      </w:r>
    </w:p>
    <w:p>
      <w:pPr>
        <w:spacing w:after="100" w:before="0"/>
      </w:pPr>
      <w:r>
        <w:rPr>
          <w:rFonts w:ascii="Arial" w:cs="Arial" w:eastAsia="Arial" w:hAnsi="Arial"/>
          <w:color w:val="1A1C1A"/>
          <w:sz w:val="20"/>
          <w:szCs w:val="20"/>
        </w:rPr>
        <w:t xml:space="preserve">På startsidan visas en Snabbregistrering-widget under fordons­korten. Tryck på den för att hoppa direkt till drivmedelsformuläret för det första fordonet — utan att navigera in i fordonsvyn manuellt. Praktiskt när du precis tankat och vill registrera snabbt.</w:t>
      </w:r>
    </w:p>
    <w:p>
      <w:pPr>
        <w:spacing w:after="120" w:before="0"/>
      </w:pPr>
    </w:p>
    <w:p>
      <w:pPr>
        <w:pStyle w:val="Heading2"/>
        <w:spacing w:after="80" w:before="240"/>
      </w:pPr>
      <w:r>
        <w:rPr>
          <w:rFonts w:ascii="Arial" w:cs="Arial" w:eastAsia="Arial" w:hAnsi="Arial"/>
          <w:b/>
          <w:bCs/>
          <w:color w:val="1A1C1A"/>
          <w:sz w:val="22"/>
          <w:szCs w:val="22"/>
        </w:rPr>
        <w:t xml:space="preserve">2.4 Ljust och mörkt tema</w:t>
      </w:r>
    </w:p>
    <w:p>
      <w:pPr>
        <w:spacing w:after="100" w:before="0"/>
      </w:pPr>
      <w:r>
        <w:rPr>
          <w:rFonts w:ascii="Arial" w:cs="Arial" w:eastAsia="Arial" w:hAnsi="Arial"/>
          <w:color w:val="1A1C1A"/>
          <w:sz w:val="20"/>
          <w:szCs w:val="20"/>
        </w:rPr>
        <w:t xml:space="preserve">Appen startar i mörkt tema. Tryck på 🌙-knappen uppe till höger för att växla till ljust tema. Valet sparas automatiskt och sitter kvar nästa gång du öppnar appen.</w:t>
      </w:r>
    </w:p>
    <w:p>
      <w:pPr>
        <w:pStyle w:val="Heading1"/>
        <w:pBdr>
          <w:bottom w:val="single" w:color="E8ECE3" w:sz="4"/>
        </w:pBdr>
        <w:spacing w:after="120" w:before="360"/>
      </w:pPr>
      <w:r>
        <w:rPr>
          <w:rFonts w:ascii="Arial" w:cs="Arial" w:eastAsia="Arial" w:hAnsi="Arial"/>
          <w:b/>
          <w:bCs/>
          <w:color w:val="0C0E12"/>
          <w:sz w:val="30"/>
          <w:szCs w:val="30"/>
        </w:rPr>
        <w:t xml:space="preserve">3. Fordonsinformation</w:t>
      </w:r>
    </w:p>
    <w:p>
      <w:pPr>
        <w:spacing w:after="100" w:before="0"/>
      </w:pPr>
      <w:r>
        <w:rPr>
          <w:rFonts w:ascii="Arial" w:cs="Arial" w:eastAsia="Arial" w:hAnsi="Arial"/>
          <w:color w:val="1A1C1A"/>
          <w:sz w:val="20"/>
          <w:szCs w:val="20"/>
        </w:rPr>
        <w:t xml:space="preserve">Varje fordon kan ha sin egen information. Tryck på regnummerbrickan i fordons­headern för att öppna formuläret.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Registreringsnummer</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T.ex. ABC 123. Visas i versaler på fordonskortet.</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Märke / Modell</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T.ex. Golf 7 GTI eller Citroën Berlingo. Fritext.</w:t>
            </w:r>
          </w:p>
        </w:tc>
      </w:tr>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Årsmodell</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T.ex. 2018. Visas bredvid modellnamnet i fordonsheadern.</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Nuvarande mätarst.</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Fordonets aktuella km-ställning. Används för att beräkna återstående km till nästa service.</w:t>
            </w:r>
          </w:p>
        </w:tc>
      </w:tr>
    </w:tbl>
    <w:p>
      <w:pPr>
        <w:spacing w:after="100" w:before="0"/>
      </w:pPr>
    </w:p>
    <w:tbl>
      <w:tblPr>
        <w:tblW w:type="dxa" w:w="9638"/>
        <w:tblBorders>
          <w:top w:val="single" w:color="F59E0B" w:sz="4"/>
          <w:left w:val="none" w:color="FFFFFF" w:sz="0"/>
          <w:bottom w:val="none" w:color="FFFFFF" w:sz="0"/>
          <w:right w:val="none" w:color="FFFFFF" w:sz="0"/>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FFFBEB" w:val="clear"/>
            <w:tcMar>
              <w:top w:type="dxa" w:w="80"/>
              <w:left w:type="dxa" w:w="140"/>
              <w:bottom w:type="dxa" w:w="40"/>
              <w:right w:type="dxa" w:w="100"/>
            </w:tcMar>
          </w:tcPr>
          <w:p>
            <w:pPr>
              <w:spacing w:after="60" w:before="0"/>
            </w:pPr>
            <w:r>
              <w:rPr>
                <w:rFonts w:ascii="Arial" w:cs="Arial" w:eastAsia="Arial" w:hAnsi="Arial"/>
                <w:b/>
                <w:bCs/>
                <w:color w:val="F59E0B"/>
                <w:sz w:val="20"/>
                <w:szCs w:val="20"/>
              </w:rPr>
              <w:t xml:space="preserve">Håll mätarställningen uppdaterad</w:t>
            </w:r>
          </w:p>
        </w:tc>
      </w:tr>
      <w:tr>
        <w:tc>
          <w:tcPr>
            <w:tcBorders>
              <w:top w:val="none" w:color="FFFFFF" w:sz="0"/>
              <w:left w:val="none" w:color="FFFFFF" w:sz="0"/>
              <w:bottom w:val="none" w:color="FFFFFF" w:sz="0"/>
              <w:right w:val="none" w:color="FFFFFF" w:sz="0"/>
            </w:tcBorders>
            <w:shd w:fill="FFFBEB"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Uppdatera nuvarande mätarställning när service-km-gränsen närmar sig.</w:t>
            </w:r>
          </w:p>
        </w:tc>
      </w:tr>
      <w:tr>
        <w:tc>
          <w:tcPr>
            <w:tcBorders>
              <w:top w:val="none" w:color="FFFFFF" w:sz="0"/>
              <w:left w:val="none" w:color="FFFFFF" w:sz="0"/>
              <w:bottom w:val="none" w:color="FFFFFF" w:sz="0"/>
              <w:right w:val="none" w:color="FFFFFF" w:sz="0"/>
            </w:tcBorders>
            <w:shd w:fill="FFFBEB"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Appen räknar med den högsta mätarställning som finns bland dina poster om du inte angett en aktuell.</w:t>
            </w:r>
          </w:p>
        </w:tc>
      </w:tr>
    </w:tbl>
    <w:p>
      <w:pPr>
        <w:pStyle w:val="Heading1"/>
        <w:pBdr>
          <w:bottom w:val="single" w:color="E8ECE3" w:sz="4"/>
        </w:pBdr>
        <w:spacing w:after="120" w:before="360"/>
      </w:pPr>
      <w:r>
        <w:rPr>
          <w:rFonts w:ascii="Arial" w:cs="Arial" w:eastAsia="Arial" w:hAnsi="Arial"/>
          <w:b/>
          <w:bCs/>
          <w:color w:val="0C0E12"/>
          <w:sz w:val="30"/>
          <w:szCs w:val="30"/>
        </w:rPr>
        <w:t xml:space="preserve">4. Lägga till poster</w:t>
      </w:r>
    </w:p>
    <w:p>
      <w:pPr>
        <w:spacing w:after="100" w:before="0"/>
      </w:pPr>
      <w:r>
        <w:rPr>
          <w:rFonts w:ascii="Arial" w:cs="Arial" w:eastAsia="Arial" w:hAnsi="Arial"/>
          <w:color w:val="1A1C1A"/>
          <w:sz w:val="20"/>
          <w:szCs w:val="20"/>
        </w:rPr>
        <w:t xml:space="preserve">Välj ett fordon på startsidan, sedan är fliken Lägg till aktiv som standard. Välj kategori längst upp och fyll i formuläret.</w:t>
      </w:r>
    </w:p>
    <w:p>
      <w:pPr>
        <w:pStyle w:val="Heading2"/>
        <w:spacing w:after="80" w:before="240"/>
      </w:pPr>
      <w:r>
        <w:rPr>
          <w:rFonts w:ascii="Arial" w:cs="Arial" w:eastAsia="Arial" w:hAnsi="Arial"/>
          <w:b/>
          <w:bCs/>
          <w:color w:val="1A1C1A"/>
          <w:sz w:val="22"/>
          <w:szCs w:val="22"/>
        </w:rPr>
        <w:t xml:space="preserve">4.1 Drivmedel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Datum</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Väljs med datumväljare. Sätts automatiskt till dagens datum.</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Mätarställning</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Km-ställning vid tankningstillfället. Används för förbrukning och kostnad/mil.</w:t>
            </w:r>
          </w:p>
        </w:tc>
      </w:tr>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Liter</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Antal liter tankat.</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Total kostnad</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Vad du betalade totalt i kronor.</w:t>
            </w:r>
          </w:p>
        </w:tc>
      </w:tr>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Pris/liter</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Beräknas automatiskt när du fyllt i Liter och Total kostnad.</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Station / ort</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T.ex. OKQ8 Helsingborg. Visar förslag från tidigare tankningar.</w:t>
            </w:r>
          </w:p>
        </w:tc>
      </w:tr>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Bränsletyp</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Bensin, Diesel, El (kWh), Etanol eller Gas.</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Anteckning</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Valfri fri text.</w:t>
            </w:r>
          </w:p>
        </w:tc>
      </w:tr>
    </w:tbl>
    <w:p>
      <w:pPr>
        <w:spacing w:after="80" w:before="0"/>
      </w:pPr>
    </w:p>
    <w:tbl>
      <w:tblPr>
        <w:tblW w:type="dxa" w:w="9638"/>
        <w:tblBorders>
          <w:top w:val="single" w:color="3B82F6" w:sz="4"/>
          <w:left w:val="none" w:color="FFFFFF" w:sz="0"/>
          <w:bottom w:val="none" w:color="FFFFFF" w:sz="0"/>
          <w:right w:val="none" w:color="FFFFFF" w:sz="0"/>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EFF6FF" w:val="clear"/>
            <w:tcMar>
              <w:top w:type="dxa" w:w="80"/>
              <w:left w:type="dxa" w:w="140"/>
              <w:bottom w:type="dxa" w:w="40"/>
              <w:right w:type="dxa" w:w="100"/>
            </w:tcMar>
          </w:tcPr>
          <w:p>
            <w:pPr>
              <w:spacing w:after="60" w:before="0"/>
            </w:pPr>
            <w:r>
              <w:rPr>
                <w:rFonts w:ascii="Arial" w:cs="Arial" w:eastAsia="Arial" w:hAnsi="Arial"/>
                <w:b/>
                <w:bCs/>
                <w:color w:val="3B82F6"/>
                <w:sz w:val="20"/>
                <w:szCs w:val="20"/>
              </w:rPr>
              <w:t xml:space="preserve">Automatisk literprisberäkning</w:t>
            </w:r>
          </w:p>
        </w:tc>
      </w:tr>
      <w:tr>
        <w:tc>
          <w:tcPr>
            <w:tcBorders>
              <w:top w:val="none" w:color="FFFFFF" w:sz="0"/>
              <w:left w:val="none" w:color="FFFFFF" w:sz="0"/>
              <w:bottom w:val="none" w:color="FFFFFF" w:sz="0"/>
              <w:right w:val="none" w:color="FFFFFF" w:sz="0"/>
            </w:tcBorders>
            <w:shd w:fill="EFF6FF"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Fyll i Liter och Total kostnad — literpriset räknas ut direkt.</w:t>
            </w:r>
          </w:p>
        </w:tc>
      </w:tr>
      <w:tr>
        <w:tc>
          <w:tcPr>
            <w:tcBorders>
              <w:top w:val="none" w:color="FFFFFF" w:sz="0"/>
              <w:left w:val="none" w:color="FFFFFF" w:sz="0"/>
              <w:bottom w:val="none" w:color="FFFFFF" w:sz="0"/>
              <w:right w:val="none" w:color="FFFFFF" w:sz="0"/>
            </w:tcBorders>
            <w:shd w:fill="EFF6FF"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Exempel: 45,5 L och 890 kr ger automatiskt 19,56 kr/L.</w:t>
            </w:r>
          </w:p>
        </w:tc>
      </w:tr>
    </w:tbl>
    <w:p>
      <w:pPr>
        <w:spacing w:after="120" w:before="0"/>
      </w:pPr>
    </w:p>
    <w:p>
      <w:pPr>
        <w:pStyle w:val="Heading2"/>
        <w:spacing w:after="80" w:before="240"/>
      </w:pPr>
      <w:r>
        <w:rPr>
          <w:rFonts w:ascii="Arial" w:cs="Arial" w:eastAsia="Arial" w:hAnsi="Arial"/>
          <w:b/>
          <w:bCs/>
          <w:color w:val="1A1C1A"/>
          <w:sz w:val="22"/>
          <w:szCs w:val="22"/>
        </w:rPr>
        <w:t xml:space="preserve">4.2 Gasol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Datum</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Tanktillfälle.</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Antal kg</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Antal kg gasol tankat.</w:t>
            </w:r>
          </w:p>
        </w:tc>
      </w:tr>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Total kostnad</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Vad du betalade i kronor.</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Kr/kg</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Beräknas automatiskt från kg och kostnad.</w:t>
            </w:r>
          </w:p>
        </w:tc>
      </w:tr>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Station / ort</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Var du tankade. Förslag från tidigare poster.</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Gasol-typ</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T.ex. Propan, Butanmix. Fritext.</w:t>
            </w:r>
          </w:p>
        </w:tc>
      </w:tr>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Anteckning</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Valfri fri text.</w:t>
            </w:r>
          </w:p>
        </w:tc>
      </w:tr>
    </w:tbl>
    <w:p>
      <w:pPr>
        <w:spacing w:after="120" w:before="0"/>
      </w:pPr>
    </w:p>
    <w:p>
      <w:pPr>
        <w:pStyle w:val="Heading2"/>
        <w:spacing w:after="80" w:before="240"/>
      </w:pPr>
      <w:r>
        <w:rPr>
          <w:rFonts w:ascii="Arial" w:cs="Arial" w:eastAsia="Arial" w:hAnsi="Arial"/>
          <w:b/>
          <w:bCs/>
          <w:color w:val="1A1C1A"/>
          <w:sz w:val="22"/>
          <w:szCs w:val="22"/>
        </w:rPr>
        <w:t xml:space="preserve">4.3 Reparation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Datum</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Reparationsdatum.</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Mätarställning</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Km-ställning vid reparationstillfället.</w:t>
            </w:r>
          </w:p>
        </w:tc>
      </w:tr>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Beskrivning</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Obligatoriskt. T.ex. Bromsbelägg fram, Oljebyte, Kylarslang.</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Verkstad / plats</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T.ex. Mekonomen Helsingborg eller eget garage.</w:t>
            </w:r>
          </w:p>
        </w:tc>
      </w:tr>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Kostnad</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Total kostnad i kronor. Obligatoriskt.</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Typ</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Välj: Däck, Bromsar, Motor, Kaross, El, Övrigt.</w:t>
            </w:r>
          </w:p>
        </w:tc>
      </w:tr>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Anteckning</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Valfri fri text.</w:t>
            </w:r>
          </w:p>
        </w:tc>
      </w:tr>
    </w:tbl>
    <w:p>
      <w:pPr>
        <w:spacing w:after="120" w:before="0"/>
      </w:pPr>
    </w:p>
    <w:p>
      <w:pPr>
        <w:pStyle w:val="Heading2"/>
        <w:spacing w:after="80" w:before="240"/>
      </w:pPr>
      <w:r>
        <w:rPr>
          <w:rFonts w:ascii="Arial" w:cs="Arial" w:eastAsia="Arial" w:hAnsi="Arial"/>
          <w:b/>
          <w:bCs/>
          <w:color w:val="1A1C1A"/>
          <w:sz w:val="22"/>
          <w:szCs w:val="22"/>
        </w:rPr>
        <w:t xml:space="preserve">4.4 Service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Datum</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Servicedatum.</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Mätarställning</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Km-ställning vid service.</w:t>
            </w:r>
          </w:p>
        </w:tc>
      </w:tr>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Typ av service</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Oljebyte, Stor service, Liten service, Däckbyte, Luftfilter, Tandrem, Kopplingsbyte, Övrigt.</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Verkstad / plats</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T.ex. Volkswagen Center eller hemma.</w:t>
            </w:r>
          </w:p>
        </w:tc>
      </w:tr>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Kostnad</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Total kostnad i kronor.</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Nästa service — datum</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Datum för nästa planerade service. Visas som påminnelse i Statistik.</w:t>
            </w:r>
          </w:p>
        </w:tc>
      </w:tr>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Nästa service — km</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Km-tal för nästa service. T.ex. 62 000 km.</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Anteckning</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Beskriv utfört arbete.</w:t>
            </w:r>
          </w:p>
        </w:tc>
      </w:tr>
    </w:tbl>
    <w:p>
      <w:pPr>
        <w:spacing w:after="80" w:before="0"/>
      </w:pPr>
    </w:p>
    <w:tbl>
      <w:tblPr>
        <w:tblW w:type="dxa" w:w="9638"/>
        <w:tblBorders>
          <w:top w:val="single" w:color="F59E0B" w:sz="4"/>
          <w:left w:val="none" w:color="FFFFFF" w:sz="0"/>
          <w:bottom w:val="none" w:color="FFFFFF" w:sz="0"/>
          <w:right w:val="none" w:color="FFFFFF" w:sz="0"/>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FFFBEB" w:val="clear"/>
            <w:tcMar>
              <w:top w:type="dxa" w:w="80"/>
              <w:left w:type="dxa" w:w="140"/>
              <w:bottom w:type="dxa" w:w="40"/>
              <w:right w:type="dxa" w:w="100"/>
            </w:tcMar>
          </w:tcPr>
          <w:p>
            <w:pPr>
              <w:spacing w:after="60" w:before="0"/>
            </w:pPr>
            <w:r>
              <w:rPr>
                <w:rFonts w:ascii="Arial" w:cs="Arial" w:eastAsia="Arial" w:hAnsi="Arial"/>
                <w:b/>
                <w:bCs/>
                <w:color w:val="F59E0B"/>
                <w:sz w:val="20"/>
                <w:szCs w:val="20"/>
              </w:rPr>
              <w:t xml:space="preserve">Påminnelse om kommande service</w:t>
            </w:r>
          </w:p>
        </w:tc>
      </w:tr>
      <w:tr>
        <w:tc>
          <w:tcPr>
            <w:tcBorders>
              <w:top w:val="none" w:color="FFFFFF" w:sz="0"/>
              <w:left w:val="none" w:color="FFFFFF" w:sz="0"/>
              <w:bottom w:val="none" w:color="FFFFFF" w:sz="0"/>
              <w:right w:val="none" w:color="FFFFFF" w:sz="0"/>
            </w:tcBorders>
            <w:shd w:fill="FFFBEB"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Om du fyller i Nästa service-fälten visas en påminnelsruta under Statistik.</w:t>
            </w:r>
          </w:p>
        </w:tc>
      </w:tr>
      <w:tr>
        <w:tc>
          <w:tcPr>
            <w:tcBorders>
              <w:top w:val="none" w:color="FFFFFF" w:sz="0"/>
              <w:left w:val="none" w:color="FFFFFF" w:sz="0"/>
              <w:bottom w:val="none" w:color="FFFFFF" w:sz="0"/>
              <w:right w:val="none" w:color="FFFFFF" w:sz="0"/>
            </w:tcBorders>
            <w:shd w:fill="FFFBEB"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Om datumet har passerat markeras det rött med varningssymbol.</w:t>
            </w:r>
          </w:p>
        </w:tc>
      </w:tr>
    </w:tbl>
    <w:p>
      <w:pPr>
        <w:spacing w:after="120" w:before="0"/>
      </w:pPr>
    </w:p>
    <w:p>
      <w:pPr>
        <w:pStyle w:val="Heading2"/>
        <w:spacing w:after="80" w:before="240"/>
      </w:pPr>
      <w:r>
        <w:rPr>
          <w:rFonts w:ascii="Arial" w:cs="Arial" w:eastAsia="Arial" w:hAnsi="Arial"/>
          <w:b/>
          <w:bCs/>
          <w:color w:val="1A1C1A"/>
          <w:sz w:val="22"/>
          <w:szCs w:val="22"/>
        </w:rPr>
        <w:t xml:space="preserve">4.5 Besiktning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Datum</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Besiktningsdatum.</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Plats / station</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T.ex. Dekra Helsingborg eller Opus Malmö.</w:t>
            </w:r>
          </w:p>
        </w:tc>
      </w:tr>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Kostnad</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Besiktningsavgift i kronor.</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Mätarställning</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Km-ställning vid besiktningen.</w:t>
            </w:r>
          </w:p>
        </w:tc>
      </w:tr>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Godkänd</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Kryssa i om besiktningen godkändes.</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Nästa besiktning</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Datum för nästa obligatoriska besiktning.</w:t>
            </w:r>
          </w:p>
        </w:tc>
      </w:tr>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Anmärkningar</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Eventuella anmärkningar från besiktningen.</w:t>
            </w:r>
          </w:p>
        </w:tc>
      </w:tr>
    </w:tbl>
    <w:p>
      <w:pPr>
        <w:spacing w:after="120" w:before="0"/>
      </w:pPr>
    </w:p>
    <w:p>
      <w:pPr>
        <w:pStyle w:val="Heading2"/>
        <w:spacing w:after="80" w:before="240"/>
      </w:pPr>
      <w:r>
        <w:rPr>
          <w:rFonts w:ascii="Arial" w:cs="Arial" w:eastAsia="Arial" w:hAnsi="Arial"/>
          <w:b/>
          <w:bCs/>
          <w:color w:val="1A1C1A"/>
          <w:sz w:val="22"/>
          <w:szCs w:val="22"/>
        </w:rPr>
        <w:t xml:space="preserve">4.6 Fordonsskatt 🏛️</w:t>
      </w:r>
    </w:p>
    <w:p>
      <w:pPr>
        <w:spacing w:after="100" w:before="0"/>
      </w:pPr>
      <w:r>
        <w:rPr>
          <w:rFonts w:ascii="Arial" w:cs="Arial" w:eastAsia="Arial" w:hAnsi="Arial"/>
          <w:color w:val="1A1C1A"/>
          <w:sz w:val="20"/>
          <w:szCs w:val="20"/>
        </w:rPr>
        <w:t xml:space="preserve">Registrera varje inbetalning och återbetalning av fordonsskatt. Återbetalningar dras automatiskt av i totalen.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Datum</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Datum för inbetalning eller återbetalning.</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Typ</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Välj Inbetalning eller Återbetalning.</w:t>
            </w:r>
          </w:p>
        </w:tc>
      </w:tr>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Belopp</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Beloppet i kronor — alltid positivt oavsett typ.</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Period från / till</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Vilken period skatten avser.</w:t>
            </w:r>
          </w:p>
        </w:tc>
      </w:tr>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Anteckning</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T.ex. Halvårsvis, avställd period.</w:t>
            </w:r>
          </w:p>
        </w:tc>
      </w:tr>
    </w:tbl>
    <w:p>
      <w:pPr>
        <w:spacing w:after="80" w:before="0"/>
      </w:pPr>
    </w:p>
    <w:tbl>
      <w:tblPr>
        <w:tblW w:type="dxa" w:w="9638"/>
        <w:tblBorders>
          <w:top w:val="single" w:color="059669" w:sz="4"/>
          <w:left w:val="none" w:color="FFFFFF" w:sz="0"/>
          <w:bottom w:val="none" w:color="FFFFFF" w:sz="0"/>
          <w:right w:val="none" w:color="FFFFFF" w:sz="0"/>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ECFDF5" w:val="clear"/>
            <w:tcMar>
              <w:top w:type="dxa" w:w="80"/>
              <w:left w:type="dxa" w:w="140"/>
              <w:bottom w:type="dxa" w:w="40"/>
              <w:right w:type="dxa" w:w="100"/>
            </w:tcMar>
          </w:tcPr>
          <w:p>
            <w:pPr>
              <w:spacing w:after="60" w:before="0"/>
            </w:pPr>
            <w:r>
              <w:rPr>
                <w:rFonts w:ascii="Arial" w:cs="Arial" w:eastAsia="Arial" w:hAnsi="Arial"/>
                <w:b/>
                <w:bCs/>
                <w:color w:val="059669"/>
                <w:sz w:val="20"/>
                <w:szCs w:val="20"/>
              </w:rPr>
              <w:t xml:space="preserve">Nettoberäkning för husbilen</w:t>
            </w:r>
          </w:p>
        </w:tc>
      </w:tr>
      <w:tr>
        <w:tc>
          <w:tcPr>
            <w:tcBorders>
              <w:top w:val="none" w:color="FFFFFF" w:sz="0"/>
              <w:left w:val="none" w:color="FFFFFF" w:sz="0"/>
              <w:bottom w:val="none" w:color="FFFFFF" w:sz="0"/>
              <w:right w:val="none" w:color="FFFFFF" w:sz="0"/>
            </w:tcBorders>
            <w:shd w:fill="ECFDF5"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Varje gång du ställer av husbilen och får pengar tillbaka — lägg in en Återbetalning.</w:t>
            </w:r>
          </w:p>
        </w:tc>
      </w:tr>
      <w:tr>
        <w:tc>
          <w:tcPr>
            <w:tcBorders>
              <w:top w:val="none" w:color="FFFFFF" w:sz="0"/>
              <w:left w:val="none" w:color="FFFFFF" w:sz="0"/>
              <w:bottom w:val="none" w:color="FFFFFF" w:sz="0"/>
              <w:right w:val="none" w:color="FFFFFF" w:sz="0"/>
            </w:tcBorders>
            <w:shd w:fill="ECFDF5"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Appen räknar automatiskt: Inbetalningar minus Återbetalningar = nettokostnad.</w:t>
            </w:r>
          </w:p>
        </w:tc>
      </w:tr>
      <w:tr>
        <w:tc>
          <w:tcPr>
            <w:tcBorders>
              <w:top w:val="none" w:color="FFFFFF" w:sz="0"/>
              <w:left w:val="none" w:color="FFFFFF" w:sz="0"/>
              <w:bottom w:val="none" w:color="FFFFFF" w:sz="0"/>
              <w:right w:val="none" w:color="FFFFFF" w:sz="0"/>
            </w:tcBorders>
            <w:shd w:fill="ECFDF5"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Nettot visas i statistiken, fordonsheadern och jämförelsetabellen.</w:t>
            </w:r>
          </w:p>
        </w:tc>
      </w:tr>
    </w:tbl>
    <w:p>
      <w:pPr>
        <w:spacing w:after="120" w:before="0"/>
      </w:pPr>
    </w:p>
    <w:p>
      <w:pPr>
        <w:pStyle w:val="Heading2"/>
        <w:spacing w:after="80" w:before="240"/>
      </w:pPr>
      <w:r>
        <w:rPr>
          <w:rFonts w:ascii="Arial" w:cs="Arial" w:eastAsia="Arial" w:hAnsi="Arial"/>
          <w:b/>
          <w:bCs/>
          <w:color w:val="1A1C1A"/>
          <w:sz w:val="22"/>
          <w:szCs w:val="22"/>
        </w:rPr>
        <w:t xml:space="preserve">4.7 Försäkring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Datum</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Datum för betalningen.</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Premie</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Beloppet du betalade i kronor.</w:t>
            </w:r>
          </w:p>
        </w:tc>
      </w:tr>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Försäkringsbolag</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T.ex. Folksam, If, Trygg-Hansa. Förslag visas automatiskt.</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Typ av försäkring</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Helförsäkring, Halvförsäkring, Trafikförsäkring eller Vagnskada.</w:t>
            </w:r>
          </w:p>
        </w:tc>
      </w:tr>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Period</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Månadsvis, Kvartalsvis, Halvårsvis eller Årsvis.</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Period från / till</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Vilket datum försäkringen gäller från och till.</w:t>
            </w:r>
          </w:p>
        </w:tc>
      </w:tr>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Anteckning</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Valfri fri text.</w:t>
            </w:r>
          </w:p>
        </w:tc>
      </w:tr>
    </w:tbl>
    <w:p>
      <w:pPr>
        <w:spacing w:after="120" w:before="0"/>
      </w:pPr>
    </w:p>
    <w:p>
      <w:pPr>
        <w:pStyle w:val="Heading2"/>
        <w:spacing w:after="80" w:before="240"/>
      </w:pPr>
      <w:r>
        <w:rPr>
          <w:rFonts w:ascii="Arial" w:cs="Arial" w:eastAsia="Arial" w:hAnsi="Arial"/>
          <w:b/>
          <w:bCs/>
          <w:color w:val="1A1C1A"/>
          <w:sz w:val="22"/>
          <w:szCs w:val="22"/>
        </w:rPr>
        <w:t xml:space="preserve">4.8 Tvätt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Datum</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Tvättdatum.</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Kostnad</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Kostnad i kronor.</w:t>
            </w:r>
          </w:p>
        </w:tc>
      </w:tr>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Tvätttyp</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T.ex. Automatisk, Handtvätt, Polering. Fritext.</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Tvättplats</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T.ex. OKQ8 Tvätt Helsingborg. Förslag från tidigare poster.</w:t>
            </w:r>
          </w:p>
        </w:tc>
      </w:tr>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Anteckning</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Valfri fri text.</w:t>
            </w:r>
          </w:p>
        </w:tc>
      </w:tr>
    </w:tbl>
    <w:p>
      <w:pPr>
        <w:spacing w:after="120" w:before="0"/>
      </w:pPr>
    </w:p>
    <w:p>
      <w:pPr>
        <w:pStyle w:val="Heading2"/>
        <w:spacing w:after="80" w:before="240"/>
      </w:pPr>
      <w:r>
        <w:rPr>
          <w:rFonts w:ascii="Arial" w:cs="Arial" w:eastAsia="Arial" w:hAnsi="Arial"/>
          <w:b/>
          <w:bCs/>
          <w:color w:val="1A1C1A"/>
          <w:sz w:val="22"/>
          <w:szCs w:val="22"/>
        </w:rPr>
        <w:t xml:space="preserve">4.9 Förslag på stationer och verkstäder</w:t>
      </w:r>
    </w:p>
    <w:p>
      <w:pPr>
        <w:spacing w:after="100" w:before="0"/>
      </w:pPr>
      <w:r>
        <w:rPr>
          <w:rFonts w:ascii="Arial" w:cs="Arial" w:eastAsia="Arial" w:hAnsi="Arial"/>
          <w:color w:val="1A1C1A"/>
          <w:sz w:val="20"/>
          <w:szCs w:val="20"/>
        </w:rPr>
        <w:t xml:space="preserve">När du börjar skriva i fältet för Station/ort, Verkstad/plats eller Försäkringsbolag visas en dropdown med platser och bolag du angett tidigare — för alla fordon.</w:t>
      </w:r>
    </w:p>
    <w:p>
      <w:pPr>
        <w:pStyle w:val="ListParagraph"/>
        <w:numPr>
          <w:ilvl w:val="0"/>
          <w:numId w:val="2"/>
        </w:numPr>
        <w:spacing w:after="30" w:before="30"/>
      </w:pPr>
      <w:r>
        <w:rPr>
          <w:rFonts w:ascii="Arial" w:cs="Arial" w:eastAsia="Arial" w:hAnsi="Arial"/>
          <w:color w:val="1A1C1A"/>
          <w:sz w:val="20"/>
          <w:szCs w:val="20"/>
        </w:rPr>
        <w:t xml:space="preserve">Listan filtreras live allt eftersom du skriver</w:t>
      </w:r>
    </w:p>
    <w:p>
      <w:pPr>
        <w:pStyle w:val="ListParagraph"/>
        <w:numPr>
          <w:ilvl w:val="0"/>
          <w:numId w:val="2"/>
        </w:numPr>
        <w:spacing w:after="30" w:before="30"/>
      </w:pPr>
      <w:r>
        <w:rPr>
          <w:rFonts w:ascii="Arial" w:cs="Arial" w:eastAsia="Arial" w:hAnsi="Arial"/>
          <w:color w:val="1A1C1A"/>
          <w:sz w:val="20"/>
          <w:szCs w:val="20"/>
        </w:rPr>
        <w:t xml:space="preserve">Navigera med piltangenterna och välj med Enter, eller tryck direkt på alternativet</w:t>
      </w:r>
    </w:p>
    <w:p>
      <w:pPr>
        <w:pStyle w:val="Heading1"/>
        <w:pBdr>
          <w:bottom w:val="single" w:color="E8ECE3" w:sz="4"/>
        </w:pBdr>
        <w:spacing w:after="120" w:before="360"/>
      </w:pPr>
      <w:r>
        <w:rPr>
          <w:rFonts w:ascii="Arial" w:cs="Arial" w:eastAsia="Arial" w:hAnsi="Arial"/>
          <w:b/>
          <w:bCs/>
          <w:color w:val="0C0E12"/>
          <w:sz w:val="30"/>
          <w:szCs w:val="30"/>
        </w:rPr>
        <w:t xml:space="preserve">5. Historia</w:t>
      </w:r>
    </w:p>
    <w:p>
      <w:pPr>
        <w:spacing w:after="100" w:before="0"/>
      </w:pPr>
      <w:r>
        <w:rPr>
          <w:rFonts w:ascii="Arial" w:cs="Arial" w:eastAsia="Arial" w:hAnsi="Arial"/>
          <w:color w:val="1A1C1A"/>
          <w:sz w:val="20"/>
          <w:szCs w:val="20"/>
        </w:rPr>
        <w:t xml:space="preserve">Fliken Historia under varje fordon visar alla registrerade poster i en scrollbar lista.</w:t>
      </w:r>
    </w:p>
    <w:p>
      <w:pPr>
        <w:pStyle w:val="Heading2"/>
        <w:spacing w:after="80" w:before="240"/>
      </w:pPr>
      <w:r>
        <w:rPr>
          <w:rFonts w:ascii="Arial" w:cs="Arial" w:eastAsia="Arial" w:hAnsi="Arial"/>
          <w:b/>
          <w:bCs/>
          <w:color w:val="1A1C1A"/>
          <w:sz w:val="22"/>
          <w:szCs w:val="22"/>
        </w:rPr>
        <w:t xml:space="preserve">5.1 Sök, filtrera och sortera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Sök</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Söker i realtid genom datum, station, verkstad, beskrivning, bränsletyp och anteckningar.</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Filter — kategori</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Visa alla eller välj en specifik kategori: Drivmedel, Gasol, Reparation, Service, Besiktning, Fordonsskatt, Försäkring, Tvätt.</w:t>
            </w:r>
          </w:p>
        </w:tc>
      </w:tr>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Filter — år</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Filtrera på ett specifikt år (t.ex. 2024 eller 2025) eller visa alla år.</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Sortering</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Nyast först (standard), Äldst först eller Dyrast först.</w:t>
            </w:r>
          </w:p>
        </w:tc>
      </w:tr>
    </w:tbl>
    <w:p>
      <w:pPr>
        <w:spacing w:after="120" w:before="0"/>
      </w:pPr>
    </w:p>
    <w:p>
      <w:pPr>
        <w:pStyle w:val="Heading2"/>
        <w:spacing w:after="80" w:before="240"/>
      </w:pPr>
      <w:r>
        <w:rPr>
          <w:rFonts w:ascii="Arial" w:cs="Arial" w:eastAsia="Arial" w:hAnsi="Arial"/>
          <w:b/>
          <w:bCs/>
          <w:color w:val="1A1C1A"/>
          <w:sz w:val="22"/>
          <w:szCs w:val="22"/>
        </w:rPr>
        <w:t xml:space="preserve">5.2 Filtrera per år</w:t>
      </w:r>
    </w:p>
    <w:p>
      <w:pPr>
        <w:spacing w:after="100" w:before="0"/>
      </w:pPr>
      <w:r>
        <w:rPr>
          <w:rFonts w:ascii="Arial" w:cs="Arial" w:eastAsia="Arial" w:hAnsi="Arial"/>
          <w:color w:val="1A1C1A"/>
          <w:sz w:val="20"/>
          <w:szCs w:val="20"/>
        </w:rPr>
        <w:t xml:space="preserve">Välj ett år i år-filtret för att bara visa poster från det året. Listan uppdateras automatiskt med tillgängliga år baserat på din data. Praktiskt för att se kostnader per kalenderår eller jämföra hur mycket du spenderade förra året.</w:t>
      </w:r>
    </w:p>
    <w:p>
      <w:pPr>
        <w:spacing w:after="120" w:before="0"/>
      </w:pPr>
    </w:p>
    <w:p>
      <w:pPr>
        <w:pStyle w:val="Heading2"/>
        <w:spacing w:after="80" w:before="240"/>
      </w:pPr>
      <w:r>
        <w:rPr>
          <w:rFonts w:ascii="Arial" w:cs="Arial" w:eastAsia="Arial" w:hAnsi="Arial"/>
          <w:b/>
          <w:bCs/>
          <w:color w:val="1A1C1A"/>
          <w:sz w:val="22"/>
          <w:szCs w:val="22"/>
        </w:rPr>
        <w:t xml:space="preserve">5.3 Historik grupperad per år</w:t>
      </w:r>
    </w:p>
    <w:p>
      <w:pPr>
        <w:spacing w:after="100" w:before="0"/>
      </w:pPr>
      <w:r>
        <w:rPr>
          <w:rFonts w:ascii="Arial" w:cs="Arial" w:eastAsia="Arial" w:hAnsi="Arial"/>
          <w:color w:val="1A1C1A"/>
          <w:sz w:val="20"/>
          <w:szCs w:val="20"/>
        </w:rPr>
        <w:t xml:space="preserve">När du visar alla år (utan år-filter) grupperas posterna automatiskt under hopfällbara år-rubriker. Varje år­rubrik visar antal poster och totalkostnad för det året. Tryck på en årsrubrik för att fälla ihop eller expandera det årets poster.</w:t>
      </w:r>
    </w:p>
    <w:p>
      <w:pPr>
        <w:spacing w:after="120" w:before="0"/>
      </w:pPr>
    </w:p>
    <w:p>
      <w:pPr>
        <w:pStyle w:val="Heading2"/>
        <w:spacing w:after="80" w:before="240"/>
      </w:pPr>
      <w:r>
        <w:rPr>
          <w:rFonts w:ascii="Arial" w:cs="Arial" w:eastAsia="Arial" w:hAnsi="Arial"/>
          <w:b/>
          <w:bCs/>
          <w:color w:val="1A1C1A"/>
          <w:sz w:val="22"/>
          <w:szCs w:val="22"/>
        </w:rPr>
        <w:t xml:space="preserve">5.4 Vad visas per post</w:t>
      </w:r>
    </w:p>
    <w:p>
      <w:pPr>
        <w:pStyle w:val="ListParagraph"/>
        <w:numPr>
          <w:ilvl w:val="0"/>
          <w:numId w:val="2"/>
        </w:numPr>
        <w:spacing w:after="30" w:before="30"/>
      </w:pPr>
      <w:r>
        <w:rPr>
          <w:rFonts w:ascii="Arial" w:cs="Arial" w:eastAsia="Arial" w:hAnsi="Arial"/>
          <w:color w:val="1A1C1A"/>
          <w:sz w:val="20"/>
          <w:szCs w:val="20"/>
        </w:rPr>
        <w:t xml:space="preserve">Kategori med ikon och färgmarkering</w:t>
      </w:r>
    </w:p>
    <w:p>
      <w:pPr>
        <w:pStyle w:val="ListParagraph"/>
        <w:numPr>
          <w:ilvl w:val="0"/>
          <w:numId w:val="2"/>
        </w:numPr>
        <w:spacing w:after="30" w:before="30"/>
      </w:pPr>
      <w:r>
        <w:rPr>
          <w:rFonts w:ascii="Arial" w:cs="Arial" w:eastAsia="Arial" w:hAnsi="Arial"/>
          <w:color w:val="1A1C1A"/>
          <w:sz w:val="20"/>
          <w:szCs w:val="20"/>
        </w:rPr>
        <w:t xml:space="preserve">Datum och total kostnad</w:t>
      </w:r>
    </w:p>
    <w:p>
      <w:pPr>
        <w:pStyle w:val="ListParagraph"/>
        <w:numPr>
          <w:ilvl w:val="0"/>
          <w:numId w:val="2"/>
        </w:numPr>
        <w:spacing w:after="30" w:before="30"/>
      </w:pPr>
      <w:r>
        <w:rPr>
          <w:rFonts w:ascii="Arial" w:cs="Arial" w:eastAsia="Arial" w:hAnsi="Arial"/>
          <w:color w:val="1A1C1A"/>
          <w:sz w:val="20"/>
          <w:szCs w:val="20"/>
        </w:rPr>
        <w:t xml:space="preserve">Beskrivning (bränsletyp, station, reparationstyp, servicetyp)</w:t>
      </w:r>
    </w:p>
    <w:p>
      <w:pPr>
        <w:pStyle w:val="ListParagraph"/>
        <w:numPr>
          <w:ilvl w:val="0"/>
          <w:numId w:val="2"/>
        </w:numPr>
        <w:spacing w:after="30" w:before="30"/>
      </w:pPr>
      <w:r>
        <w:rPr>
          <w:rFonts w:ascii="Arial" w:cs="Arial" w:eastAsia="Arial" w:hAnsi="Arial"/>
          <w:color w:val="1A1C1A"/>
          <w:sz w:val="20"/>
          <w:szCs w:val="20"/>
        </w:rPr>
        <w:t xml:space="preserve">Detaljinfo för drivmedel: liter, kr/L, mätarställning och förbrukning L/10km (i grönt)</w:t>
      </w:r>
    </w:p>
    <w:p>
      <w:pPr>
        <w:pStyle w:val="ListParagraph"/>
        <w:numPr>
          <w:ilvl w:val="0"/>
          <w:numId w:val="2"/>
        </w:numPr>
        <w:spacing w:after="30" w:before="30"/>
      </w:pPr>
      <w:r>
        <w:rPr>
          <w:rFonts w:ascii="Arial" w:cs="Arial" w:eastAsia="Arial" w:hAnsi="Arial"/>
          <w:color w:val="1A1C1A"/>
          <w:sz w:val="20"/>
          <w:szCs w:val="20"/>
        </w:rPr>
        <w:t xml:space="preserve">Detaljinfo för övriga: mätarställning, verkstad, nästa service/besiktning</w:t>
      </w:r>
    </w:p>
    <w:p>
      <w:pPr>
        <w:pStyle w:val="ListParagraph"/>
        <w:numPr>
          <w:ilvl w:val="0"/>
          <w:numId w:val="2"/>
        </w:numPr>
        <w:spacing w:after="30" w:before="30"/>
      </w:pPr>
      <w:r>
        <w:rPr>
          <w:rFonts w:ascii="Arial" w:cs="Arial" w:eastAsia="Arial" w:hAnsi="Arial"/>
          <w:color w:val="1A1C1A"/>
          <w:sz w:val="20"/>
          <w:szCs w:val="20"/>
        </w:rPr>
        <w:t xml:space="preserve">Anteckning i kursiv text</w:t>
      </w:r>
    </w:p>
    <w:p>
      <w:pPr>
        <w:pStyle w:val="ListParagraph"/>
        <w:numPr>
          <w:ilvl w:val="0"/>
          <w:numId w:val="2"/>
        </w:numPr>
        <w:spacing w:after="30" w:before="30"/>
      </w:pPr>
      <w:r>
        <w:rPr>
          <w:rFonts w:ascii="Arial" w:cs="Arial" w:eastAsia="Arial" w:hAnsi="Arial"/>
          <w:color w:val="1A1C1A"/>
          <w:sz w:val="20"/>
          <w:szCs w:val="20"/>
        </w:rPr>
        <w:t xml:space="preserve">Knapparna ✏️ Redigera och Ta bort</w:t>
      </w:r>
    </w:p>
    <w:p>
      <w:pPr>
        <w:spacing w:after="80" w:before="0"/>
      </w:pPr>
    </w:p>
    <w:tbl>
      <w:tblPr>
        <w:tblW w:type="dxa" w:w="9638"/>
        <w:tblBorders>
          <w:top w:val="single" w:color="059669" w:sz="4"/>
          <w:left w:val="none" w:color="FFFFFF" w:sz="0"/>
          <w:bottom w:val="none" w:color="FFFFFF" w:sz="0"/>
          <w:right w:val="none" w:color="FFFFFF" w:sz="0"/>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ECFDF5" w:val="clear"/>
            <w:tcMar>
              <w:top w:type="dxa" w:w="80"/>
              <w:left w:type="dxa" w:w="140"/>
              <w:bottom w:type="dxa" w:w="40"/>
              <w:right w:type="dxa" w:w="100"/>
            </w:tcMar>
          </w:tcPr>
          <w:p>
            <w:pPr>
              <w:spacing w:after="60" w:before="0"/>
            </w:pPr>
            <w:r>
              <w:rPr>
                <w:rFonts w:ascii="Arial" w:cs="Arial" w:eastAsia="Arial" w:hAnsi="Arial"/>
                <w:b/>
                <w:bCs/>
                <w:color w:val="059669"/>
                <w:sz w:val="20"/>
                <w:szCs w:val="20"/>
              </w:rPr>
              <w:t xml:space="preserve">Förbrukning per tankning</w:t>
            </w:r>
          </w:p>
        </w:tc>
      </w:tr>
      <w:tr>
        <w:tc>
          <w:tcPr>
            <w:tcBorders>
              <w:top w:val="none" w:color="FFFFFF" w:sz="0"/>
              <w:left w:val="none" w:color="FFFFFF" w:sz="0"/>
              <w:bottom w:val="none" w:color="FFFFFF" w:sz="0"/>
              <w:right w:val="none" w:color="FFFFFF" w:sz="0"/>
            </w:tcBorders>
            <w:shd w:fill="ECFDF5"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L/10km beräknas automatiskt från mätarställningsskillnaden mot föregående tankning.</w:t>
            </w:r>
          </w:p>
        </w:tc>
      </w:tr>
      <w:tr>
        <w:tc>
          <w:tcPr>
            <w:tcBorders>
              <w:top w:val="none" w:color="FFFFFF" w:sz="0"/>
              <w:left w:val="none" w:color="FFFFFF" w:sz="0"/>
              <w:bottom w:val="none" w:color="FFFFFF" w:sz="0"/>
              <w:right w:val="none" w:color="FFFFFF" w:sz="0"/>
            </w:tcBorders>
            <w:shd w:fill="ECFDF5"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Kräver att mätarställning fyllts i på minst två tankningar i rad.</w:t>
            </w:r>
          </w:p>
        </w:tc>
      </w:tr>
      <w:tr>
        <w:tc>
          <w:tcPr>
            <w:tcBorders>
              <w:top w:val="none" w:color="FFFFFF" w:sz="0"/>
              <w:left w:val="none" w:color="FFFFFF" w:sz="0"/>
              <w:bottom w:val="none" w:color="FFFFFF" w:sz="0"/>
              <w:right w:val="none" w:color="FFFFFF" w:sz="0"/>
            </w:tcBorders>
            <w:shd w:fill="ECFDF5"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Exempel: 4,50 L/10km = 45 L per 100 km.</w:t>
            </w:r>
          </w:p>
        </w:tc>
      </w:tr>
    </w:tbl>
    <w:p>
      <w:pPr>
        <w:spacing w:after="120" w:before="0"/>
      </w:pPr>
    </w:p>
    <w:p>
      <w:pPr>
        <w:pStyle w:val="Heading2"/>
        <w:spacing w:after="80" w:before="240"/>
      </w:pPr>
      <w:r>
        <w:rPr>
          <w:rFonts w:ascii="Arial" w:cs="Arial" w:eastAsia="Arial" w:hAnsi="Arial"/>
          <w:b/>
          <w:bCs/>
          <w:color w:val="1A1C1A"/>
          <w:sz w:val="22"/>
          <w:szCs w:val="22"/>
        </w:rPr>
        <w:t xml:space="preserve">5.5 Swipe för att radera</w:t>
      </w:r>
    </w:p>
    <w:p>
      <w:pPr>
        <w:spacing w:after="100" w:before="0"/>
      </w:pPr>
      <w:r>
        <w:rPr>
          <w:rFonts w:ascii="Arial" w:cs="Arial" w:eastAsia="Arial" w:hAnsi="Arial"/>
          <w:color w:val="1A1C1A"/>
          <w:sz w:val="20"/>
          <w:szCs w:val="20"/>
        </w:rPr>
        <w:t xml:space="preserve">På iPad/iPhone kan du svepa en post åt vänster för att avslöja en röd raderaknapp. Tryck på knappen för att ta bort posten direkt. Tryck varsomhelst annans på skärmen för att stänga svipe-läget utan att radera.</w:t>
      </w:r>
    </w:p>
    <w:p>
      <w:pPr>
        <w:spacing w:after="80" w:before="0"/>
      </w:pPr>
    </w:p>
    <w:tbl>
      <w:tblPr>
        <w:tblW w:type="dxa" w:w="9638"/>
        <w:tblBorders>
          <w:top w:val="single" w:color="3B82F6" w:sz="4"/>
          <w:left w:val="none" w:color="FFFFFF" w:sz="0"/>
          <w:bottom w:val="none" w:color="FFFFFF" w:sz="0"/>
          <w:right w:val="none" w:color="FFFFFF" w:sz="0"/>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EFF6FF" w:val="clear"/>
            <w:tcMar>
              <w:top w:type="dxa" w:w="80"/>
              <w:left w:type="dxa" w:w="140"/>
              <w:bottom w:type="dxa" w:w="40"/>
              <w:right w:type="dxa" w:w="100"/>
            </w:tcMar>
          </w:tcPr>
          <w:p>
            <w:pPr>
              <w:spacing w:after="60" w:before="0"/>
            </w:pPr>
            <w:r>
              <w:rPr>
                <w:rFonts w:ascii="Arial" w:cs="Arial" w:eastAsia="Arial" w:hAnsi="Arial"/>
                <w:b/>
                <w:bCs/>
                <w:color w:val="3B82F6"/>
                <w:sz w:val="20"/>
                <w:szCs w:val="20"/>
              </w:rPr>
              <w:t xml:space="preserve">Tips</w:t>
            </w:r>
          </w:p>
        </w:tc>
      </w:tr>
      <w:tr>
        <w:tc>
          <w:tcPr>
            <w:tcBorders>
              <w:top w:val="none" w:color="FFFFFF" w:sz="0"/>
              <w:left w:val="none" w:color="FFFFFF" w:sz="0"/>
              <w:bottom w:val="none" w:color="FFFFFF" w:sz="0"/>
              <w:right w:val="none" w:color="FFFFFF" w:sz="0"/>
            </w:tcBorders>
            <w:shd w:fill="EFF6FF"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Du kan också trycka på ✏️ Redigera på en post och sedan Ta bort inne i redigeringsformuläret.</w:t>
            </w:r>
          </w:p>
        </w:tc>
      </w:tr>
    </w:tbl>
    <w:p>
      <w:pPr>
        <w:spacing w:after="120" w:before="0"/>
      </w:pPr>
    </w:p>
    <w:p>
      <w:pPr>
        <w:pStyle w:val="Heading2"/>
        <w:spacing w:after="80" w:before="240"/>
      </w:pPr>
      <w:r>
        <w:rPr>
          <w:rFonts w:ascii="Arial" w:cs="Arial" w:eastAsia="Arial" w:hAnsi="Arial"/>
          <w:b/>
          <w:bCs/>
          <w:color w:val="1A1C1A"/>
          <w:sz w:val="22"/>
          <w:szCs w:val="22"/>
        </w:rPr>
        <w:t xml:space="preserve">5.6 Redigera en post</w:t>
      </w:r>
    </w:p>
    <w:p>
      <w:pPr>
        <w:spacing w:after="100" w:before="0"/>
      </w:pPr>
      <w:r>
        <w:rPr>
          <w:rFonts w:ascii="Arial" w:cs="Arial" w:eastAsia="Arial" w:hAnsi="Arial"/>
          <w:color w:val="1A1C1A"/>
          <w:sz w:val="20"/>
          <w:szCs w:val="20"/>
        </w:rPr>
        <w:t xml:space="preserve">Om du lagt in fel datum, glömt mätarställning eller vill korrigera ett belopp: tryck på ✏️ Redigera på posten. Formuläret öppnas med alla befintliga värden ifyllda — ändra det du vill och spara.</w:t>
      </w:r>
    </w:p>
    <w:p>
      <w:pPr>
        <w:pStyle w:val="Heading1"/>
        <w:pBdr>
          <w:bottom w:val="single" w:color="E8ECE3" w:sz="4"/>
        </w:pBdr>
        <w:spacing w:after="120" w:before="360"/>
      </w:pPr>
      <w:r>
        <w:rPr>
          <w:rFonts w:ascii="Arial" w:cs="Arial" w:eastAsia="Arial" w:hAnsi="Arial"/>
          <w:b/>
          <w:bCs/>
          <w:color w:val="0C0E12"/>
          <w:sz w:val="30"/>
          <w:szCs w:val="30"/>
        </w:rPr>
        <w:t xml:space="preserve">6. Statistik per fordon</w:t>
      </w:r>
    </w:p>
    <w:p>
      <w:pPr>
        <w:spacing w:after="100" w:before="0"/>
      </w:pPr>
      <w:r>
        <w:rPr>
          <w:rFonts w:ascii="Arial" w:cs="Arial" w:eastAsia="Arial" w:hAnsi="Arial"/>
          <w:color w:val="1A1C1A"/>
          <w:sz w:val="20"/>
          <w:szCs w:val="20"/>
        </w:rPr>
        <w:t xml:space="preserve">Statistikfliken visar en samlad analys av ett fordons kostnader och beteende.</w:t>
      </w:r>
    </w:p>
    <w:p>
      <w:pPr>
        <w:pStyle w:val="Heading2"/>
        <w:spacing w:after="80" w:before="240"/>
      </w:pPr>
      <w:r>
        <w:rPr>
          <w:rFonts w:ascii="Arial" w:cs="Arial" w:eastAsia="Arial" w:hAnsi="Arial"/>
          <w:b/>
          <w:bCs/>
          <w:color w:val="1A1C1A"/>
          <w:sz w:val="22"/>
          <w:szCs w:val="22"/>
        </w:rPr>
        <w:t xml:space="preserve">6.1 Kostnad per kategori</w:t>
      </w:r>
    </w:p>
    <w:p>
      <w:pPr>
        <w:spacing w:after="100" w:before="0"/>
      </w:pPr>
      <w:r>
        <w:rPr>
          <w:rFonts w:ascii="Arial" w:cs="Arial" w:eastAsia="Arial" w:hAnsi="Arial"/>
          <w:color w:val="1A1C1A"/>
          <w:sz w:val="20"/>
          <w:szCs w:val="20"/>
        </w:rPr>
        <w:t xml:space="preserve">Pajdiagram och tabell som visar hur kostnaderna fördelar sig mellan drivmedel, reparation, service, besiktning, skatt, försäkring, gasol och tvätt.</w:t>
      </w:r>
    </w:p>
    <w:p>
      <w:pPr>
        <w:pStyle w:val="Heading2"/>
        <w:spacing w:after="80" w:before="240"/>
      </w:pPr>
      <w:r>
        <w:rPr>
          <w:rFonts w:ascii="Arial" w:cs="Arial" w:eastAsia="Arial" w:hAnsi="Arial"/>
          <w:b/>
          <w:bCs/>
          <w:color w:val="1A1C1A"/>
          <w:sz w:val="22"/>
          <w:szCs w:val="22"/>
        </w:rPr>
        <w:t xml:space="preserve">6.2 Kostnad per mil</w:t>
      </w:r>
    </w:p>
    <w:p>
      <w:pPr>
        <w:spacing w:after="100" w:before="0"/>
      </w:pPr>
      <w:r>
        <w:rPr>
          <w:rFonts w:ascii="Arial" w:cs="Arial" w:eastAsia="Arial" w:hAnsi="Arial"/>
          <w:color w:val="1A1C1A"/>
          <w:sz w:val="20"/>
          <w:szCs w:val="20"/>
        </w:rPr>
        <w:t xml:space="preserve">Beräknas som total kostnad delat på körda mil (baserat på mätarställningar). Visas även på fordonskortet på startsidan för snabb jämförelse mellan fordonen.</w:t>
      </w:r>
    </w:p>
    <w:p>
      <w:pPr>
        <w:pStyle w:val="Heading2"/>
        <w:spacing w:after="80" w:before="240"/>
      </w:pPr>
      <w:r>
        <w:rPr>
          <w:rFonts w:ascii="Arial" w:cs="Arial" w:eastAsia="Arial" w:hAnsi="Arial"/>
          <w:b/>
          <w:bCs/>
          <w:color w:val="1A1C1A"/>
          <w:sz w:val="22"/>
          <w:szCs w:val="22"/>
        </w:rPr>
        <w:t xml:space="preserve">6.3 Kostnad per period</w:t>
      </w:r>
    </w:p>
    <w:p>
      <w:pPr>
        <w:spacing w:after="100" w:before="0"/>
      </w:pPr>
      <w:r>
        <w:rPr>
          <w:rFonts w:ascii="Arial" w:cs="Arial" w:eastAsia="Arial" w:hAnsi="Arial"/>
          <w:color w:val="1A1C1A"/>
          <w:sz w:val="20"/>
          <w:szCs w:val="20"/>
        </w:rPr>
        <w:t xml:space="preserve">Välj månads- eller årsvy för att se hur kostnaderna fördelar sig över tid. Praktiskt för att se om ett fordon blivit dyrare det senaste året.</w:t>
      </w:r>
    </w:p>
    <w:p>
      <w:pPr>
        <w:pStyle w:val="Heading2"/>
        <w:spacing w:after="80" w:before="240"/>
      </w:pPr>
      <w:r>
        <w:rPr>
          <w:rFonts w:ascii="Arial" w:cs="Arial" w:eastAsia="Arial" w:hAnsi="Arial"/>
          <w:b/>
          <w:bCs/>
          <w:color w:val="1A1C1A"/>
          <w:sz w:val="22"/>
          <w:szCs w:val="22"/>
        </w:rPr>
        <w:t xml:space="preserve">6.4 Drivmedel — snitt och förbrukning</w:t>
      </w:r>
    </w:p>
    <w:p>
      <w:pPr>
        <w:spacing w:after="100" w:before="0"/>
      </w:pPr>
      <w:r>
        <w:rPr>
          <w:rFonts w:ascii="Arial" w:cs="Arial" w:eastAsia="Arial" w:hAnsi="Arial"/>
          <w:color w:val="1A1C1A"/>
          <w:sz w:val="20"/>
          <w:szCs w:val="20"/>
        </w:rPr>
        <w:t xml:space="preserve">Visar snittförbrukning i L/10km, genomsnittligt literpris och antal tankningar. Beräknas från alla tankningar där mätarställning finns.</w:t>
      </w:r>
    </w:p>
    <w:p>
      <w:pPr>
        <w:pStyle w:val="Heading2"/>
        <w:spacing w:after="80" w:before="240"/>
      </w:pPr>
      <w:r>
        <w:rPr>
          <w:rFonts w:ascii="Arial" w:cs="Arial" w:eastAsia="Arial" w:hAnsi="Arial"/>
          <w:b/>
          <w:bCs/>
          <w:color w:val="1A1C1A"/>
          <w:sz w:val="22"/>
          <w:szCs w:val="22"/>
        </w:rPr>
        <w:t xml:space="preserve">6.5 Fordonsskatt — netto</w:t>
      </w:r>
    </w:p>
    <w:p>
      <w:pPr>
        <w:spacing w:after="100" w:before="0"/>
      </w:pPr>
      <w:r>
        <w:rPr>
          <w:rFonts w:ascii="Arial" w:cs="Arial" w:eastAsia="Arial" w:hAnsi="Arial"/>
          <w:color w:val="1A1C1A"/>
          <w:sz w:val="20"/>
          <w:szCs w:val="20"/>
        </w:rPr>
        <w:t xml:space="preserve">Visar summa inbetalningar, summa återbetalningar och nettokostnad. Extra relevant för husbilen som ställs av och på.</w:t>
      </w:r>
    </w:p>
    <w:p>
      <w:pPr>
        <w:pStyle w:val="Heading2"/>
        <w:spacing w:after="80" w:before="240"/>
      </w:pPr>
      <w:r>
        <w:rPr>
          <w:rFonts w:ascii="Arial" w:cs="Arial" w:eastAsia="Arial" w:hAnsi="Arial"/>
          <w:b/>
          <w:bCs/>
          <w:color w:val="1A1C1A"/>
          <w:sz w:val="22"/>
          <w:szCs w:val="22"/>
        </w:rPr>
        <w:t xml:space="preserve">6.6 Försäkring</w:t>
      </w:r>
    </w:p>
    <w:p>
      <w:pPr>
        <w:spacing w:after="100" w:before="0"/>
      </w:pPr>
      <w:r>
        <w:rPr>
          <w:rFonts w:ascii="Arial" w:cs="Arial" w:eastAsia="Arial" w:hAnsi="Arial"/>
          <w:color w:val="1A1C1A"/>
          <w:sz w:val="20"/>
          <w:szCs w:val="20"/>
        </w:rPr>
        <w:t xml:space="preserve">Visar aktuellt försäkringsbolag, premiebelopp och giltighetsperiod om du fyllt i det.</w:t>
      </w:r>
    </w:p>
    <w:p>
      <w:pPr>
        <w:pStyle w:val="Heading2"/>
        <w:spacing w:after="80" w:before="240"/>
      </w:pPr>
      <w:r>
        <w:rPr>
          <w:rFonts w:ascii="Arial" w:cs="Arial" w:eastAsia="Arial" w:hAnsi="Arial"/>
          <w:b/>
          <w:bCs/>
          <w:color w:val="1A1C1A"/>
          <w:sz w:val="22"/>
          <w:szCs w:val="22"/>
        </w:rPr>
        <w:t xml:space="preserve">6.7 Kommande service och besiktning</w:t>
      </w:r>
    </w:p>
    <w:p>
      <w:pPr>
        <w:spacing w:after="100" w:before="0"/>
      </w:pPr>
      <w:r>
        <w:rPr>
          <w:rFonts w:ascii="Arial" w:cs="Arial" w:eastAsia="Arial" w:hAnsi="Arial"/>
          <w:color w:val="1A1C1A"/>
          <w:sz w:val="20"/>
          <w:szCs w:val="20"/>
        </w:rPr>
        <w:t xml:space="preserve">Om du fyllt i Nästa service-fälten visas påminnelser om kommande service och besiktning med datum och återstående km. Röd markering om datumet har passerat.</w:t>
      </w:r>
    </w:p>
    <w:p>
      <w:pPr>
        <w:pStyle w:val="Heading2"/>
        <w:spacing w:after="80" w:before="240"/>
      </w:pPr>
      <w:r>
        <w:rPr>
          <w:rFonts w:ascii="Arial" w:cs="Arial" w:eastAsia="Arial" w:hAnsi="Arial"/>
          <w:b/>
          <w:bCs/>
          <w:color w:val="1A1C1A"/>
          <w:sz w:val="22"/>
          <w:szCs w:val="22"/>
        </w:rPr>
        <w:t xml:space="preserve">6.8 Milkostnad på fordonskortet</w:t>
      </w:r>
    </w:p>
    <w:p>
      <w:pPr>
        <w:spacing w:after="100" w:before="0"/>
      </w:pPr>
      <w:r>
        <w:rPr>
          <w:rFonts w:ascii="Arial" w:cs="Arial" w:eastAsia="Arial" w:hAnsi="Arial"/>
          <w:color w:val="1A1C1A"/>
          <w:sz w:val="20"/>
          <w:szCs w:val="20"/>
        </w:rPr>
        <w:t xml:space="preserve">Fordonskortet på startsidan visar nu kr/mil direkt under total­kostnaden. Beräknas automatiskt från alla poster och mätardata — ingen manuell inmatning krävs.</w:t>
      </w:r>
    </w:p>
    <w:p>
      <w:pPr>
        <w:pStyle w:val="Heading1"/>
        <w:pBdr>
          <w:bottom w:val="single" w:color="E8ECE3" w:sz="4"/>
        </w:pBdr>
        <w:spacing w:after="120" w:before="360"/>
      </w:pPr>
      <w:r>
        <w:rPr>
          <w:rFonts w:ascii="Arial" w:cs="Arial" w:eastAsia="Arial" w:hAnsi="Arial"/>
          <w:b/>
          <w:bCs/>
          <w:color w:val="0C0E12"/>
          <w:sz w:val="30"/>
          <w:szCs w:val="30"/>
        </w:rPr>
        <w:t xml:space="preserve">7. Grafer</w:t>
      </w:r>
    </w:p>
    <w:p>
      <w:pPr>
        <w:spacing w:after="100" w:before="0"/>
      </w:pPr>
      <w:r>
        <w:rPr>
          <w:rFonts w:ascii="Arial" w:cs="Arial" w:eastAsia="Arial" w:hAnsi="Arial"/>
          <w:color w:val="1A1C1A"/>
          <w:sz w:val="20"/>
          <w:szCs w:val="20"/>
        </w:rPr>
        <w:t xml:space="preserve">Fliken Grafer visar visuella trender för ett fordon: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Literprisutveckling</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Linjegraf som visar hur literpriset har förändrats över tid per tankning.</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Förbrukning per tankning</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Stolpdiagram med L/10km per tankningstillfälle. Hjälper dig se om förbrukningen ökar.</w:t>
            </w:r>
          </w:p>
        </w:tc>
      </w:tr>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Månadskostnad</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Stapeldiagram med total kostnad per månad för alla kategorier.</w:t>
            </w:r>
          </w:p>
        </w:tc>
      </w:tr>
    </w:tbl>
    <w:p>
      <w:pPr>
        <w:pStyle w:val="Heading1"/>
        <w:pBdr>
          <w:bottom w:val="single" w:color="E8ECE3" w:sz="4"/>
        </w:pBdr>
        <w:spacing w:after="120" w:before="360"/>
      </w:pPr>
      <w:r>
        <w:rPr>
          <w:rFonts w:ascii="Arial" w:cs="Arial" w:eastAsia="Arial" w:hAnsi="Arial"/>
          <w:b/>
          <w:bCs/>
          <w:color w:val="0C0E12"/>
          <w:sz w:val="30"/>
          <w:szCs w:val="30"/>
        </w:rPr>
        <w:t xml:space="preserve">8. Sammanställning och jämförelse</w:t>
      </w:r>
    </w:p>
    <w:p>
      <w:pPr>
        <w:pStyle w:val="Heading2"/>
        <w:spacing w:after="80" w:before="240"/>
      </w:pPr>
      <w:r>
        <w:rPr>
          <w:rFonts w:ascii="Arial" w:cs="Arial" w:eastAsia="Arial" w:hAnsi="Arial"/>
          <w:b/>
          <w:bCs/>
          <w:color w:val="1A1C1A"/>
          <w:sz w:val="22"/>
          <w:szCs w:val="22"/>
        </w:rPr>
        <w:t xml:space="preserve">8.1 Översikt</w:t>
      </w:r>
    </w:p>
    <w:p>
      <w:pPr>
        <w:spacing w:after="100" w:before="0"/>
      </w:pPr>
      <w:r>
        <w:rPr>
          <w:rFonts w:ascii="Arial" w:cs="Arial" w:eastAsia="Arial" w:hAnsi="Arial"/>
          <w:color w:val="1A1C1A"/>
          <w:sz w:val="20"/>
          <w:szCs w:val="20"/>
        </w:rPr>
        <w:t xml:space="preserve">Visar total kostnad för alla fordon summerat, med fördelning per kategori och per fordon.</w:t>
      </w:r>
    </w:p>
    <w:p>
      <w:pPr>
        <w:pStyle w:val="Heading2"/>
        <w:spacing w:after="80" w:before="240"/>
      </w:pPr>
      <w:r>
        <w:rPr>
          <w:rFonts w:ascii="Arial" w:cs="Arial" w:eastAsia="Arial" w:hAnsi="Arial"/>
          <w:b/>
          <w:bCs/>
          <w:color w:val="1A1C1A"/>
          <w:sz w:val="22"/>
          <w:szCs w:val="22"/>
        </w:rPr>
        <w:t xml:space="preserve">8.2 Jämför fordon</w:t>
      </w:r>
    </w:p>
    <w:p>
      <w:pPr>
        <w:spacing w:after="100" w:before="0"/>
      </w:pPr>
      <w:r>
        <w:rPr>
          <w:rFonts w:ascii="Arial" w:cs="Arial" w:eastAsia="Arial" w:hAnsi="Arial"/>
          <w:color w:val="1A1C1A"/>
          <w:sz w:val="20"/>
          <w:szCs w:val="20"/>
        </w:rPr>
        <w:t xml:space="preserve">Sida-vid-sida-jämförelse av alla fordon med kostnad per kategori, kostnad per mil och total kostnad. Välj vilka fordon du vill jämföra.</w:t>
      </w:r>
    </w:p>
    <w:p>
      <w:pPr>
        <w:pStyle w:val="Heading2"/>
        <w:spacing w:after="80" w:before="240"/>
      </w:pPr>
      <w:r>
        <w:rPr>
          <w:rFonts w:ascii="Arial" w:cs="Arial" w:eastAsia="Arial" w:hAnsi="Arial"/>
          <w:b/>
          <w:bCs/>
          <w:color w:val="1A1C1A"/>
          <w:sz w:val="22"/>
          <w:szCs w:val="22"/>
        </w:rPr>
        <w:t xml:space="preserve">8.3 Tidslinje</w:t>
      </w:r>
    </w:p>
    <w:p>
      <w:pPr>
        <w:spacing w:after="100" w:before="0"/>
      </w:pPr>
      <w:r>
        <w:rPr>
          <w:rFonts w:ascii="Arial" w:cs="Arial" w:eastAsia="Arial" w:hAnsi="Arial"/>
          <w:color w:val="1A1C1A"/>
          <w:sz w:val="20"/>
          <w:szCs w:val="20"/>
        </w:rPr>
        <w:t xml:space="preserve">Visar alla händelser för alla fordon på en gemensam tidslinje sorterad efter datum. Praktiskt för att se vad som hände med hela fordons­parken under en period.</w:t>
      </w:r>
    </w:p>
    <w:p>
      <w:pPr>
        <w:pStyle w:val="Heading1"/>
        <w:pBdr>
          <w:bottom w:val="single" w:color="E8ECE3" w:sz="4"/>
        </w:pBdr>
        <w:spacing w:after="120" w:before="360"/>
      </w:pPr>
      <w:r>
        <w:rPr>
          <w:rFonts w:ascii="Arial" w:cs="Arial" w:eastAsia="Arial" w:hAnsi="Arial"/>
          <w:b/>
          <w:bCs/>
          <w:color w:val="0C0E12"/>
          <w:sz w:val="30"/>
          <w:szCs w:val="30"/>
        </w:rPr>
        <w:t xml:space="preserve">9. Exportera, importera och Dropbox-synk</w:t>
      </w:r>
    </w:p>
    <w:p>
      <w:pPr>
        <w:pStyle w:val="Heading2"/>
        <w:spacing w:after="80" w:before="240"/>
      </w:pPr>
      <w:r>
        <w:rPr>
          <w:rFonts w:ascii="Arial" w:cs="Arial" w:eastAsia="Arial" w:hAnsi="Arial"/>
          <w:b/>
          <w:bCs/>
          <w:color w:val="1A1C1A"/>
          <w:sz w:val="22"/>
          <w:szCs w:val="22"/>
        </w:rPr>
        <w:t xml:space="preserve">9.1 Exportera JSON-backup</w:t>
      </w:r>
    </w:p>
    <w:p>
      <w:pPr>
        <w:spacing w:after="100" w:before="0"/>
      </w:pPr>
      <w:r>
        <w:rPr>
          <w:rFonts w:ascii="Arial" w:cs="Arial" w:eastAsia="Arial" w:hAnsi="Arial"/>
          <w:color w:val="1A1C1A"/>
          <w:sz w:val="20"/>
          <w:szCs w:val="20"/>
        </w:rPr>
        <w:t xml:space="preserve">Exportknappen 💾 finns på startsidan under fordons­korten.</w:t>
      </w:r>
    </w:p>
    <w:p>
      <w:pPr>
        <w:pStyle w:val="ListParagraph"/>
        <w:numPr>
          <w:ilvl w:val="0"/>
          <w:numId w:val="2"/>
        </w:numPr>
        <w:spacing w:after="30" w:before="30"/>
      </w:pPr>
      <w:r>
        <w:rPr>
          <w:rFonts w:ascii="Arial" w:cs="Arial" w:eastAsia="Arial" w:hAnsi="Arial"/>
          <w:color w:val="1A1C1A"/>
          <w:sz w:val="20"/>
          <w:szCs w:val="20"/>
        </w:rPr>
        <w:t xml:space="preserve">Tryck på 💾 Exportera data</w:t>
      </w:r>
    </w:p>
    <w:p>
      <w:pPr>
        <w:pStyle w:val="ListParagraph"/>
        <w:numPr>
          <w:ilvl w:val="0"/>
          <w:numId w:val="2"/>
        </w:numPr>
        <w:spacing w:after="30" w:before="30"/>
      </w:pPr>
      <w:r>
        <w:rPr>
          <w:rFonts w:ascii="Arial" w:cs="Arial" w:eastAsia="Arial" w:hAnsi="Arial"/>
          <w:color w:val="1A1C1A"/>
          <w:sz w:val="20"/>
          <w:szCs w:val="20"/>
        </w:rPr>
        <w:t xml:space="preserve">En fil med namnet fordonsbok_ÅÅÅÅ-MM-DD.json laddas ned automatiskt</w:t>
      </w:r>
    </w:p>
    <w:p>
      <w:pPr>
        <w:pStyle w:val="ListParagraph"/>
        <w:numPr>
          <w:ilvl w:val="0"/>
          <w:numId w:val="2"/>
        </w:numPr>
        <w:spacing w:after="30" w:before="30"/>
      </w:pPr>
      <w:r>
        <w:rPr>
          <w:rFonts w:ascii="Arial" w:cs="Arial" w:eastAsia="Arial" w:hAnsi="Arial"/>
          <w:color w:val="1A1C1A"/>
          <w:sz w:val="20"/>
          <w:szCs w:val="20"/>
        </w:rPr>
        <w:t xml:space="preserve">Filen innehåller alla poster för alla fordon</w:t>
      </w:r>
    </w:p>
    <w:p>
      <w:pPr>
        <w:pStyle w:val="ListParagraph"/>
        <w:numPr>
          <w:ilvl w:val="0"/>
          <w:numId w:val="2"/>
        </w:numPr>
        <w:spacing w:after="30" w:before="30"/>
      </w:pPr>
      <w:r>
        <w:rPr>
          <w:rFonts w:ascii="Arial" w:cs="Arial" w:eastAsia="Arial" w:hAnsi="Arial"/>
          <w:color w:val="1A1C1A"/>
          <w:sz w:val="20"/>
          <w:szCs w:val="20"/>
        </w:rPr>
        <w:t xml:space="preserve">Spara filen på ett säkert ställe — t.ex. iCloud Drive, OneDrive eller ett USB-minne</w:t>
      </w:r>
    </w:p>
    <w:p>
      <w:pPr>
        <w:spacing w:after="80" w:before="0"/>
      </w:pPr>
    </w:p>
    <w:tbl>
      <w:tblPr>
        <w:tblW w:type="dxa" w:w="9638"/>
        <w:tblBorders>
          <w:top w:val="single" w:color="F59E0B" w:sz="4"/>
          <w:left w:val="none" w:color="FFFFFF" w:sz="0"/>
          <w:bottom w:val="none" w:color="FFFFFF" w:sz="0"/>
          <w:right w:val="none" w:color="FFFFFF" w:sz="0"/>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FFFBEB" w:val="clear"/>
            <w:tcMar>
              <w:top w:type="dxa" w:w="80"/>
              <w:left w:type="dxa" w:w="140"/>
              <w:bottom w:type="dxa" w:w="40"/>
              <w:right w:type="dxa" w:w="100"/>
            </w:tcMar>
          </w:tcPr>
          <w:p>
            <w:pPr>
              <w:spacing w:after="60" w:before="0"/>
            </w:pPr>
            <w:r>
              <w:rPr>
                <w:rFonts w:ascii="Arial" w:cs="Arial" w:eastAsia="Arial" w:hAnsi="Arial"/>
                <w:b/>
                <w:bCs/>
                <w:color w:val="F59E0B"/>
                <w:sz w:val="20"/>
                <w:szCs w:val="20"/>
              </w:rPr>
              <w:t xml:space="preserve">Rekommendation — exportera regelbundet</w:t>
            </w:r>
          </w:p>
        </w:tc>
      </w:tr>
      <w:tr>
        <w:tc>
          <w:tcPr>
            <w:tcBorders>
              <w:top w:val="none" w:color="FFFFFF" w:sz="0"/>
              <w:left w:val="none" w:color="FFFFFF" w:sz="0"/>
              <w:bottom w:val="none" w:color="FFFFFF" w:sz="0"/>
              <w:right w:val="none" w:color="FFFFFF" w:sz="0"/>
            </w:tcBorders>
            <w:shd w:fill="FFFBEB"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Exportera en gång per månad eller efter att du lagt in flera nya poster.</w:t>
            </w:r>
          </w:p>
        </w:tc>
      </w:tr>
      <w:tr>
        <w:tc>
          <w:tcPr>
            <w:tcBorders>
              <w:top w:val="none" w:color="FFFFFF" w:sz="0"/>
              <w:left w:val="none" w:color="FFFFFF" w:sz="0"/>
              <w:bottom w:val="none" w:color="FFFFFF" w:sz="0"/>
              <w:right w:val="none" w:color="FFFFFF" w:sz="0"/>
            </w:tcBorders>
            <w:shd w:fill="FFFBEB"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Förvara kopian utanför enheten, t.ex. i molnlagring.</w:t>
            </w:r>
          </w:p>
        </w:tc>
      </w:tr>
      <w:tr>
        <w:tc>
          <w:tcPr>
            <w:tcBorders>
              <w:top w:val="none" w:color="FFFFFF" w:sz="0"/>
              <w:left w:val="none" w:color="FFFFFF" w:sz="0"/>
              <w:bottom w:val="none" w:color="FFFFFF" w:sz="0"/>
              <w:right w:val="none" w:color="FFFFFF" w:sz="0"/>
            </w:tcBorders>
            <w:shd w:fill="FFFBEB"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Med Dropbox-synk (se 9.4) sköts detta automatiskt.</w:t>
            </w:r>
          </w:p>
        </w:tc>
      </w:tr>
    </w:tbl>
    <w:p>
      <w:pPr>
        <w:spacing w:after="120" w:before="0"/>
      </w:pPr>
    </w:p>
    <w:p>
      <w:pPr>
        <w:pStyle w:val="Heading2"/>
        <w:spacing w:after="80" w:before="240"/>
      </w:pPr>
      <w:r>
        <w:rPr>
          <w:rFonts w:ascii="Arial" w:cs="Arial" w:eastAsia="Arial" w:hAnsi="Arial"/>
          <w:b/>
          <w:bCs/>
          <w:color w:val="1A1C1A"/>
          <w:sz w:val="22"/>
          <w:szCs w:val="22"/>
        </w:rPr>
        <w:t xml:space="preserve">9.2 Exportera till Excel / CSV</w:t>
      </w:r>
    </w:p>
    <w:p>
      <w:pPr>
        <w:spacing w:after="100" w:before="0"/>
      </w:pPr>
      <w:r>
        <w:rPr>
          <w:rFonts w:ascii="Arial" w:cs="Arial" w:eastAsia="Arial" w:hAnsi="Arial"/>
          <w:color w:val="1A1C1A"/>
          <w:sz w:val="20"/>
          <w:szCs w:val="20"/>
        </w:rPr>
        <w:t xml:space="preserve">Tryck på 📊 Excel/CSV-knappen på startsidan för att exportera all data till en CSV-fil som öppnas direkt i Numbers på iPad eller Excel på dator.</w:t>
      </w:r>
    </w:p>
    <w:p>
      <w:pPr>
        <w:pStyle w:val="ListParagraph"/>
        <w:numPr>
          <w:ilvl w:val="0"/>
          <w:numId w:val="2"/>
        </w:numPr>
        <w:spacing w:after="30" w:before="30"/>
      </w:pPr>
      <w:r>
        <w:rPr>
          <w:rFonts w:ascii="Arial" w:cs="Arial" w:eastAsia="Arial" w:hAnsi="Arial"/>
          <w:color w:val="1A1C1A"/>
          <w:sz w:val="20"/>
          <w:szCs w:val="20"/>
        </w:rPr>
        <w:t xml:space="preserve">Filen innehåller alla poster för alla fordon i tabellformat</w:t>
      </w:r>
    </w:p>
    <w:p>
      <w:pPr>
        <w:pStyle w:val="ListParagraph"/>
        <w:numPr>
          <w:ilvl w:val="0"/>
          <w:numId w:val="2"/>
        </w:numPr>
        <w:spacing w:after="30" w:before="30"/>
      </w:pPr>
      <w:r>
        <w:rPr>
          <w:rFonts w:ascii="Arial" w:cs="Arial" w:eastAsia="Arial" w:hAnsi="Arial"/>
          <w:color w:val="1A1C1A"/>
          <w:sz w:val="20"/>
          <w:szCs w:val="20"/>
        </w:rPr>
        <w:t xml:space="preserve">Kolumner: Fordon, Datum, Kategori, Beskrivning, Kostnad, Liter, Kr/L, Mätarst., Station/Plats, Anteckning</w:t>
      </w:r>
    </w:p>
    <w:p>
      <w:pPr>
        <w:pStyle w:val="ListParagraph"/>
        <w:numPr>
          <w:ilvl w:val="0"/>
          <w:numId w:val="2"/>
        </w:numPr>
        <w:spacing w:after="30" w:before="30"/>
      </w:pPr>
      <w:r>
        <w:rPr>
          <w:rFonts w:ascii="Arial" w:cs="Arial" w:eastAsia="Arial" w:hAnsi="Arial"/>
          <w:color w:val="1A1C1A"/>
          <w:sz w:val="20"/>
          <w:szCs w:val="20"/>
        </w:rPr>
        <w:t xml:space="preserve">Filen är UTF-8 kodad med BOM för korrekt visning av å ä ö i Excel</w:t>
      </w:r>
    </w:p>
    <w:p>
      <w:pPr>
        <w:pStyle w:val="ListParagraph"/>
        <w:numPr>
          <w:ilvl w:val="0"/>
          <w:numId w:val="2"/>
        </w:numPr>
        <w:spacing w:after="30" w:before="30"/>
      </w:pPr>
      <w:r>
        <w:rPr>
          <w:rFonts w:ascii="Arial" w:cs="Arial" w:eastAsia="Arial" w:hAnsi="Arial"/>
          <w:color w:val="1A1C1A"/>
          <w:sz w:val="20"/>
          <w:szCs w:val="20"/>
        </w:rPr>
        <w:t xml:space="preserve">Filnamnet är fordonsbok_ÅÅÅÅ-MM-DD.csv</w:t>
      </w:r>
    </w:p>
    <w:p>
      <w:pPr>
        <w:spacing w:after="120" w:before="0"/>
      </w:pPr>
    </w:p>
    <w:p>
      <w:pPr>
        <w:pStyle w:val="Heading2"/>
        <w:spacing w:after="80" w:before="240"/>
      </w:pPr>
      <w:r>
        <w:rPr>
          <w:rFonts w:ascii="Arial" w:cs="Arial" w:eastAsia="Arial" w:hAnsi="Arial"/>
          <w:b/>
          <w:bCs/>
          <w:color w:val="1A1C1A"/>
          <w:sz w:val="22"/>
          <w:szCs w:val="22"/>
        </w:rPr>
        <w:t xml:space="preserve">9.3 Importera — Ersätt eller Sammanfoga</w:t>
      </w:r>
    </w:p>
    <w:p>
      <w:pPr>
        <w:spacing w:after="100" w:before="0"/>
      </w:pPr>
      <w:r>
        <w:rPr>
          <w:rFonts w:ascii="Arial" w:cs="Arial" w:eastAsia="Arial" w:hAnsi="Arial"/>
          <w:color w:val="1A1C1A"/>
          <w:sz w:val="20"/>
          <w:szCs w:val="20"/>
        </w:rPr>
        <w:t xml:space="preserve">När du trycker på 📂 Importera data och väljer en fil visas en dialog med information om filen och två alternativ: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c>
          <w:tcPr>
            <w:tcW w:type="dxa" w:w="38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Sammanfoga</w:t>
            </w:r>
          </w:p>
        </w:tc>
        <w:tc>
          <w:tcPr>
            <w:tcW w:type="dxa" w:w="58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Lägger till poster från filen som inte redan finns i appen. Din befintliga data berörs inte. Dialogrutan visar exakt hur många nya poster som tillkommer.</w:t>
            </w:r>
          </w:p>
        </w:tc>
      </w:tr>
      <w:tr>
        <w:tc>
          <w:tcPr>
            <w:tcW w:type="dxa" w:w="38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Ersätt allt</w:t>
            </w:r>
          </w:p>
        </w:tc>
        <w:tc>
          <w:tcPr>
            <w:tcW w:type="dxa" w:w="58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Raderar all befintlig data och ersätter med filens innehåll. Används vid återställning eller flytt till ny enhet.</w:t>
            </w:r>
          </w:p>
        </w:tc>
      </w:tr>
    </w:tbl>
    <w:p>
      <w:pPr>
        <w:spacing w:after="120" w:before="0"/>
      </w:pPr>
    </w:p>
    <w:p>
      <w:pPr>
        <w:pStyle w:val="Heading2"/>
        <w:spacing w:after="80" w:before="240"/>
      </w:pPr>
      <w:r>
        <w:rPr>
          <w:rFonts w:ascii="Arial" w:cs="Arial" w:eastAsia="Arial" w:hAnsi="Arial"/>
          <w:b/>
          <w:bCs/>
          <w:color w:val="1A1C1A"/>
          <w:sz w:val="22"/>
          <w:szCs w:val="22"/>
        </w:rPr>
        <w:t xml:space="preserve">9.4 Dropbox-synk — automatisk backup</w:t>
      </w:r>
    </w:p>
    <w:p>
      <w:pPr>
        <w:spacing w:after="100" w:before="0"/>
      </w:pPr>
      <w:r>
        <w:rPr>
          <w:rFonts w:ascii="Arial" w:cs="Arial" w:eastAsia="Arial" w:hAnsi="Arial"/>
          <w:color w:val="1A1C1A"/>
          <w:sz w:val="20"/>
          <w:szCs w:val="20"/>
        </w:rPr>
        <w:t xml:space="preserve">Appen kan synkronisera data automatiskt med Dropbox. Det innebär att alla enheter som använder appen alltid har tillgång till senaste data — utan manuell export/import.</w:t>
      </w:r>
    </w:p>
    <w:p>
      <w:pPr>
        <w:spacing w:after="80" w:before="0"/>
      </w:pPr>
    </w:p>
    <w:tbl>
      <w:tblPr>
        <w:tblW w:type="dxa" w:w="9638"/>
        <w:tblBorders>
          <w:top w:val="single" w:color="059669" w:sz="4"/>
          <w:left w:val="none" w:color="FFFFFF" w:sz="0"/>
          <w:bottom w:val="none" w:color="FFFFFF" w:sz="0"/>
          <w:right w:val="none" w:color="FFFFFF" w:sz="0"/>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ECFDF5" w:val="clear"/>
            <w:tcMar>
              <w:top w:type="dxa" w:w="80"/>
              <w:left w:type="dxa" w:w="140"/>
              <w:bottom w:type="dxa" w:w="40"/>
              <w:right w:type="dxa" w:w="100"/>
            </w:tcMar>
          </w:tcPr>
          <w:p>
            <w:pPr>
              <w:spacing w:after="60" w:before="0"/>
            </w:pPr>
            <w:r>
              <w:rPr>
                <w:rFonts w:ascii="Arial" w:cs="Arial" w:eastAsia="Arial" w:hAnsi="Arial"/>
                <w:b/>
                <w:bCs/>
                <w:color w:val="059669"/>
                <w:sz w:val="20"/>
                <w:szCs w:val="20"/>
              </w:rPr>
              <w:t xml:space="preserve">Hur Dropbox-synken fungerar</w:t>
            </w:r>
          </w:p>
        </w:tc>
      </w:tr>
      <w:tr>
        <w:tc>
          <w:tcPr>
            <w:tcBorders>
              <w:top w:val="none" w:color="FFFFFF" w:sz="0"/>
              <w:left w:val="none" w:color="FFFFFF" w:sz="0"/>
              <w:bottom w:val="none" w:color="FFFFFF" w:sz="0"/>
              <w:right w:val="none" w:color="FFFFFF" w:sz="0"/>
            </w:tcBorders>
            <w:shd w:fill="ECFDF5"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Vid varje start: appen hämtar senaste data från Dropbox innan den visar något.</w:t>
            </w:r>
          </w:p>
        </w:tc>
      </w:tr>
      <w:tr>
        <w:tc>
          <w:tcPr>
            <w:tcBorders>
              <w:top w:val="none" w:color="FFFFFF" w:sz="0"/>
              <w:left w:val="none" w:color="FFFFFF" w:sz="0"/>
              <w:bottom w:val="none" w:color="FFFFFF" w:sz="0"/>
              <w:right w:val="none" w:color="FFFFFF" w:sz="0"/>
            </w:tcBorders>
            <w:shd w:fill="ECFDF5"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Vid varje ändring: nya poster sparas direkt till Dropbox.</w:t>
            </w:r>
          </w:p>
        </w:tc>
      </w:tr>
      <w:tr>
        <w:tc>
          <w:tcPr>
            <w:tcBorders>
              <w:top w:val="none" w:color="FFFFFF" w:sz="0"/>
              <w:left w:val="none" w:color="FFFFFF" w:sz="0"/>
              <w:bottom w:val="none" w:color="FFFFFF" w:sz="0"/>
              <w:right w:val="none" w:color="FFFFFF" w:sz="0"/>
            </w:tcBorders>
            <w:shd w:fill="ECFDF5"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Statusindikator uppe till höger visar: Synkar... / ✓ Synkad / Ej tillgänglig.</w:t>
            </w:r>
          </w:p>
        </w:tc>
      </w:tr>
      <w:tr>
        <w:tc>
          <w:tcPr>
            <w:tcBorders>
              <w:top w:val="none" w:color="FFFFFF" w:sz="0"/>
              <w:left w:val="none" w:color="FFFFFF" w:sz="0"/>
              <w:bottom w:val="none" w:color="FFFFFF" w:sz="0"/>
              <w:right w:val="none" w:color="FFFFFF" w:sz="0"/>
            </w:tcBorders>
            <w:shd w:fill="ECFDF5"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Backupfilen heter fordonsbok-backup.json i din Dropbox app-mapp.</w:t>
            </w:r>
          </w:p>
        </w:tc>
      </w:tr>
    </w:tbl>
    <w:p>
      <w:pPr>
        <w:spacing w:after="80" w:before="0"/>
      </w:pPr>
    </w:p>
    <w:p>
      <w:pPr>
        <w:spacing w:after="60" w:before="160"/>
      </w:pPr>
      <w:r>
        <w:rPr>
          <w:rFonts w:ascii="Arial" w:cs="Arial" w:eastAsia="Arial" w:hAnsi="Arial"/>
          <w:b/>
          <w:bCs/>
          <w:color w:val="3A3D3A"/>
          <w:sz w:val="20"/>
          <w:szCs w:val="20"/>
        </w:rPr>
        <w:t xml:space="preserve">Installera Dropbox-synk (en gång):</w:t>
      </w:r>
    </w:p>
    <w:p>
      <w:pPr>
        <w:pStyle w:val="ListParagraph"/>
        <w:numPr>
          <w:ilvl w:val="0"/>
          <w:numId w:val="3"/>
        </w:numPr>
        <w:spacing w:after="30" w:before="30"/>
      </w:pPr>
      <w:r>
        <w:rPr>
          <w:rFonts w:ascii="Arial" w:cs="Arial" w:eastAsia="Arial" w:hAnsi="Arial"/>
          <w:color w:val="1A1C1A"/>
          <w:sz w:val="20"/>
          <w:szCs w:val="20"/>
        </w:rPr>
        <w:t xml:space="preserve">Gå till dropbox.com/developers/apps och logga in.</w:t>
      </w:r>
    </w:p>
    <w:p>
      <w:pPr>
        <w:pStyle w:val="ListParagraph"/>
        <w:numPr>
          <w:ilvl w:val="0"/>
          <w:numId w:val="3"/>
        </w:numPr>
        <w:spacing w:after="30" w:before="30"/>
      </w:pPr>
      <w:r>
        <w:rPr>
          <w:rFonts w:ascii="Arial" w:cs="Arial" w:eastAsia="Arial" w:hAnsi="Arial"/>
          <w:color w:val="1A1C1A"/>
          <w:sz w:val="20"/>
          <w:szCs w:val="20"/>
        </w:rPr>
        <w:t xml:space="preserve">Klicka Create app → Scoped access → App folder.</w:t>
      </w:r>
    </w:p>
    <w:p>
      <w:pPr>
        <w:pStyle w:val="ListParagraph"/>
        <w:numPr>
          <w:ilvl w:val="0"/>
          <w:numId w:val="3"/>
        </w:numPr>
        <w:spacing w:after="30" w:before="30"/>
      </w:pPr>
      <w:r>
        <w:rPr>
          <w:rFonts w:ascii="Arial" w:cs="Arial" w:eastAsia="Arial" w:hAnsi="Arial"/>
          <w:color w:val="1A1C1A"/>
          <w:sz w:val="20"/>
          <w:szCs w:val="20"/>
        </w:rPr>
        <w:t xml:space="preserve">Ge appen ett namn, t.ex. Fordonsbok. Klicka Create app.</w:t>
      </w:r>
    </w:p>
    <w:p>
      <w:pPr>
        <w:pStyle w:val="ListParagraph"/>
        <w:numPr>
          <w:ilvl w:val="0"/>
          <w:numId w:val="3"/>
        </w:numPr>
        <w:spacing w:after="30" w:before="30"/>
      </w:pPr>
      <w:r>
        <w:rPr>
          <w:rFonts w:ascii="Arial" w:cs="Arial" w:eastAsia="Arial" w:hAnsi="Arial"/>
          <w:color w:val="1A1C1A"/>
          <w:sz w:val="20"/>
          <w:szCs w:val="20"/>
        </w:rPr>
        <w:t xml:space="preserve">Klicka fliken Permissions → aktivera: files.content.write, files.content.read, account_info.read → klicka Submit.</w:t>
      </w:r>
    </w:p>
    <w:p>
      <w:pPr>
        <w:pStyle w:val="ListParagraph"/>
        <w:numPr>
          <w:ilvl w:val="0"/>
          <w:numId w:val="3"/>
        </w:numPr>
        <w:spacing w:after="30" w:before="30"/>
      </w:pPr>
      <w:r>
        <w:rPr>
          <w:rFonts w:ascii="Arial" w:cs="Arial" w:eastAsia="Arial" w:hAnsi="Arial"/>
          <w:color w:val="1A1C1A"/>
          <w:sz w:val="20"/>
          <w:szCs w:val="20"/>
        </w:rPr>
        <w:t xml:space="preserve">Gå tillbaka till Settings → klicka Generate under Generated access token → kopiera token-strängen.</w:t>
      </w:r>
    </w:p>
    <w:p>
      <w:pPr>
        <w:pStyle w:val="ListParagraph"/>
        <w:numPr>
          <w:ilvl w:val="0"/>
          <w:numId w:val="3"/>
        </w:numPr>
        <w:spacing w:after="30" w:before="30"/>
      </w:pPr>
      <w:r>
        <w:rPr>
          <w:rFonts w:ascii="Arial" w:cs="Arial" w:eastAsia="Arial" w:hAnsi="Arial"/>
          <w:color w:val="1A1C1A"/>
          <w:sz w:val="20"/>
          <w:szCs w:val="20"/>
        </w:rPr>
        <w:t xml:space="preserve">Öppna appen → tryck 📦 Dropbox på startsidan → klistra in token → Spara &amp; testa anslutning.</w:t>
      </w:r>
    </w:p>
    <w:p>
      <w:pPr>
        <w:pStyle w:val="ListParagraph"/>
        <w:numPr>
          <w:ilvl w:val="0"/>
          <w:numId w:val="3"/>
        </w:numPr>
        <w:spacing w:after="30" w:before="30"/>
      </w:pPr>
      <w:r>
        <w:rPr>
          <w:rFonts w:ascii="Arial" w:cs="Arial" w:eastAsia="Arial" w:hAnsi="Arial"/>
          <w:color w:val="1A1C1A"/>
          <w:sz w:val="20"/>
          <w:szCs w:val="20"/>
        </w:rPr>
        <w:t xml:space="preserve">Du ser "Ansluten som [ditt namn]" om allt stämmer. En första backup görs direkt.</w:t>
      </w:r>
    </w:p>
    <w:p>
      <w:pPr>
        <w:spacing w:after="80" w:before="0"/>
      </w:pPr>
    </w:p>
    <w:tbl>
      <w:tblPr>
        <w:tblW w:type="dxa" w:w="9638"/>
        <w:tblBorders>
          <w:top w:val="single" w:color="3B82F6" w:sz="4"/>
          <w:left w:val="none" w:color="FFFFFF" w:sz="0"/>
          <w:bottom w:val="none" w:color="FFFFFF" w:sz="0"/>
          <w:right w:val="none" w:color="FFFFFF" w:sz="0"/>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EFF6FF" w:val="clear"/>
            <w:tcMar>
              <w:top w:type="dxa" w:w="80"/>
              <w:left w:type="dxa" w:w="140"/>
              <w:bottom w:type="dxa" w:w="40"/>
              <w:right w:type="dxa" w:w="100"/>
            </w:tcMar>
          </w:tcPr>
          <w:p>
            <w:pPr>
              <w:spacing w:after="60" w:before="0"/>
            </w:pPr>
            <w:r>
              <w:rPr>
                <w:rFonts w:ascii="Arial" w:cs="Arial" w:eastAsia="Arial" w:hAnsi="Arial"/>
                <w:b/>
                <w:bCs/>
                <w:color w:val="3B82F6"/>
                <w:sz w:val="20"/>
                <w:szCs w:val="20"/>
              </w:rPr>
              <w:t xml:space="preserve">Viktig notering</w:t>
            </w:r>
          </w:p>
        </w:tc>
      </w:tr>
      <w:tr>
        <w:tc>
          <w:tcPr>
            <w:tcBorders>
              <w:top w:val="none" w:color="FFFFFF" w:sz="0"/>
              <w:left w:val="none" w:color="FFFFFF" w:sz="0"/>
              <w:bottom w:val="none" w:color="FFFFFF" w:sz="0"/>
              <w:right w:val="none" w:color="FFFFFF" w:sz="0"/>
            </w:tcBorders>
            <w:shd w:fill="EFF6FF"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Token lagras bara lokalt på din enhet — den delas aldrig med någon annan.</w:t>
            </w:r>
          </w:p>
        </w:tc>
      </w:tr>
      <w:tr>
        <w:tc>
          <w:tcPr>
            <w:tcBorders>
              <w:top w:val="none" w:color="FFFFFF" w:sz="0"/>
              <w:left w:val="none" w:color="FFFFFF" w:sz="0"/>
              <w:bottom w:val="none" w:color="FFFFFF" w:sz="0"/>
              <w:right w:val="none" w:color="FFFFFF" w:sz="0"/>
            </w:tcBorders>
            <w:shd w:fill="EFF6FF"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Om du byter enhet måste du generera en ny token och klistra in den i appen på den nya enheten.</w:t>
            </w:r>
          </w:p>
        </w:tc>
      </w:tr>
      <w:tr>
        <w:tc>
          <w:tcPr>
            <w:tcBorders>
              <w:top w:val="none" w:color="FFFFFF" w:sz="0"/>
              <w:left w:val="none" w:color="FFFFFF" w:sz="0"/>
              <w:bottom w:val="none" w:color="FFFFFF" w:sz="0"/>
              <w:right w:val="none" w:color="FFFFFF" w:sz="0"/>
            </w:tcBorders>
            <w:shd w:fill="EFF6FF"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Dropbox erbjuder 2 GB gratis lagring — mer än tillräckligt.</w:t>
            </w:r>
          </w:p>
        </w:tc>
      </w:tr>
    </w:tbl>
    <w:p>
      <w:pPr>
        <w:spacing w:after="120" w:before="0"/>
      </w:pPr>
    </w:p>
    <w:p>
      <w:pPr>
        <w:pStyle w:val="Heading2"/>
        <w:spacing w:after="80" w:before="240"/>
      </w:pPr>
      <w:r>
        <w:rPr>
          <w:rFonts w:ascii="Arial" w:cs="Arial" w:eastAsia="Arial" w:hAnsi="Arial"/>
          <w:b/>
          <w:bCs/>
          <w:color w:val="1A1C1A"/>
          <w:sz w:val="22"/>
          <w:szCs w:val="22"/>
        </w:rPr>
        <w:t xml:space="preserve">9.5 Flytta till ny enhet</w:t>
      </w:r>
    </w:p>
    <w:p>
      <w:pPr>
        <w:spacing w:after="100" w:before="0"/>
      </w:pPr>
      <w:r>
        <w:rPr>
          <w:rFonts w:ascii="Arial" w:cs="Arial" w:eastAsia="Arial" w:hAnsi="Arial"/>
          <w:color w:val="1A1C1A"/>
          <w:sz w:val="20"/>
          <w:szCs w:val="20"/>
        </w:rPr>
        <w:t xml:space="preserve">Med Dropbox-synk aktiverad:</w:t>
      </w:r>
    </w:p>
    <w:p>
      <w:pPr>
        <w:pStyle w:val="ListParagraph"/>
        <w:numPr>
          <w:ilvl w:val="0"/>
          <w:numId w:val="3"/>
        </w:numPr>
        <w:spacing w:after="30" w:before="30"/>
      </w:pPr>
      <w:r>
        <w:rPr>
          <w:rFonts w:ascii="Arial" w:cs="Arial" w:eastAsia="Arial" w:hAnsi="Arial"/>
          <w:color w:val="1A1C1A"/>
          <w:sz w:val="20"/>
          <w:szCs w:val="20"/>
        </w:rPr>
        <w:t xml:space="preserve">Öppna fordonsapp.html på den nya enheten i Safari.</w:t>
      </w:r>
    </w:p>
    <w:p>
      <w:pPr>
        <w:pStyle w:val="ListParagraph"/>
        <w:numPr>
          <w:ilvl w:val="0"/>
          <w:numId w:val="3"/>
        </w:numPr>
        <w:spacing w:after="30" w:before="30"/>
      </w:pPr>
      <w:r>
        <w:rPr>
          <w:rFonts w:ascii="Arial" w:cs="Arial" w:eastAsia="Arial" w:hAnsi="Arial"/>
          <w:color w:val="1A1C1A"/>
          <w:sz w:val="20"/>
          <w:szCs w:val="20"/>
        </w:rPr>
        <w:t xml:space="preserve">Gå till 📦 Dropbox och klistra in din token.</w:t>
      </w:r>
    </w:p>
    <w:p>
      <w:pPr>
        <w:pStyle w:val="ListParagraph"/>
        <w:numPr>
          <w:ilvl w:val="0"/>
          <w:numId w:val="3"/>
        </w:numPr>
        <w:spacing w:after="30" w:before="30"/>
      </w:pPr>
      <w:r>
        <w:rPr>
          <w:rFonts w:ascii="Arial" w:cs="Arial" w:eastAsia="Arial" w:hAnsi="Arial"/>
          <w:color w:val="1A1C1A"/>
          <w:sz w:val="20"/>
          <w:szCs w:val="20"/>
        </w:rPr>
        <w:t xml:space="preserve">Appen hämtar all data automatiskt från Dropbox vid start.</w:t>
      </w:r>
    </w:p>
    <w:p>
      <w:pPr>
        <w:spacing w:after="80" w:before="0"/>
      </w:pPr>
    </w:p>
    <w:p>
      <w:pPr>
        <w:spacing w:after="100" w:before="0"/>
      </w:pPr>
      <w:r>
        <w:rPr>
          <w:rFonts w:ascii="Arial" w:cs="Arial" w:eastAsia="Arial" w:hAnsi="Arial"/>
          <w:color w:val="1A1C1A"/>
          <w:sz w:val="20"/>
          <w:szCs w:val="20"/>
        </w:rPr>
        <w:t xml:space="preserve">Utan Dropbox (manuell metod):</w:t>
      </w:r>
    </w:p>
    <w:p>
      <w:pPr>
        <w:pStyle w:val="ListParagraph"/>
        <w:numPr>
          <w:ilvl w:val="0"/>
          <w:numId w:val="3"/>
        </w:numPr>
        <w:spacing w:after="30" w:before="30"/>
      </w:pPr>
      <w:r>
        <w:rPr>
          <w:rFonts w:ascii="Arial" w:cs="Arial" w:eastAsia="Arial" w:hAnsi="Arial"/>
          <w:color w:val="1A1C1A"/>
          <w:sz w:val="20"/>
          <w:szCs w:val="20"/>
        </w:rPr>
        <w:t xml:space="preserve">Exportera data på gamla enheten — tryck 💾 Exportera data.</w:t>
      </w:r>
    </w:p>
    <w:p>
      <w:pPr>
        <w:pStyle w:val="ListParagraph"/>
        <w:numPr>
          <w:ilvl w:val="0"/>
          <w:numId w:val="3"/>
        </w:numPr>
        <w:spacing w:after="30" w:before="30"/>
      </w:pPr>
      <w:r>
        <w:rPr>
          <w:rFonts w:ascii="Arial" w:cs="Arial" w:eastAsia="Arial" w:hAnsi="Arial"/>
          <w:color w:val="1A1C1A"/>
          <w:sz w:val="20"/>
          <w:szCs w:val="20"/>
        </w:rPr>
        <w:t xml:space="preserve">Kopiera JSON-filen till den nya enheten via AirDrop, iCloud Drive eller e-post.</w:t>
      </w:r>
    </w:p>
    <w:p>
      <w:pPr>
        <w:pStyle w:val="ListParagraph"/>
        <w:numPr>
          <w:ilvl w:val="0"/>
          <w:numId w:val="3"/>
        </w:numPr>
        <w:spacing w:after="30" w:before="30"/>
      </w:pPr>
      <w:r>
        <w:rPr>
          <w:rFonts w:ascii="Arial" w:cs="Arial" w:eastAsia="Arial" w:hAnsi="Arial"/>
          <w:color w:val="1A1C1A"/>
          <w:sz w:val="20"/>
          <w:szCs w:val="20"/>
        </w:rPr>
        <w:t xml:space="preserve">Öppna fordonsapp.html på den nya enheten.</w:t>
      </w:r>
    </w:p>
    <w:p>
      <w:pPr>
        <w:pStyle w:val="ListParagraph"/>
        <w:numPr>
          <w:ilvl w:val="0"/>
          <w:numId w:val="3"/>
        </w:numPr>
        <w:spacing w:after="30" w:before="30"/>
      </w:pPr>
      <w:r>
        <w:rPr>
          <w:rFonts w:ascii="Arial" w:cs="Arial" w:eastAsia="Arial" w:hAnsi="Arial"/>
          <w:color w:val="1A1C1A"/>
          <w:sz w:val="20"/>
          <w:szCs w:val="20"/>
        </w:rPr>
        <w:t xml:space="preserve">Tryck 📂 Importera data och välj JSON-filen.</w:t>
      </w:r>
    </w:p>
    <w:p>
      <w:pPr>
        <w:pStyle w:val="ListParagraph"/>
        <w:numPr>
          <w:ilvl w:val="0"/>
          <w:numId w:val="3"/>
        </w:numPr>
        <w:spacing w:after="30" w:before="30"/>
      </w:pPr>
      <w:r>
        <w:rPr>
          <w:rFonts w:ascii="Arial" w:cs="Arial" w:eastAsia="Arial" w:hAnsi="Arial"/>
          <w:color w:val="1A1C1A"/>
          <w:sz w:val="20"/>
          <w:szCs w:val="20"/>
        </w:rPr>
        <w:t xml:space="preserve">Välj Ersätt allt och bekräfta — all data är nu återställd.</w:t>
      </w:r>
    </w:p>
    <w:p>
      <w:pPr>
        <w:spacing w:after="80" w:before="0"/>
      </w:pPr>
    </w:p>
    <w:tbl>
      <w:tblPr>
        <w:tblW w:type="dxa" w:w="9638"/>
        <w:tblBorders>
          <w:top w:val="single" w:color="059669" w:sz="4"/>
          <w:left w:val="none" w:color="FFFFFF" w:sz="0"/>
          <w:bottom w:val="none" w:color="FFFFFF" w:sz="0"/>
          <w:right w:val="none" w:color="FFFFFF" w:sz="0"/>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ECFDF5" w:val="clear"/>
            <w:tcMar>
              <w:top w:type="dxa" w:w="80"/>
              <w:left w:type="dxa" w:w="140"/>
              <w:bottom w:type="dxa" w:w="40"/>
              <w:right w:type="dxa" w:w="100"/>
            </w:tcMar>
          </w:tcPr>
          <w:p>
            <w:pPr>
              <w:spacing w:after="60" w:before="0"/>
            </w:pPr>
            <w:r>
              <w:rPr>
                <w:rFonts w:ascii="Arial" w:cs="Arial" w:eastAsia="Arial" w:hAnsi="Arial"/>
                <w:b/>
                <w:bCs/>
                <w:color w:val="059669"/>
                <w:sz w:val="20"/>
                <w:szCs w:val="20"/>
              </w:rPr>
              <w:t xml:space="preserve">Använda appen på flera enheter (Dropbox)</w:t>
            </w:r>
          </w:p>
        </w:tc>
      </w:tr>
      <w:tr>
        <w:tc>
          <w:tcPr>
            <w:tcBorders>
              <w:top w:val="none" w:color="FFFFFF" w:sz="0"/>
              <w:left w:val="none" w:color="FFFFFF" w:sz="0"/>
              <w:bottom w:val="none" w:color="FFFFFF" w:sz="0"/>
              <w:right w:val="none" w:color="FFFFFF" w:sz="0"/>
            </w:tcBorders>
            <w:shd w:fill="ECFDF5"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Med Dropbox-synk kan ni tre använda appen på varsina enheter.</w:t>
            </w:r>
          </w:p>
        </w:tc>
      </w:tr>
      <w:tr>
        <w:tc>
          <w:tcPr>
            <w:tcBorders>
              <w:top w:val="none" w:color="FFFFFF" w:sz="0"/>
              <w:left w:val="none" w:color="FFFFFF" w:sz="0"/>
              <w:bottom w:val="none" w:color="FFFFFF" w:sz="0"/>
              <w:right w:val="none" w:color="FFFFFF" w:sz="0"/>
            </w:tcBorders>
            <w:shd w:fill="ECFDF5"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Eftersom ni aldrig registrerar samtidigt är det inga konflikter.</w:t>
            </w:r>
          </w:p>
        </w:tc>
      </w:tr>
      <w:tr>
        <w:tc>
          <w:tcPr>
            <w:tcBorders>
              <w:top w:val="none" w:color="FFFFFF" w:sz="0"/>
              <w:left w:val="none" w:color="FFFFFF" w:sz="0"/>
              <w:bottom w:val="none" w:color="FFFFFF" w:sz="0"/>
              <w:right w:val="none" w:color="FFFFFF" w:sz="0"/>
            </w:tcBorders>
            <w:shd w:fill="ECFDF5"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Varje person öppnar appen → appen hämtar senaste data → registrerar → sparar direkt till Dropbox.</w:t>
            </w:r>
          </w:p>
        </w:tc>
      </w:tr>
      <w:tr>
        <w:tc>
          <w:tcPr>
            <w:tcBorders>
              <w:top w:val="none" w:color="FFFFFF" w:sz="0"/>
              <w:left w:val="none" w:color="FFFFFF" w:sz="0"/>
              <w:bottom w:val="none" w:color="FFFFFF" w:sz="0"/>
              <w:right w:val="none" w:color="FFFFFF" w:sz="0"/>
            </w:tcBorders>
            <w:shd w:fill="ECFDF5" w:val="clear"/>
            <w:tcMar>
              <w:top w:type="dxa" w:w="20"/>
              <w:left w:type="dxa" w:w="140"/>
              <w:bottom w:type="dxa" w:w="20"/>
              <w:right w:type="dxa" w:w="100"/>
            </w:tcMar>
          </w:tcPr>
          <w:p>
            <w:pPr>
              <w:spacing w:after="40" w:before="0"/>
            </w:pPr>
            <w:r>
              <w:rPr>
                <w:rFonts w:ascii="Arial" w:cs="Arial" w:eastAsia="Arial" w:hAnsi="Arial"/>
                <w:color w:val="1A1C1A"/>
                <w:sz w:val="20"/>
                <w:szCs w:val="20"/>
              </w:rPr>
              <w:t xml:space="preserve">Nästa person som öppnar appen får automatiskt de senaste posterna.</w:t>
            </w:r>
          </w:p>
        </w:tc>
      </w:tr>
    </w:tbl>
    <w:p>
      <w:pPr>
        <w:pStyle w:val="Heading1"/>
        <w:pBdr>
          <w:bottom w:val="single" w:color="E8ECE3" w:sz="4"/>
        </w:pBdr>
        <w:spacing w:after="120" w:before="360"/>
      </w:pPr>
      <w:r>
        <w:rPr>
          <w:rFonts w:ascii="Arial" w:cs="Arial" w:eastAsia="Arial" w:hAnsi="Arial"/>
          <w:b/>
          <w:bCs/>
          <w:color w:val="0C0E12"/>
          <w:sz w:val="30"/>
          <w:szCs w:val="30"/>
        </w:rPr>
        <w:t xml:space="preserve">10. Tips för bästa resultat</w:t>
      </w:r>
    </w:p>
    <w:p>
      <w:pPr>
        <w:pStyle w:val="Heading2"/>
        <w:spacing w:after="80" w:before="240"/>
      </w:pPr>
      <w:r>
        <w:rPr>
          <w:rFonts w:ascii="Arial" w:cs="Arial" w:eastAsia="Arial" w:hAnsi="Arial"/>
          <w:b/>
          <w:bCs/>
          <w:color w:val="1A1C1A"/>
          <w:sz w:val="22"/>
          <w:szCs w:val="22"/>
        </w:rPr>
        <w:t xml:space="preserve">10.1 Fyll alltid i mätarställning</w:t>
      </w:r>
    </w:p>
    <w:p>
      <w:pPr>
        <w:spacing w:after="100" w:before="0"/>
      </w:pPr>
      <w:r>
        <w:rPr>
          <w:rFonts w:ascii="Arial" w:cs="Arial" w:eastAsia="Arial" w:hAnsi="Arial"/>
          <w:color w:val="1A1C1A"/>
          <w:sz w:val="20"/>
          <w:szCs w:val="20"/>
        </w:rPr>
        <w:t xml:space="preserve">Mätarställning är valfritt men gör kostnad-per-mil-beräkningen korrekt och aktiverar förbrukningsberäkning per tankning. Ange det vid varje tankning och service.</w:t>
      </w:r>
    </w:p>
    <w:p>
      <w:pPr>
        <w:pStyle w:val="Heading2"/>
        <w:spacing w:after="80" w:before="240"/>
      </w:pPr>
      <w:r>
        <w:rPr>
          <w:rFonts w:ascii="Arial" w:cs="Arial" w:eastAsia="Arial" w:hAnsi="Arial"/>
          <w:b/>
          <w:bCs/>
          <w:color w:val="1A1C1A"/>
          <w:sz w:val="22"/>
          <w:szCs w:val="22"/>
        </w:rPr>
        <w:t xml:space="preserve">10.2 Registrera direkt</w:t>
      </w:r>
    </w:p>
    <w:p>
      <w:pPr>
        <w:spacing w:after="100" w:before="0"/>
      </w:pPr>
      <w:r>
        <w:rPr>
          <w:rFonts w:ascii="Arial" w:cs="Arial" w:eastAsia="Arial" w:hAnsi="Arial"/>
          <w:color w:val="1A1C1A"/>
          <w:sz w:val="20"/>
          <w:szCs w:val="20"/>
        </w:rPr>
        <w:t xml:space="preserve">Appen fungerar offline — registrera direkt efter tankning, service eller reparation via Snabbregistrering på startsidan. Det är lätt att glömma kostnad eller mätarställning i efterhand.</w:t>
      </w:r>
    </w:p>
    <w:p>
      <w:pPr>
        <w:pStyle w:val="Heading2"/>
        <w:spacing w:after="80" w:before="240"/>
      </w:pPr>
      <w:r>
        <w:rPr>
          <w:rFonts w:ascii="Arial" w:cs="Arial" w:eastAsia="Arial" w:hAnsi="Arial"/>
          <w:b/>
          <w:bCs/>
          <w:color w:val="1A1C1A"/>
          <w:sz w:val="22"/>
          <w:szCs w:val="22"/>
        </w:rPr>
        <w:t xml:space="preserve">10.3 Använd anteckningsfältet</w:t>
      </w:r>
    </w:p>
    <w:p>
      <w:pPr>
        <w:spacing w:after="100" w:before="0"/>
      </w:pPr>
      <w:r>
        <w:rPr>
          <w:rFonts w:ascii="Arial" w:cs="Arial" w:eastAsia="Arial" w:hAnsi="Arial"/>
          <w:color w:val="1A1C1A"/>
          <w:sz w:val="20"/>
          <w:szCs w:val="20"/>
        </w:rPr>
        <w:t xml:space="preserve">Använd anteckningsfältet för detaljer som inte ryms i de strukturerade fälten, t.ex. garantinummer, ärendenummer, vad verkstaden sa, eller vad du köpte extra.</w:t>
      </w:r>
    </w:p>
    <w:p>
      <w:pPr>
        <w:pStyle w:val="Heading2"/>
        <w:spacing w:after="80" w:before="240"/>
      </w:pPr>
      <w:r>
        <w:rPr>
          <w:rFonts w:ascii="Arial" w:cs="Arial" w:eastAsia="Arial" w:hAnsi="Arial"/>
          <w:b/>
          <w:bCs/>
          <w:color w:val="1A1C1A"/>
          <w:sz w:val="22"/>
          <w:szCs w:val="22"/>
        </w:rPr>
        <w:t xml:space="preserve">10.4 Service — fyll i nästa interval</w:t>
      </w:r>
    </w:p>
    <w:p>
      <w:pPr>
        <w:spacing w:after="100" w:before="0"/>
      </w:pPr>
      <w:r>
        <w:rPr>
          <w:rFonts w:ascii="Arial" w:cs="Arial" w:eastAsia="Arial" w:hAnsi="Arial"/>
          <w:color w:val="1A1C1A"/>
          <w:sz w:val="20"/>
          <w:szCs w:val="20"/>
        </w:rPr>
        <w:t xml:space="preserve">Fyll alltid i Nästa service (datum eller km) direkt efter en genomförd service. Då visas påminnelsen i Statistik-fliken och du ser i god tid när det är dags igen.</w:t>
      </w:r>
    </w:p>
    <w:p>
      <w:pPr>
        <w:pStyle w:val="Heading2"/>
        <w:spacing w:after="80" w:before="240"/>
      </w:pPr>
      <w:r>
        <w:rPr>
          <w:rFonts w:ascii="Arial" w:cs="Arial" w:eastAsia="Arial" w:hAnsi="Arial"/>
          <w:b/>
          <w:bCs/>
          <w:color w:val="1A1C1A"/>
          <w:sz w:val="22"/>
          <w:szCs w:val="22"/>
        </w:rPr>
        <w:t xml:space="preserve">10.5 Säkerhetskopiera med Dropbox</w:t>
      </w:r>
    </w:p>
    <w:p>
      <w:pPr>
        <w:spacing w:after="100" w:before="0"/>
      </w:pPr>
      <w:r>
        <w:rPr>
          <w:rFonts w:ascii="Arial" w:cs="Arial" w:eastAsia="Arial" w:hAnsi="Arial"/>
          <w:color w:val="1A1C1A"/>
          <w:sz w:val="20"/>
          <w:szCs w:val="20"/>
        </w:rPr>
        <w:t xml:space="preserve">Med Dropbox-synk aktiverad sköts säkerhets­kopieringen automatiskt — data sparas till Dropbox vid varje ändring och hämtas vid varje start. Utan Dropbox: exportera JSON manuellt en gång per månad via 💾 Exportera data.</w:t>
      </w:r>
    </w:p>
    <w:p>
      <w:pPr>
        <w:pStyle w:val="Heading1"/>
        <w:pBdr>
          <w:bottom w:val="single" w:color="E8ECE3" w:sz="4"/>
        </w:pBdr>
        <w:spacing w:after="120" w:before="360"/>
      </w:pPr>
      <w:r>
        <w:rPr>
          <w:rFonts w:ascii="Arial" w:cs="Arial" w:eastAsia="Arial" w:hAnsi="Arial"/>
          <w:b/>
          <w:bCs/>
          <w:color w:val="0C0E12"/>
          <w:sz w:val="30"/>
          <w:szCs w:val="30"/>
        </w:rPr>
        <w:t xml:space="preserve">11. Snabbreferens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c>
          <w:tcPr>
            <w:tcW w:type="dxa" w:w="42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Byta tema (ljust/mörkt)</w:t>
            </w:r>
          </w:p>
        </w:tc>
        <w:tc>
          <w:tcPr>
            <w:tcW w:type="dxa" w:w="54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🌙-knappen uppe till höger</w:t>
            </w:r>
          </w:p>
        </w:tc>
      </w:tr>
      <w:tr>
        <w:tc>
          <w:tcPr>
            <w:tcW w:type="dxa" w:w="42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Snabbregistrering tankning</w:t>
            </w:r>
          </w:p>
        </w:tc>
        <w:tc>
          <w:tcPr>
            <w:tcW w:type="dxa" w:w="54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Startsidan → Snabbregistrering-widget</w:t>
            </w:r>
          </w:p>
        </w:tc>
      </w:tr>
      <w:tr>
        <w:tc>
          <w:tcPr>
            <w:tcW w:type="dxa" w:w="42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Regnummer och modell</w:t>
            </w:r>
          </w:p>
        </w:tc>
        <w:tc>
          <w:tcPr>
            <w:tcW w:type="dxa" w:w="54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Fordon → tryck på regnummerbrickan i headern</w:t>
            </w:r>
          </w:p>
        </w:tc>
      </w:tr>
      <w:tr>
        <w:tc>
          <w:tcPr>
            <w:tcW w:type="dxa" w:w="42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Exportera JSON-backup</w:t>
            </w:r>
          </w:p>
        </w:tc>
        <w:tc>
          <w:tcPr>
            <w:tcW w:type="dxa" w:w="54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Startsidan → 💾 Exportera data</w:t>
            </w:r>
          </w:p>
        </w:tc>
      </w:tr>
      <w:tr>
        <w:tc>
          <w:tcPr>
            <w:tcW w:type="dxa" w:w="42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Exportera till Excel/CSV</w:t>
            </w:r>
          </w:p>
        </w:tc>
        <w:tc>
          <w:tcPr>
            <w:tcW w:type="dxa" w:w="54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Startsidan → 📊 Excel/CSV</w:t>
            </w:r>
          </w:p>
        </w:tc>
      </w:tr>
      <w:tr>
        <w:tc>
          <w:tcPr>
            <w:tcW w:type="dxa" w:w="42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Importera och ersätt allt</w:t>
            </w:r>
          </w:p>
        </w:tc>
        <w:tc>
          <w:tcPr>
            <w:tcW w:type="dxa" w:w="54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Startsidan → 📂 Importera data → Ersätt allt</w:t>
            </w:r>
          </w:p>
        </w:tc>
      </w:tr>
      <w:tr>
        <w:tc>
          <w:tcPr>
            <w:tcW w:type="dxa" w:w="42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Importera och sammanfoga</w:t>
            </w:r>
          </w:p>
        </w:tc>
        <w:tc>
          <w:tcPr>
            <w:tcW w:type="dxa" w:w="54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Startsidan → 📂 Importera data → Sammanfoga</w:t>
            </w:r>
          </w:p>
        </w:tc>
      </w:tr>
      <w:tr>
        <w:tc>
          <w:tcPr>
            <w:tcW w:type="dxa" w:w="42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Dropbox-synk — ställa in</w:t>
            </w:r>
          </w:p>
        </w:tc>
        <w:tc>
          <w:tcPr>
            <w:tcW w:type="dxa" w:w="54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Startsidan → 📦 Dropbox → klistra in token</w:t>
            </w:r>
          </w:p>
        </w:tc>
      </w:tr>
      <w:tr>
        <w:tc>
          <w:tcPr>
            <w:tcW w:type="dxa" w:w="42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Dropbox-synk — status</w:t>
            </w:r>
          </w:p>
        </w:tc>
        <w:tc>
          <w:tcPr>
            <w:tcW w:type="dxa" w:w="54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Statusindikator uppe till höger vid start</w:t>
            </w:r>
          </w:p>
        </w:tc>
      </w:tr>
      <w:tr>
        <w:tc>
          <w:tcPr>
            <w:tcW w:type="dxa" w:w="42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Lägga till tankning</w:t>
            </w:r>
          </w:p>
        </w:tc>
        <w:tc>
          <w:tcPr>
            <w:tcW w:type="dxa" w:w="54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Fordon → Lägg till → Drivmedel</w:t>
            </w:r>
          </w:p>
        </w:tc>
      </w:tr>
      <w:tr>
        <w:tc>
          <w:tcPr>
            <w:tcW w:type="dxa" w:w="42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Lägga till gasol</w:t>
            </w:r>
          </w:p>
        </w:tc>
        <w:tc>
          <w:tcPr>
            <w:tcW w:type="dxa" w:w="54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Fordon → Lägg till → Gasol</w:t>
            </w:r>
          </w:p>
        </w:tc>
      </w:tr>
      <w:tr>
        <w:tc>
          <w:tcPr>
            <w:tcW w:type="dxa" w:w="42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Lägga till reparation</w:t>
            </w:r>
          </w:p>
        </w:tc>
        <w:tc>
          <w:tcPr>
            <w:tcW w:type="dxa" w:w="54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Fordon → Lägg till → Reparation</w:t>
            </w:r>
          </w:p>
        </w:tc>
      </w:tr>
      <w:tr>
        <w:tc>
          <w:tcPr>
            <w:tcW w:type="dxa" w:w="42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Lägga till service</w:t>
            </w:r>
          </w:p>
        </w:tc>
        <w:tc>
          <w:tcPr>
            <w:tcW w:type="dxa" w:w="54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Fordon → Lägg till → Service</w:t>
            </w:r>
          </w:p>
        </w:tc>
      </w:tr>
      <w:tr>
        <w:tc>
          <w:tcPr>
            <w:tcW w:type="dxa" w:w="42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Lägga till besiktning</w:t>
            </w:r>
          </w:p>
        </w:tc>
        <w:tc>
          <w:tcPr>
            <w:tcW w:type="dxa" w:w="54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Fordon → Lägg till → Besiktning</w:t>
            </w:r>
          </w:p>
        </w:tc>
      </w:tr>
      <w:tr>
        <w:tc>
          <w:tcPr>
            <w:tcW w:type="dxa" w:w="42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Registrera fordonsskatt</w:t>
            </w:r>
          </w:p>
        </w:tc>
        <w:tc>
          <w:tcPr>
            <w:tcW w:type="dxa" w:w="54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Fordon → Lägg till → Skatt (inbetalning eller återbetalning)</w:t>
            </w:r>
          </w:p>
        </w:tc>
      </w:tr>
      <w:tr>
        <w:tc>
          <w:tcPr>
            <w:tcW w:type="dxa" w:w="42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Registrera försäkring</w:t>
            </w:r>
          </w:p>
        </w:tc>
        <w:tc>
          <w:tcPr>
            <w:tcW w:type="dxa" w:w="54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Fordon → Lägg till → Försäkring</w:t>
            </w:r>
          </w:p>
        </w:tc>
      </w:tr>
      <w:tr>
        <w:tc>
          <w:tcPr>
            <w:tcW w:type="dxa" w:w="42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Registrera tvätt</w:t>
            </w:r>
          </w:p>
        </w:tc>
        <w:tc>
          <w:tcPr>
            <w:tcW w:type="dxa" w:w="54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Fordon → Lägg till → Tvätt</w:t>
            </w:r>
          </w:p>
        </w:tc>
      </w:tr>
      <w:tr>
        <w:tc>
          <w:tcPr>
            <w:tcW w:type="dxa" w:w="42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Filtrera historik per år</w:t>
            </w:r>
          </w:p>
        </w:tc>
        <w:tc>
          <w:tcPr>
            <w:tcW w:type="dxa" w:w="54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Fordon → Historia → år-filtret</w:t>
            </w:r>
          </w:p>
        </w:tc>
      </w:tr>
      <w:tr>
        <w:tc>
          <w:tcPr>
            <w:tcW w:type="dxa" w:w="42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Swipe-radera post</w:t>
            </w:r>
          </w:p>
        </w:tc>
        <w:tc>
          <w:tcPr>
            <w:tcW w:type="dxa" w:w="54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Fordon → Historia → svep post åt vänster</w:t>
            </w:r>
          </w:p>
        </w:tc>
      </w:tr>
      <w:tr>
        <w:tc>
          <w:tcPr>
            <w:tcW w:type="dxa" w:w="42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Redigera befintlig post</w:t>
            </w:r>
          </w:p>
        </w:tc>
        <w:tc>
          <w:tcPr>
            <w:tcW w:type="dxa" w:w="54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Fordon → Historia → ✏️ Redigera</w:t>
            </w:r>
          </w:p>
        </w:tc>
      </w:tr>
      <w:tr>
        <w:tc>
          <w:tcPr>
            <w:tcW w:type="dxa" w:w="42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Milkostnad</w:t>
            </w:r>
          </w:p>
        </w:tc>
        <w:tc>
          <w:tcPr>
            <w:tcW w:type="dxa" w:w="54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Visas på fordonskortet på startsidan</w:t>
            </w:r>
          </w:p>
        </w:tc>
      </w:tr>
      <w:tr>
        <w:tc>
          <w:tcPr>
            <w:tcW w:type="dxa" w:w="42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Kostnad per mil (detalj)</w:t>
            </w:r>
          </w:p>
        </w:tc>
        <w:tc>
          <w:tcPr>
            <w:tcW w:type="dxa" w:w="54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Fordon → Statistik → Kostnad per mil</w:t>
            </w:r>
          </w:p>
        </w:tc>
      </w:tr>
      <w:tr>
        <w:tc>
          <w:tcPr>
            <w:tcW w:type="dxa" w:w="42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Snittförbrukning L/10km</w:t>
            </w:r>
          </w:p>
        </w:tc>
        <w:tc>
          <w:tcPr>
            <w:tcW w:type="dxa" w:w="54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Fordon → Statistik → Drivmedel — snitt</w:t>
            </w:r>
          </w:p>
        </w:tc>
      </w:tr>
      <w:tr>
        <w:tc>
          <w:tcPr>
            <w:tcW w:type="dxa" w:w="42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Kommande service/besiktning</w:t>
            </w:r>
          </w:p>
        </w:tc>
        <w:tc>
          <w:tcPr>
            <w:tcW w:type="dxa" w:w="54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Fordon → Statistik → Kommande service</w:t>
            </w:r>
          </w:p>
        </w:tc>
      </w:tr>
      <w:tr>
        <w:tc>
          <w:tcPr>
            <w:tcW w:type="dxa" w:w="42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Månads- eller årsstatistik</w:t>
            </w:r>
          </w:p>
        </w:tc>
        <w:tc>
          <w:tcPr>
            <w:tcW w:type="dxa" w:w="54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Fordon → Statistik → Kostnad per period</w:t>
            </w:r>
          </w:p>
        </w:tc>
      </w:tr>
      <w:tr>
        <w:tc>
          <w:tcPr>
            <w:tcW w:type="dxa" w:w="42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Graf — literpris</w:t>
            </w:r>
          </w:p>
        </w:tc>
        <w:tc>
          <w:tcPr>
            <w:tcW w:type="dxa" w:w="54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Fordon → Grafer</w:t>
            </w:r>
          </w:p>
        </w:tc>
      </w:tr>
      <w:tr>
        <w:tc>
          <w:tcPr>
            <w:tcW w:type="dxa" w:w="42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Total kostnad alla fordon</w:t>
            </w:r>
          </w:p>
        </w:tc>
        <w:tc>
          <w:tcPr>
            <w:tcW w:type="dxa" w:w="54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Sammanställning → Översikt</w:t>
            </w:r>
          </w:p>
        </w:tc>
      </w:tr>
      <w:tr>
        <w:tc>
          <w:tcPr>
            <w:tcW w:type="dxa" w:w="4200"/>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Jämföra fordon</w:t>
            </w:r>
          </w:p>
        </w:tc>
        <w:tc>
          <w:tcPr>
            <w:tcW w:type="dxa" w:w="5438"/>
            <w:tcBorders>
              <w:top w:val="single" w:color="D8D0C4" w:sz="1"/>
              <w:left w:val="single" w:color="D8D0C4" w:sz="1"/>
              <w:bottom w:val="single" w:color="D8D0C4" w:sz="1"/>
              <w:right w:val="single" w:color="D8D0C4" w:sz="1"/>
            </w:tcBorders>
            <w:shd w:fill="F4F6F1"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Sammanställning → Jämför fordon</w:t>
            </w:r>
          </w:p>
        </w:tc>
      </w:tr>
      <w:tr>
        <w:tc>
          <w:tcPr>
            <w:tcW w:type="dxa" w:w="4200"/>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b/>
                <w:bCs/>
                <w:color w:val="1A1C1A"/>
                <w:sz w:val="20"/>
                <w:szCs w:val="20"/>
              </w:rPr>
              <w:t xml:space="preserve">Alla händelser på tidslinje</w:t>
            </w:r>
          </w:p>
        </w:tc>
        <w:tc>
          <w:tcPr>
            <w:tcW w:type="dxa" w:w="5438"/>
            <w:tcBorders>
              <w:top w:val="single" w:color="D8D0C4" w:sz="1"/>
              <w:left w:val="single" w:color="D8D0C4" w:sz="1"/>
              <w:bottom w:val="single" w:color="D8D0C4" w:sz="1"/>
              <w:right w:val="single" w:color="D8D0C4" w:sz="1"/>
            </w:tcBorders>
            <w:shd w:fill="FFFFFF" w:val="clear"/>
            <w:tcMar>
              <w:top w:type="dxa" w:w="70"/>
              <w:left w:type="dxa" w:w="120"/>
              <w:bottom w:type="dxa" w:w="70"/>
              <w:right w:type="dxa" w:w="80"/>
            </w:tcMar>
          </w:tcPr>
          <w:p>
            <w:pPr>
              <w:spacing w:after="0" w:before="0"/>
            </w:pPr>
            <w:r>
              <w:rPr>
                <w:rFonts w:ascii="Arial" w:cs="Arial" w:eastAsia="Arial" w:hAnsi="Arial"/>
                <w:color w:val="1A1C1A"/>
                <w:sz w:val="20"/>
                <w:szCs w:val="20"/>
              </w:rPr>
              <w:t xml:space="preserve">Sammanställning → Tidslinje</w:t>
            </w:r>
          </w:p>
        </w:tc>
      </w:tr>
    </w:tbl>
    <w:p>
      <w:pPr>
        <w:spacing w:after="200" w:before="0"/>
      </w:pPr>
    </w:p>
    <w:p>
      <w:pPr>
        <w:spacing w:after="0" w:before="0"/>
        <w:jc w:val="center"/>
      </w:pPr>
      <w:r>
        <w:rPr>
          <w:rFonts w:ascii="Arial" w:cs="Arial" w:eastAsia="Arial" w:hAnsi="Arial"/>
          <w:b/>
          <w:bCs/>
          <w:color w:val="6B7566"/>
          <w:sz w:val="20"/>
          <w:szCs w:val="20"/>
        </w:rPr>
        <w:t xml:space="preserve">Lycka till med din fordonsbok!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2026-08-07T22:03:16.738Z</dcterms:created>
  <dcterms:modified xsi:type="dcterms:W3CDTF">2026-08-07T22:03:16.754Z</dcterms:modified>
</cp:coreProperties>
</file>

<file path=docProps/custom.xml><?xml version="1.0" encoding="utf-8"?>
<Properties xmlns="http://schemas.openxmlformats.org/officeDocument/2006/custom-properties" xmlns:vt="http://schemas.openxmlformats.org/officeDocument/2006/docPropsVTypes"/>
</file>