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1E3E" w14:textId="77777777" w:rsidR="00253A6B" w:rsidRDefault="00253A6B" w:rsidP="00253A6B">
      <w:pPr>
        <w:jc w:val="center"/>
      </w:pPr>
    </w:p>
    <w:p w14:paraId="36AA0365" w14:textId="77777777" w:rsidR="00253A6B" w:rsidRDefault="00253A6B" w:rsidP="00253A6B">
      <w:pPr>
        <w:jc w:val="center"/>
      </w:pPr>
      <w:r>
        <w:rPr>
          <w:noProof/>
          <w:lang w:eastAsia="sv-SE"/>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54BF9432" w:rsidR="00253A6B" w:rsidRPr="003B7DDD" w:rsidRDefault="00B46CC2" w:rsidP="00253A6B">
      <w:pPr>
        <w:jc w:val="center"/>
        <w:rPr>
          <w:b/>
          <w:sz w:val="40"/>
          <w:szCs w:val="40"/>
        </w:rPr>
      </w:pPr>
      <w:r>
        <w:rPr>
          <w:sz w:val="40"/>
          <w:szCs w:val="40"/>
        </w:rPr>
        <w:t>Kravdokument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Jimmy Maksymiw</w:t>
      </w:r>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7777777" w:rsidR="00253A6B" w:rsidRPr="00180051" w:rsidRDefault="00253A6B" w:rsidP="00253A6B">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4AD5A384" w14:textId="77777777" w:rsidR="00B9231F" w:rsidRDefault="006415E7">
          <w:pPr>
            <w:pStyle w:val="Innehll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Innehll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Innehll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Innehll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Innehll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Innehll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Innehll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0" w:name="_Toc289341253"/>
      <w:r>
        <w:lastRenderedPageBreak/>
        <w:t>R</w:t>
      </w:r>
      <w:r w:rsidRPr="006415E7">
        <w:t>evisionshistorik</w:t>
      </w:r>
      <w:bookmarkEnd w:id="0"/>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r w:rsidR="00B46CC2" w14:paraId="0FDAEEA1" w14:textId="77777777" w:rsidTr="00DF59DA">
        <w:tc>
          <w:tcPr>
            <w:tcW w:w="2235" w:type="dxa"/>
          </w:tcPr>
          <w:p w14:paraId="7A9D4F2B" w14:textId="5D014FCF" w:rsidR="00B46CC2" w:rsidRDefault="00B46CC2" w:rsidP="000238A6">
            <w:r>
              <w:t>Emil Sandgren</w:t>
            </w:r>
          </w:p>
        </w:tc>
        <w:tc>
          <w:tcPr>
            <w:tcW w:w="2025" w:type="dxa"/>
          </w:tcPr>
          <w:p w14:paraId="7FF32E1C" w14:textId="34D2153E" w:rsidR="00B46CC2" w:rsidRDefault="00B46CC2" w:rsidP="00DF59DA">
            <w:r>
              <w:t>10/4 – 2015</w:t>
            </w:r>
          </w:p>
        </w:tc>
        <w:tc>
          <w:tcPr>
            <w:tcW w:w="2131" w:type="dxa"/>
          </w:tcPr>
          <w:p w14:paraId="2F3CF45D" w14:textId="7A85B147" w:rsidR="00B46CC2" w:rsidRDefault="00B46CC2" w:rsidP="000238A6">
            <w:r>
              <w:t>Lagt till krav v2.0</w:t>
            </w:r>
          </w:p>
        </w:tc>
        <w:tc>
          <w:tcPr>
            <w:tcW w:w="2131" w:type="dxa"/>
          </w:tcPr>
          <w:p w14:paraId="507767EE" w14:textId="75EEF51D" w:rsidR="00B46CC2" w:rsidRDefault="00B46CC2" w:rsidP="000238A6">
            <w:r>
              <w:t>2.0</w:t>
            </w:r>
          </w:p>
        </w:tc>
      </w:tr>
    </w:tbl>
    <w:p w14:paraId="0E704ADD" w14:textId="6441DA27" w:rsidR="006415E7" w:rsidRDefault="006415E7" w:rsidP="00586357">
      <w:pPr>
        <w:pStyle w:val="Rubrik1"/>
      </w:pPr>
      <w:r>
        <w:br w:type="page"/>
      </w:r>
      <w:bookmarkStart w:id="1" w:name="_Toc289341254"/>
      <w:r w:rsidRPr="00586357">
        <w:lastRenderedPageBreak/>
        <w:t>Produktbeskrivning</w:t>
      </w:r>
      <w:bookmarkEnd w:id="1"/>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2" w:name="_Toc289341255"/>
      <w:r>
        <w:t>Målgrupp</w:t>
      </w:r>
      <w:bookmarkEnd w:id="2"/>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bookmarkStart w:id="3" w:name="_Toc289341256"/>
      <w:r w:rsidRPr="00633BB2">
        <w:t>Persona</w:t>
      </w:r>
      <w:bookmarkEnd w:id="3"/>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4" w:name="_Toc289341257"/>
      <w:r w:rsidRPr="00586357">
        <w:lastRenderedPageBreak/>
        <w:t>Krav</w:t>
      </w:r>
      <w:bookmarkEnd w:id="4"/>
    </w:p>
    <w:p w14:paraId="21E5ACD3" w14:textId="36FB0F71" w:rsidR="00586357" w:rsidRDefault="00586357" w:rsidP="00633BB2">
      <w:pPr>
        <w:pStyle w:val="Rubrik2"/>
      </w:pPr>
      <w:bookmarkStart w:id="5" w:name="_Toc289341258"/>
      <w:r>
        <w:t>Funktionella krav</w:t>
      </w:r>
      <w:bookmarkEnd w:id="5"/>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542A41C5" w14:textId="7429FAD4" w:rsidR="00654798" w:rsidRDefault="00654798" w:rsidP="00A34D24">
      <w:pPr>
        <w:pStyle w:val="Liststycke"/>
        <w:numPr>
          <w:ilvl w:val="0"/>
          <w:numId w:val="1"/>
        </w:numPr>
      </w:pPr>
      <w:r>
        <w:t>FK-L-5: Tilldelning av spelartur vid start av spel</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54A5370D" w14:textId="1C2E9931" w:rsidR="00B46CC2" w:rsidRDefault="00B46CC2" w:rsidP="00A34D24">
      <w:pPr>
        <w:pStyle w:val="Liststycke"/>
        <w:numPr>
          <w:ilvl w:val="0"/>
          <w:numId w:val="2"/>
        </w:numPr>
      </w:pPr>
      <w:r>
        <w:t>FK-U-3: Visa vems tur det är</w:t>
      </w:r>
    </w:p>
    <w:p w14:paraId="613DD559" w14:textId="02722EC7" w:rsidR="00B46CC2" w:rsidRDefault="00B46CC2" w:rsidP="00A34D24">
      <w:pPr>
        <w:pStyle w:val="Liststycke"/>
        <w:numPr>
          <w:ilvl w:val="0"/>
          <w:numId w:val="2"/>
        </w:numPr>
      </w:pPr>
      <w:r>
        <w:t xml:space="preserve">FK-U-4: </w:t>
      </w:r>
      <w:proofErr w:type="spellStart"/>
      <w:r>
        <w:t>Highlight</w:t>
      </w:r>
      <w:proofErr w:type="spellEnd"/>
      <w:r>
        <w:t xml:space="preserve"> på vinnaren </w:t>
      </w:r>
    </w:p>
    <w:p w14:paraId="42B7A8D2" w14:textId="2F835291" w:rsidR="00B46CC2" w:rsidRDefault="00B46CC2" w:rsidP="00A34D24">
      <w:pPr>
        <w:pStyle w:val="Liststycke"/>
        <w:numPr>
          <w:ilvl w:val="0"/>
          <w:numId w:val="2"/>
        </w:numPr>
      </w:pPr>
      <w:r>
        <w:t xml:space="preserve">FK-U-5: Visa new </w:t>
      </w:r>
      <w:proofErr w:type="gramStart"/>
      <w:r>
        <w:t xml:space="preserve">game- / </w:t>
      </w:r>
      <w:proofErr w:type="spellStart"/>
      <w:r>
        <w:t>rematch</w:t>
      </w:r>
      <w:proofErr w:type="spellEnd"/>
      <w:r>
        <w:t>-knapp</w:t>
      </w:r>
      <w:proofErr w:type="gramEnd"/>
      <w:r>
        <w:t xml:space="preserve"> efter avslutat spel</w:t>
      </w:r>
    </w:p>
    <w:p w14:paraId="0A1ED0A9" w14:textId="011C1E3C" w:rsidR="00B46CC2" w:rsidRDefault="00B46CC2" w:rsidP="00A34D24">
      <w:pPr>
        <w:pStyle w:val="Liststycke"/>
        <w:numPr>
          <w:ilvl w:val="0"/>
          <w:numId w:val="2"/>
        </w:numPr>
      </w:pPr>
      <w:r>
        <w:t>FK-U-6: Hindra användaren från att lägga i full kolumn</w:t>
      </w:r>
    </w:p>
    <w:p w14:paraId="7179394C" w14:textId="57EDA384" w:rsidR="00B46CC2" w:rsidRDefault="00B46CC2" w:rsidP="00A34D24">
      <w:pPr>
        <w:pStyle w:val="Liststycke"/>
        <w:numPr>
          <w:ilvl w:val="0"/>
          <w:numId w:val="2"/>
        </w:numPr>
      </w:pPr>
      <w:r>
        <w:t>FK-U-7: Indikator på var motståndaren la senast</w:t>
      </w:r>
    </w:p>
    <w:p w14:paraId="4F701875" w14:textId="1A670DD5" w:rsidR="00A91B66" w:rsidRDefault="00A91B66" w:rsidP="00A34D24">
      <w:pPr>
        <w:pStyle w:val="Liststycke"/>
        <w:numPr>
          <w:ilvl w:val="0"/>
          <w:numId w:val="2"/>
        </w:numPr>
      </w:pPr>
      <w:r>
        <w:t>FK-U-8: Kan inte lägga bricka på motståndarens tur</w:t>
      </w:r>
    </w:p>
    <w:p w14:paraId="5FA3A820" w14:textId="2475BEED" w:rsidR="00654798" w:rsidRDefault="00654798" w:rsidP="00A34D24">
      <w:pPr>
        <w:pStyle w:val="Liststycke"/>
        <w:numPr>
          <w:ilvl w:val="0"/>
          <w:numId w:val="2"/>
        </w:numPr>
      </w:pPr>
      <w:r>
        <w:t>FK-U-9: Grundläggande navigation i menyerna</w:t>
      </w:r>
    </w:p>
    <w:p w14:paraId="5C035470" w14:textId="77777777" w:rsidR="00B46CC2" w:rsidRDefault="00B46CC2" w:rsidP="000524CF">
      <w:pPr>
        <w:ind w:left="360"/>
      </w:pP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3D08283B" w14:textId="30110881" w:rsidR="00654798" w:rsidRDefault="00A34D24" w:rsidP="00654798">
      <w:pPr>
        <w:pStyle w:val="Liststycke"/>
        <w:numPr>
          <w:ilvl w:val="1"/>
          <w:numId w:val="2"/>
        </w:numPr>
      </w:pPr>
      <w:r w:rsidRPr="00A22548">
        <w:t>Så att man inte</w:t>
      </w:r>
      <w:r>
        <w:t xml:space="preserve"> behöver skriva in dina inloggningsuppgifter varje gång du startar applikationen</w:t>
      </w:r>
    </w:p>
    <w:p w14:paraId="188000FA" w14:textId="58980D1D" w:rsidR="00654798" w:rsidRPr="00CB5DAE" w:rsidRDefault="00654798" w:rsidP="00654798">
      <w:pPr>
        <w:pStyle w:val="Liststycke"/>
        <w:numPr>
          <w:ilvl w:val="0"/>
          <w:numId w:val="2"/>
        </w:numPr>
      </w:pPr>
      <w:r>
        <w:t>FK-NB-8: Servern skall skapa ett nytt nätverksspel om båda spelarna tryckt på Rematch.</w:t>
      </w:r>
      <w:bookmarkStart w:id="6" w:name="_GoBack"/>
      <w:bookmarkEnd w:id="6"/>
    </w:p>
    <w:p w14:paraId="588C3AC4" w14:textId="77777777" w:rsidR="00586357" w:rsidRDefault="00586357" w:rsidP="00586357"/>
    <w:p w14:paraId="16B74D71" w14:textId="7B27D402" w:rsidR="00586357" w:rsidRDefault="00586357" w:rsidP="00633BB2">
      <w:pPr>
        <w:pStyle w:val="Rubrik2"/>
      </w:pPr>
      <w:bookmarkStart w:id="7" w:name="_Toc289341259"/>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lastRenderedPageBreak/>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84A08" w14:textId="77777777" w:rsidR="00D00B46" w:rsidRDefault="00D00B46" w:rsidP="009443A2">
      <w:r>
        <w:separator/>
      </w:r>
    </w:p>
  </w:endnote>
  <w:endnote w:type="continuationSeparator" w:id="0">
    <w:p w14:paraId="4F4EEE4D" w14:textId="77777777" w:rsidR="00D00B46" w:rsidRDefault="00D00B46"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93628A">
          <w:rPr>
            <w:noProof/>
          </w:rPr>
          <w:t>4</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9563A" w14:textId="77777777" w:rsidR="00D00B46" w:rsidRDefault="00D00B46" w:rsidP="009443A2">
      <w:r>
        <w:separator/>
      </w:r>
    </w:p>
  </w:footnote>
  <w:footnote w:type="continuationSeparator" w:id="0">
    <w:p w14:paraId="0524FCA2" w14:textId="77777777" w:rsidR="00D00B46" w:rsidRDefault="00D00B46"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5D336D95" w:rsidR="006415E7" w:rsidRDefault="000102CA">
    <w:pPr>
      <w:pStyle w:val="Sidhuvud"/>
    </w:pPr>
    <w:r>
      <w:t>30/3-</w:t>
    </w:r>
    <w:r w:rsidR="004121AF">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524CF"/>
    <w:rsid w:val="000A39A8"/>
    <w:rsid w:val="000E5D14"/>
    <w:rsid w:val="001E2FC1"/>
    <w:rsid w:val="001E38CC"/>
    <w:rsid w:val="002071B4"/>
    <w:rsid w:val="00253A6B"/>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54798"/>
    <w:rsid w:val="006B0372"/>
    <w:rsid w:val="006B1B54"/>
    <w:rsid w:val="006D6628"/>
    <w:rsid w:val="006F27AD"/>
    <w:rsid w:val="00701A9C"/>
    <w:rsid w:val="00722140"/>
    <w:rsid w:val="007E0C82"/>
    <w:rsid w:val="008F15C3"/>
    <w:rsid w:val="008F4175"/>
    <w:rsid w:val="0093628A"/>
    <w:rsid w:val="009443A2"/>
    <w:rsid w:val="00A22548"/>
    <w:rsid w:val="00A34D24"/>
    <w:rsid w:val="00A91B66"/>
    <w:rsid w:val="00B46CC2"/>
    <w:rsid w:val="00B64C65"/>
    <w:rsid w:val="00B8268B"/>
    <w:rsid w:val="00B9231F"/>
    <w:rsid w:val="00BE2DEF"/>
    <w:rsid w:val="00BE3BF8"/>
    <w:rsid w:val="00CB5DAE"/>
    <w:rsid w:val="00CE7A7B"/>
    <w:rsid w:val="00D00B46"/>
    <w:rsid w:val="00D24DE3"/>
    <w:rsid w:val="00D741E8"/>
    <w:rsid w:val="00DF59DA"/>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B11D61D-CE3A-464A-8A6C-A0AD611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7A88B-2205-4163-9FD9-BAA3DFB5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607</Words>
  <Characters>3223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47</cp:revision>
  <dcterms:created xsi:type="dcterms:W3CDTF">2015-03-16T10:47:00Z</dcterms:created>
  <dcterms:modified xsi:type="dcterms:W3CDTF">2015-04-10T13:02:00Z</dcterms:modified>
</cp:coreProperties>
</file>