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40827F27" w:rsidR="00024EC4" w:rsidRPr="00180051" w:rsidRDefault="004C0CAC" w:rsidP="00024EC4">
      <w:pPr>
        <w:rPr>
          <w:b/>
        </w:rPr>
      </w:pPr>
      <w:r>
        <w:rPr>
          <w:b/>
        </w:rPr>
        <w:t>20</w:t>
      </w:r>
      <w:r w:rsidR="00264D88">
        <w:rPr>
          <w:b/>
        </w:rPr>
        <w:t>/5 2015</w:t>
      </w:r>
      <w:r w:rsidR="00024EC4" w:rsidRPr="00180051">
        <w:rPr>
          <w:b/>
        </w:rPr>
        <w:tab/>
      </w:r>
      <w:r w:rsidR="00024EC4" w:rsidRPr="00180051">
        <w:rPr>
          <w:b/>
        </w:rPr>
        <w:tab/>
      </w:r>
      <w:r w:rsidR="00024EC4">
        <w:rPr>
          <w:b/>
        </w:rPr>
        <w:tab/>
      </w:r>
      <w:r w:rsidR="00B06B04">
        <w:rPr>
          <w:b/>
        </w:rPr>
        <w:t xml:space="preserve">V </w:t>
      </w:r>
      <w:r w:rsidR="00C95C27">
        <w:rPr>
          <w:b/>
        </w:rPr>
        <w:t>5.0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TOCHeading"/>
            <w:rPr>
              <w:lang w:val="sv-SE"/>
            </w:rPr>
          </w:pPr>
          <w:r>
            <w:rPr>
              <w:lang w:val="sv-SE"/>
            </w:rPr>
            <w:t>Innehållsförteckning</w:t>
          </w:r>
        </w:p>
        <w:p w14:paraId="69D5A903" w14:textId="77777777" w:rsidR="004C0CAC" w:rsidRDefault="003B7DDD">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99668" w:history="1">
            <w:r w:rsidR="004C0CAC" w:rsidRPr="0042123D">
              <w:rPr>
                <w:rStyle w:val="Hyperlink"/>
                <w:noProof/>
              </w:rPr>
              <w:t>Revisionshistorik</w:t>
            </w:r>
            <w:r w:rsidR="004C0CAC">
              <w:rPr>
                <w:noProof/>
                <w:webHidden/>
              </w:rPr>
              <w:tab/>
            </w:r>
            <w:r w:rsidR="004C0CAC">
              <w:rPr>
                <w:noProof/>
                <w:webHidden/>
              </w:rPr>
              <w:fldChar w:fldCharType="begin"/>
            </w:r>
            <w:r w:rsidR="004C0CAC">
              <w:rPr>
                <w:noProof/>
                <w:webHidden/>
              </w:rPr>
              <w:instrText xml:space="preserve"> PAGEREF _Toc419899668 \h </w:instrText>
            </w:r>
            <w:r w:rsidR="004C0CAC">
              <w:rPr>
                <w:noProof/>
                <w:webHidden/>
              </w:rPr>
            </w:r>
            <w:r w:rsidR="004C0CAC">
              <w:rPr>
                <w:noProof/>
                <w:webHidden/>
              </w:rPr>
              <w:fldChar w:fldCharType="separate"/>
            </w:r>
            <w:r w:rsidR="004C0CAC">
              <w:rPr>
                <w:noProof/>
                <w:webHidden/>
              </w:rPr>
              <w:t>1</w:t>
            </w:r>
            <w:r w:rsidR="004C0CAC">
              <w:rPr>
                <w:noProof/>
                <w:webHidden/>
              </w:rPr>
              <w:fldChar w:fldCharType="end"/>
            </w:r>
          </w:hyperlink>
        </w:p>
        <w:p w14:paraId="44C1BC1F" w14:textId="77777777" w:rsidR="004C0CAC" w:rsidRDefault="004C0CAC">
          <w:pPr>
            <w:pStyle w:val="TOC1"/>
            <w:tabs>
              <w:tab w:val="right" w:leader="dot" w:pos="8296"/>
            </w:tabs>
            <w:rPr>
              <w:b w:val="0"/>
              <w:noProof/>
              <w:sz w:val="22"/>
              <w:szCs w:val="22"/>
              <w:lang w:eastAsia="sv-SE"/>
            </w:rPr>
          </w:pPr>
          <w:hyperlink w:anchor="_Toc419899669" w:history="1">
            <w:r w:rsidRPr="0042123D">
              <w:rPr>
                <w:rStyle w:val="Hyperlink"/>
                <w:noProof/>
              </w:rPr>
              <w:t>Syfte</w:t>
            </w:r>
            <w:r>
              <w:rPr>
                <w:noProof/>
                <w:webHidden/>
              </w:rPr>
              <w:tab/>
            </w:r>
            <w:r>
              <w:rPr>
                <w:noProof/>
                <w:webHidden/>
              </w:rPr>
              <w:fldChar w:fldCharType="begin"/>
            </w:r>
            <w:r>
              <w:rPr>
                <w:noProof/>
                <w:webHidden/>
              </w:rPr>
              <w:instrText xml:space="preserve"> PAGEREF _Toc419899669 \h </w:instrText>
            </w:r>
            <w:r>
              <w:rPr>
                <w:noProof/>
                <w:webHidden/>
              </w:rPr>
            </w:r>
            <w:r>
              <w:rPr>
                <w:noProof/>
                <w:webHidden/>
              </w:rPr>
              <w:fldChar w:fldCharType="separate"/>
            </w:r>
            <w:r>
              <w:rPr>
                <w:noProof/>
                <w:webHidden/>
              </w:rPr>
              <w:t>2</w:t>
            </w:r>
            <w:r>
              <w:rPr>
                <w:noProof/>
                <w:webHidden/>
              </w:rPr>
              <w:fldChar w:fldCharType="end"/>
            </w:r>
          </w:hyperlink>
        </w:p>
        <w:p w14:paraId="575AB78B" w14:textId="77777777" w:rsidR="004C0CAC" w:rsidRDefault="004C0CAC">
          <w:pPr>
            <w:pStyle w:val="TOC1"/>
            <w:tabs>
              <w:tab w:val="right" w:leader="dot" w:pos="8296"/>
            </w:tabs>
            <w:rPr>
              <w:b w:val="0"/>
              <w:noProof/>
              <w:sz w:val="22"/>
              <w:szCs w:val="22"/>
              <w:lang w:eastAsia="sv-SE"/>
            </w:rPr>
          </w:pPr>
          <w:hyperlink w:anchor="_Toc419899670" w:history="1">
            <w:r w:rsidRPr="0042123D">
              <w:rPr>
                <w:rStyle w:val="Hyperlink"/>
                <w:noProof/>
              </w:rPr>
              <w:t>Omfattning</w:t>
            </w:r>
            <w:r>
              <w:rPr>
                <w:noProof/>
                <w:webHidden/>
              </w:rPr>
              <w:tab/>
            </w:r>
            <w:r>
              <w:rPr>
                <w:noProof/>
                <w:webHidden/>
              </w:rPr>
              <w:fldChar w:fldCharType="begin"/>
            </w:r>
            <w:r>
              <w:rPr>
                <w:noProof/>
                <w:webHidden/>
              </w:rPr>
              <w:instrText xml:space="preserve"> PAGEREF _Toc419899670 \h </w:instrText>
            </w:r>
            <w:r>
              <w:rPr>
                <w:noProof/>
                <w:webHidden/>
              </w:rPr>
            </w:r>
            <w:r>
              <w:rPr>
                <w:noProof/>
                <w:webHidden/>
              </w:rPr>
              <w:fldChar w:fldCharType="separate"/>
            </w:r>
            <w:r>
              <w:rPr>
                <w:noProof/>
                <w:webHidden/>
              </w:rPr>
              <w:t>2</w:t>
            </w:r>
            <w:r>
              <w:rPr>
                <w:noProof/>
                <w:webHidden/>
              </w:rPr>
              <w:fldChar w:fldCharType="end"/>
            </w:r>
          </w:hyperlink>
        </w:p>
        <w:p w14:paraId="4E4037DF" w14:textId="77777777" w:rsidR="004C0CAC" w:rsidRDefault="004C0CAC">
          <w:pPr>
            <w:pStyle w:val="TOC1"/>
            <w:tabs>
              <w:tab w:val="right" w:leader="dot" w:pos="8296"/>
            </w:tabs>
            <w:rPr>
              <w:b w:val="0"/>
              <w:noProof/>
              <w:sz w:val="22"/>
              <w:szCs w:val="22"/>
              <w:lang w:eastAsia="sv-SE"/>
            </w:rPr>
          </w:pPr>
          <w:hyperlink w:anchor="_Toc419899671" w:history="1">
            <w:r w:rsidRPr="0042123D">
              <w:rPr>
                <w:rStyle w:val="Hyperlink"/>
                <w:noProof/>
              </w:rPr>
              <w:t>Ordlista</w:t>
            </w:r>
            <w:r>
              <w:rPr>
                <w:noProof/>
                <w:webHidden/>
              </w:rPr>
              <w:tab/>
            </w:r>
            <w:r>
              <w:rPr>
                <w:noProof/>
                <w:webHidden/>
              </w:rPr>
              <w:fldChar w:fldCharType="begin"/>
            </w:r>
            <w:r>
              <w:rPr>
                <w:noProof/>
                <w:webHidden/>
              </w:rPr>
              <w:instrText xml:space="preserve"> PAGEREF _Toc419899671 \h </w:instrText>
            </w:r>
            <w:r>
              <w:rPr>
                <w:noProof/>
                <w:webHidden/>
              </w:rPr>
            </w:r>
            <w:r>
              <w:rPr>
                <w:noProof/>
                <w:webHidden/>
              </w:rPr>
              <w:fldChar w:fldCharType="separate"/>
            </w:r>
            <w:r>
              <w:rPr>
                <w:noProof/>
                <w:webHidden/>
              </w:rPr>
              <w:t>2</w:t>
            </w:r>
            <w:r>
              <w:rPr>
                <w:noProof/>
                <w:webHidden/>
              </w:rPr>
              <w:fldChar w:fldCharType="end"/>
            </w:r>
          </w:hyperlink>
        </w:p>
        <w:p w14:paraId="10AC40D4" w14:textId="77777777" w:rsidR="004C0CAC" w:rsidRDefault="004C0CAC">
          <w:pPr>
            <w:pStyle w:val="TOC1"/>
            <w:tabs>
              <w:tab w:val="right" w:leader="dot" w:pos="8296"/>
            </w:tabs>
            <w:rPr>
              <w:b w:val="0"/>
              <w:noProof/>
              <w:sz w:val="22"/>
              <w:szCs w:val="22"/>
              <w:lang w:eastAsia="sv-SE"/>
            </w:rPr>
          </w:pPr>
          <w:hyperlink w:anchor="_Toc419899672" w:history="1">
            <w:r w:rsidRPr="0042123D">
              <w:rPr>
                <w:rStyle w:val="Hyperlink"/>
                <w:noProof/>
              </w:rPr>
              <w:t>Testprocess</w:t>
            </w:r>
            <w:r>
              <w:rPr>
                <w:noProof/>
                <w:webHidden/>
              </w:rPr>
              <w:tab/>
            </w:r>
            <w:r>
              <w:rPr>
                <w:noProof/>
                <w:webHidden/>
              </w:rPr>
              <w:fldChar w:fldCharType="begin"/>
            </w:r>
            <w:r>
              <w:rPr>
                <w:noProof/>
                <w:webHidden/>
              </w:rPr>
              <w:instrText xml:space="preserve"> PAGEREF _Toc419899672 \h </w:instrText>
            </w:r>
            <w:r>
              <w:rPr>
                <w:noProof/>
                <w:webHidden/>
              </w:rPr>
            </w:r>
            <w:r>
              <w:rPr>
                <w:noProof/>
                <w:webHidden/>
              </w:rPr>
              <w:fldChar w:fldCharType="separate"/>
            </w:r>
            <w:r>
              <w:rPr>
                <w:noProof/>
                <w:webHidden/>
              </w:rPr>
              <w:t>3</w:t>
            </w:r>
            <w:r>
              <w:rPr>
                <w:noProof/>
                <w:webHidden/>
              </w:rPr>
              <w:fldChar w:fldCharType="end"/>
            </w:r>
          </w:hyperlink>
        </w:p>
        <w:p w14:paraId="3B3FBE30" w14:textId="77777777" w:rsidR="004C0CAC" w:rsidRDefault="004C0CAC">
          <w:pPr>
            <w:pStyle w:val="TOC1"/>
            <w:tabs>
              <w:tab w:val="right" w:leader="dot" w:pos="8296"/>
            </w:tabs>
            <w:rPr>
              <w:b w:val="0"/>
              <w:noProof/>
              <w:sz w:val="22"/>
              <w:szCs w:val="22"/>
              <w:lang w:eastAsia="sv-SE"/>
            </w:rPr>
          </w:pPr>
          <w:hyperlink w:anchor="_Toc419899673" w:history="1">
            <w:r w:rsidRPr="0042123D">
              <w:rPr>
                <w:rStyle w:val="Hyperlink"/>
                <w:noProof/>
              </w:rPr>
              <w:t>Kravprioritering</w:t>
            </w:r>
            <w:r>
              <w:rPr>
                <w:noProof/>
                <w:webHidden/>
              </w:rPr>
              <w:tab/>
            </w:r>
            <w:r>
              <w:rPr>
                <w:noProof/>
                <w:webHidden/>
              </w:rPr>
              <w:fldChar w:fldCharType="begin"/>
            </w:r>
            <w:r>
              <w:rPr>
                <w:noProof/>
                <w:webHidden/>
              </w:rPr>
              <w:instrText xml:space="preserve"> PAGEREF _Toc419899673 \h </w:instrText>
            </w:r>
            <w:r>
              <w:rPr>
                <w:noProof/>
                <w:webHidden/>
              </w:rPr>
            </w:r>
            <w:r>
              <w:rPr>
                <w:noProof/>
                <w:webHidden/>
              </w:rPr>
              <w:fldChar w:fldCharType="separate"/>
            </w:r>
            <w:r>
              <w:rPr>
                <w:noProof/>
                <w:webHidden/>
              </w:rPr>
              <w:t>3</w:t>
            </w:r>
            <w:r>
              <w:rPr>
                <w:noProof/>
                <w:webHidden/>
              </w:rPr>
              <w:fldChar w:fldCharType="end"/>
            </w:r>
          </w:hyperlink>
        </w:p>
        <w:p w14:paraId="1770019F" w14:textId="77777777" w:rsidR="004C0CAC" w:rsidRDefault="004C0CAC">
          <w:pPr>
            <w:pStyle w:val="TOC1"/>
            <w:tabs>
              <w:tab w:val="right" w:leader="dot" w:pos="8296"/>
            </w:tabs>
            <w:rPr>
              <w:b w:val="0"/>
              <w:noProof/>
              <w:sz w:val="22"/>
              <w:szCs w:val="22"/>
              <w:lang w:eastAsia="sv-SE"/>
            </w:rPr>
          </w:pPr>
          <w:hyperlink w:anchor="_Toc419899674" w:history="1">
            <w:r w:rsidRPr="0042123D">
              <w:rPr>
                <w:rStyle w:val="Hyperlink"/>
                <w:noProof/>
              </w:rPr>
              <w:t>Förberedelser</w:t>
            </w:r>
            <w:r>
              <w:rPr>
                <w:noProof/>
                <w:webHidden/>
              </w:rPr>
              <w:tab/>
            </w:r>
            <w:r>
              <w:rPr>
                <w:noProof/>
                <w:webHidden/>
              </w:rPr>
              <w:fldChar w:fldCharType="begin"/>
            </w:r>
            <w:r>
              <w:rPr>
                <w:noProof/>
                <w:webHidden/>
              </w:rPr>
              <w:instrText xml:space="preserve"> PAGEREF _Toc419899674 \h </w:instrText>
            </w:r>
            <w:r>
              <w:rPr>
                <w:noProof/>
                <w:webHidden/>
              </w:rPr>
            </w:r>
            <w:r>
              <w:rPr>
                <w:noProof/>
                <w:webHidden/>
              </w:rPr>
              <w:fldChar w:fldCharType="separate"/>
            </w:r>
            <w:r>
              <w:rPr>
                <w:noProof/>
                <w:webHidden/>
              </w:rPr>
              <w:t>3</w:t>
            </w:r>
            <w:r>
              <w:rPr>
                <w:noProof/>
                <w:webHidden/>
              </w:rPr>
              <w:fldChar w:fldCharType="end"/>
            </w:r>
          </w:hyperlink>
        </w:p>
        <w:p w14:paraId="3EFADD7F" w14:textId="77777777" w:rsidR="004C0CAC" w:rsidRDefault="004C0CAC">
          <w:pPr>
            <w:pStyle w:val="TOC2"/>
            <w:tabs>
              <w:tab w:val="right" w:leader="dot" w:pos="8296"/>
            </w:tabs>
            <w:rPr>
              <w:b w:val="0"/>
              <w:noProof/>
              <w:lang w:eastAsia="sv-SE"/>
            </w:rPr>
          </w:pPr>
          <w:hyperlink w:anchor="_Toc419899675" w:history="1">
            <w:r w:rsidRPr="0042123D">
              <w:rPr>
                <w:rStyle w:val="Hyperlink"/>
                <w:noProof/>
              </w:rPr>
              <w:t>Generella förberedelser</w:t>
            </w:r>
            <w:r>
              <w:rPr>
                <w:noProof/>
                <w:webHidden/>
              </w:rPr>
              <w:tab/>
            </w:r>
            <w:r>
              <w:rPr>
                <w:noProof/>
                <w:webHidden/>
              </w:rPr>
              <w:fldChar w:fldCharType="begin"/>
            </w:r>
            <w:r>
              <w:rPr>
                <w:noProof/>
                <w:webHidden/>
              </w:rPr>
              <w:instrText xml:space="preserve"> PAGEREF _Toc419899675 \h </w:instrText>
            </w:r>
            <w:r>
              <w:rPr>
                <w:noProof/>
                <w:webHidden/>
              </w:rPr>
            </w:r>
            <w:r>
              <w:rPr>
                <w:noProof/>
                <w:webHidden/>
              </w:rPr>
              <w:fldChar w:fldCharType="separate"/>
            </w:r>
            <w:r>
              <w:rPr>
                <w:noProof/>
                <w:webHidden/>
              </w:rPr>
              <w:t>3</w:t>
            </w:r>
            <w:r>
              <w:rPr>
                <w:noProof/>
                <w:webHidden/>
              </w:rPr>
              <w:fldChar w:fldCharType="end"/>
            </w:r>
          </w:hyperlink>
        </w:p>
        <w:p w14:paraId="39101579" w14:textId="77777777" w:rsidR="004C0CAC" w:rsidRDefault="004C0CAC">
          <w:pPr>
            <w:pStyle w:val="TOC2"/>
            <w:tabs>
              <w:tab w:val="right" w:leader="dot" w:pos="8296"/>
            </w:tabs>
            <w:rPr>
              <w:b w:val="0"/>
              <w:noProof/>
              <w:lang w:eastAsia="sv-SE"/>
            </w:rPr>
          </w:pPr>
          <w:hyperlink w:anchor="_Toc419899676" w:history="1">
            <w:r w:rsidRPr="0042123D">
              <w:rPr>
                <w:rStyle w:val="Hyperlink"/>
                <w:noProof/>
              </w:rPr>
              <w:t>Versionsspecifika förberedelser</w:t>
            </w:r>
            <w:r>
              <w:rPr>
                <w:noProof/>
                <w:webHidden/>
              </w:rPr>
              <w:tab/>
            </w:r>
            <w:r>
              <w:rPr>
                <w:noProof/>
                <w:webHidden/>
              </w:rPr>
              <w:fldChar w:fldCharType="begin"/>
            </w:r>
            <w:r>
              <w:rPr>
                <w:noProof/>
                <w:webHidden/>
              </w:rPr>
              <w:instrText xml:space="preserve"> PAGEREF _Toc419899676 \h </w:instrText>
            </w:r>
            <w:r>
              <w:rPr>
                <w:noProof/>
                <w:webHidden/>
              </w:rPr>
            </w:r>
            <w:r>
              <w:rPr>
                <w:noProof/>
                <w:webHidden/>
              </w:rPr>
              <w:fldChar w:fldCharType="separate"/>
            </w:r>
            <w:r>
              <w:rPr>
                <w:noProof/>
                <w:webHidden/>
              </w:rPr>
              <w:t>3</w:t>
            </w:r>
            <w:r>
              <w:rPr>
                <w:noProof/>
                <w:webHidden/>
              </w:rPr>
              <w:fldChar w:fldCharType="end"/>
            </w:r>
          </w:hyperlink>
        </w:p>
        <w:p w14:paraId="39148F9C" w14:textId="77777777" w:rsidR="004C0CAC" w:rsidRDefault="004C0CAC">
          <w:pPr>
            <w:pStyle w:val="TOC1"/>
            <w:tabs>
              <w:tab w:val="right" w:leader="dot" w:pos="8296"/>
            </w:tabs>
            <w:rPr>
              <w:b w:val="0"/>
              <w:noProof/>
              <w:sz w:val="22"/>
              <w:szCs w:val="22"/>
              <w:lang w:eastAsia="sv-SE"/>
            </w:rPr>
          </w:pPr>
          <w:hyperlink w:anchor="_Toc419899677" w:history="1">
            <w:r w:rsidRPr="0042123D">
              <w:rPr>
                <w:rStyle w:val="Hyperlink"/>
                <w:noProof/>
              </w:rPr>
              <w:t>Testfall</w:t>
            </w:r>
            <w:r>
              <w:rPr>
                <w:noProof/>
                <w:webHidden/>
              </w:rPr>
              <w:tab/>
            </w:r>
            <w:r>
              <w:rPr>
                <w:noProof/>
                <w:webHidden/>
              </w:rPr>
              <w:fldChar w:fldCharType="begin"/>
            </w:r>
            <w:r>
              <w:rPr>
                <w:noProof/>
                <w:webHidden/>
              </w:rPr>
              <w:instrText xml:space="preserve"> PAGEREF _Toc419899677 \h </w:instrText>
            </w:r>
            <w:r>
              <w:rPr>
                <w:noProof/>
                <w:webHidden/>
              </w:rPr>
            </w:r>
            <w:r>
              <w:rPr>
                <w:noProof/>
                <w:webHidden/>
              </w:rPr>
              <w:fldChar w:fldCharType="separate"/>
            </w:r>
            <w:r>
              <w:rPr>
                <w:noProof/>
                <w:webHidden/>
              </w:rPr>
              <w:t>4</w:t>
            </w:r>
            <w:r>
              <w:rPr>
                <w:noProof/>
                <w:webHidden/>
              </w:rPr>
              <w:fldChar w:fldCharType="end"/>
            </w:r>
          </w:hyperlink>
        </w:p>
        <w:p w14:paraId="64D6268A" w14:textId="77777777" w:rsidR="004C0CAC" w:rsidRDefault="004C0CAC">
          <w:pPr>
            <w:pStyle w:val="TOC2"/>
            <w:tabs>
              <w:tab w:val="right" w:leader="dot" w:pos="8296"/>
            </w:tabs>
            <w:rPr>
              <w:b w:val="0"/>
              <w:noProof/>
              <w:lang w:eastAsia="sv-SE"/>
            </w:rPr>
          </w:pPr>
          <w:hyperlink w:anchor="_Toc419899678" w:history="1">
            <w:r w:rsidRPr="0042123D">
              <w:rPr>
                <w:rStyle w:val="Hyperlink"/>
                <w:noProof/>
                <w:lang w:val="en-US"/>
              </w:rPr>
              <w:t>Krav som inte testats</w:t>
            </w:r>
            <w:r>
              <w:rPr>
                <w:noProof/>
                <w:webHidden/>
              </w:rPr>
              <w:tab/>
            </w:r>
            <w:r>
              <w:rPr>
                <w:noProof/>
                <w:webHidden/>
              </w:rPr>
              <w:fldChar w:fldCharType="begin"/>
            </w:r>
            <w:r>
              <w:rPr>
                <w:noProof/>
                <w:webHidden/>
              </w:rPr>
              <w:instrText xml:space="preserve"> PAGEREF _Toc419899678 \h </w:instrText>
            </w:r>
            <w:r>
              <w:rPr>
                <w:noProof/>
                <w:webHidden/>
              </w:rPr>
            </w:r>
            <w:r>
              <w:rPr>
                <w:noProof/>
                <w:webHidden/>
              </w:rPr>
              <w:fldChar w:fldCharType="separate"/>
            </w:r>
            <w:r>
              <w:rPr>
                <w:noProof/>
                <w:webHidden/>
              </w:rPr>
              <w:t>13</w:t>
            </w:r>
            <w:r>
              <w:rPr>
                <w:noProof/>
                <w:webHidden/>
              </w:rPr>
              <w:fldChar w:fldCharType="end"/>
            </w:r>
          </w:hyperlink>
        </w:p>
        <w:p w14:paraId="0691784B" w14:textId="77777777" w:rsidR="004C0CAC" w:rsidRDefault="004C0CAC">
          <w:pPr>
            <w:pStyle w:val="TOC1"/>
            <w:tabs>
              <w:tab w:val="right" w:leader="dot" w:pos="8296"/>
            </w:tabs>
            <w:rPr>
              <w:b w:val="0"/>
              <w:noProof/>
              <w:sz w:val="22"/>
              <w:szCs w:val="22"/>
              <w:lang w:eastAsia="sv-SE"/>
            </w:rPr>
          </w:pPr>
          <w:hyperlink w:anchor="_Toc419899679" w:history="1">
            <w:r w:rsidRPr="0042123D">
              <w:rPr>
                <w:rStyle w:val="Hyperlink"/>
                <w:noProof/>
              </w:rPr>
              <w:t>Spårningsmatris</w:t>
            </w:r>
            <w:r>
              <w:rPr>
                <w:noProof/>
                <w:webHidden/>
              </w:rPr>
              <w:tab/>
            </w:r>
            <w:r>
              <w:rPr>
                <w:noProof/>
                <w:webHidden/>
              </w:rPr>
              <w:fldChar w:fldCharType="begin"/>
            </w:r>
            <w:r>
              <w:rPr>
                <w:noProof/>
                <w:webHidden/>
              </w:rPr>
              <w:instrText xml:space="preserve"> PAGEREF _Toc419899679 \h </w:instrText>
            </w:r>
            <w:r>
              <w:rPr>
                <w:noProof/>
                <w:webHidden/>
              </w:rPr>
            </w:r>
            <w:r>
              <w:rPr>
                <w:noProof/>
                <w:webHidden/>
              </w:rPr>
              <w:fldChar w:fldCharType="separate"/>
            </w:r>
            <w:r>
              <w:rPr>
                <w:noProof/>
                <w:webHidden/>
              </w:rPr>
              <w:t>13</w:t>
            </w:r>
            <w:r>
              <w:rPr>
                <w:noProof/>
                <w:webHidden/>
              </w:rPr>
              <w:fldChar w:fldCharType="end"/>
            </w:r>
          </w:hyperlink>
        </w:p>
        <w:p w14:paraId="67B82299" w14:textId="64402FF1" w:rsidR="003B7DDD" w:rsidRDefault="003B7DDD" w:rsidP="000238A6">
          <w:r>
            <w:rPr>
              <w:b/>
              <w:bCs/>
            </w:rPr>
            <w:fldChar w:fldCharType="end"/>
          </w:r>
        </w:p>
      </w:sdtContent>
    </w:sdt>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Heading1"/>
      </w:pPr>
      <w:bookmarkStart w:id="0" w:name="_Toc419899668"/>
      <w:r>
        <w:lastRenderedPageBreak/>
        <w:t>Revisionshistorik</w:t>
      </w:r>
      <w:bookmarkEnd w:id="0"/>
    </w:p>
    <w:p w14:paraId="7A73B91C" w14:textId="77777777" w:rsidR="000238A6" w:rsidRDefault="000238A6" w:rsidP="000238A6"/>
    <w:tbl>
      <w:tblPr>
        <w:tblStyle w:val="TableGrid"/>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4D1A09D1" w:rsidR="00844998" w:rsidRDefault="00844998" w:rsidP="000238A6">
            <w:r>
              <w:t>Infogat spårning</w:t>
            </w:r>
            <w:r w:rsidR="00E35363">
              <w:t>s</w:t>
            </w:r>
            <w:r>
              <w:t>matris</w:t>
            </w:r>
          </w:p>
        </w:tc>
        <w:tc>
          <w:tcPr>
            <w:tcW w:w="2131" w:type="dxa"/>
          </w:tcPr>
          <w:p w14:paraId="76C6051D" w14:textId="0870D793" w:rsidR="00844998" w:rsidRDefault="00844998" w:rsidP="000238A6">
            <w:r>
              <w:t>4.5</w:t>
            </w:r>
          </w:p>
        </w:tc>
      </w:tr>
      <w:tr w:rsidR="00A264DD" w14:paraId="7C0A1B5E" w14:textId="77777777" w:rsidTr="000238A6">
        <w:tc>
          <w:tcPr>
            <w:tcW w:w="2130" w:type="dxa"/>
          </w:tcPr>
          <w:p w14:paraId="2901E231" w14:textId="2AC8D505" w:rsidR="00A264DD" w:rsidRDefault="00A264DD" w:rsidP="000238A6">
            <w:r>
              <w:t>Jimmy Maksymiw</w:t>
            </w:r>
          </w:p>
        </w:tc>
        <w:tc>
          <w:tcPr>
            <w:tcW w:w="2130" w:type="dxa"/>
          </w:tcPr>
          <w:p w14:paraId="484F2A39" w14:textId="75A0DBA2" w:rsidR="00A264DD" w:rsidRDefault="00A264DD" w:rsidP="000238A6">
            <w:r>
              <w:t>20/5 2015</w:t>
            </w:r>
          </w:p>
        </w:tc>
        <w:tc>
          <w:tcPr>
            <w:tcW w:w="2131" w:type="dxa"/>
          </w:tcPr>
          <w:p w14:paraId="20139DEE" w14:textId="2A6AB50D" w:rsidR="00A264DD" w:rsidRDefault="008933D8" w:rsidP="000238A6">
            <w:r>
              <w:t>Infogat ordlista,</w:t>
            </w:r>
            <w:r w:rsidR="00224ED3">
              <w:t xml:space="preserve"> syfte</w:t>
            </w:r>
            <w:r>
              <w:t xml:space="preserve"> och omfattning</w:t>
            </w:r>
            <w:r w:rsidR="00224ED3">
              <w:t xml:space="preserve">. </w:t>
            </w:r>
            <w:r w:rsidR="00A264DD">
              <w:t>Uppdaterat och renskrivit testfallen</w:t>
            </w:r>
          </w:p>
        </w:tc>
        <w:tc>
          <w:tcPr>
            <w:tcW w:w="2131" w:type="dxa"/>
          </w:tcPr>
          <w:p w14:paraId="2B9E8968" w14:textId="74D5D86E" w:rsidR="00A264DD" w:rsidRDefault="00E77831" w:rsidP="000238A6">
            <w:r>
              <w:t>4.7</w:t>
            </w:r>
          </w:p>
        </w:tc>
        <w:bookmarkStart w:id="1" w:name="_GoBack"/>
        <w:bookmarkEnd w:id="1"/>
      </w:tr>
      <w:tr w:rsidR="00113C9A" w14:paraId="0ABCEEE3" w14:textId="77777777" w:rsidTr="000238A6">
        <w:tc>
          <w:tcPr>
            <w:tcW w:w="2130" w:type="dxa"/>
          </w:tcPr>
          <w:p w14:paraId="549835F4" w14:textId="0D25288D" w:rsidR="00113C9A" w:rsidRDefault="00113C9A" w:rsidP="000238A6">
            <w:r>
              <w:t>Kalle Bornemark</w:t>
            </w:r>
          </w:p>
        </w:tc>
        <w:tc>
          <w:tcPr>
            <w:tcW w:w="2130" w:type="dxa"/>
          </w:tcPr>
          <w:p w14:paraId="6E5AA64F" w14:textId="5FF7DAB5" w:rsidR="00113C9A" w:rsidRDefault="00113C9A" w:rsidP="000238A6">
            <w:r>
              <w:t>20/5 2015</w:t>
            </w:r>
          </w:p>
        </w:tc>
        <w:tc>
          <w:tcPr>
            <w:tcW w:w="2131" w:type="dxa"/>
          </w:tcPr>
          <w:p w14:paraId="26AB0848" w14:textId="428E34E2" w:rsidR="00113C9A" w:rsidRDefault="00113C9A" w:rsidP="000238A6">
            <w:r>
              <w:t>Sammanställning v5.0</w:t>
            </w:r>
          </w:p>
        </w:tc>
        <w:tc>
          <w:tcPr>
            <w:tcW w:w="2131" w:type="dxa"/>
          </w:tcPr>
          <w:p w14:paraId="0A697512" w14:textId="648FA7DA" w:rsidR="00113C9A" w:rsidRDefault="00113C9A" w:rsidP="000238A6">
            <w:r>
              <w:t>5.0</w:t>
            </w:r>
          </w:p>
        </w:tc>
      </w:tr>
    </w:tbl>
    <w:p w14:paraId="5A7C7C35" w14:textId="025C4715" w:rsidR="000405F1" w:rsidRDefault="000405F1" w:rsidP="000238A6"/>
    <w:p w14:paraId="291FB138" w14:textId="77777777" w:rsidR="000405F1" w:rsidRDefault="000405F1">
      <w:r>
        <w:br w:type="page"/>
      </w:r>
    </w:p>
    <w:p w14:paraId="0B8A3865" w14:textId="7B13BF4C" w:rsidR="00224ED3" w:rsidRPr="008933D8" w:rsidRDefault="00224ED3" w:rsidP="008933D8">
      <w:pPr>
        <w:pStyle w:val="Heading1"/>
      </w:pPr>
      <w:bookmarkStart w:id="2" w:name="_Toc419815053"/>
      <w:bookmarkStart w:id="3" w:name="_Toc419899669"/>
      <w:r w:rsidRPr="008933D8">
        <w:lastRenderedPageBreak/>
        <w:t>Syfte</w:t>
      </w:r>
      <w:bookmarkEnd w:id="3"/>
    </w:p>
    <w:p w14:paraId="45C71B7D" w14:textId="77777777" w:rsidR="00224ED3" w:rsidRPr="00224ED3" w:rsidRDefault="00224ED3" w:rsidP="00224ED3"/>
    <w:p w14:paraId="0CCE0E6B" w14:textId="76516156" w:rsidR="00224ED3" w:rsidRDefault="00224ED3" w:rsidP="00224ED3">
      <w:r>
        <w:t>Syftet med detta dokument är att beskriva hur t</w:t>
      </w:r>
      <w:r w:rsidR="004C0CAC">
        <w:t>estningen kommer att genomföras och att</w:t>
      </w:r>
      <w:r>
        <w:t xml:space="preserve"> beskriva testfallen som är kopplade till kraven. Detta för att få en tydlig plan över vad och hur systemet ska testas. </w:t>
      </w:r>
    </w:p>
    <w:p w14:paraId="580BCD40" w14:textId="57CDFACC" w:rsidR="00224ED3" w:rsidRPr="008933D8" w:rsidRDefault="00224ED3" w:rsidP="008933D8">
      <w:pPr>
        <w:pStyle w:val="Heading1"/>
      </w:pPr>
      <w:bookmarkStart w:id="4" w:name="_Toc419899670"/>
      <w:r w:rsidRPr="008933D8">
        <w:t>Omfattning</w:t>
      </w:r>
      <w:bookmarkEnd w:id="4"/>
    </w:p>
    <w:p w14:paraId="027665D4" w14:textId="77777777" w:rsidR="00224ED3" w:rsidRPr="00224ED3" w:rsidRDefault="00224ED3" w:rsidP="00224ED3"/>
    <w:p w14:paraId="7CD851F0" w14:textId="774BB043" w:rsidR="00224ED3" w:rsidRPr="00224ED3" w:rsidRDefault="00224ED3" w:rsidP="00224ED3">
      <w:r>
        <w:t>Dokumentet innehåller en beskrivning över testprocessen, förberedelse, testfall samt en spårningsmatris där kraven kopplas samman med testfallen för en enkel överblick. Detta dokument kommer vara en grund för testrapporten.</w:t>
      </w:r>
    </w:p>
    <w:p w14:paraId="791EA3B6" w14:textId="77777777" w:rsidR="0062526E" w:rsidRPr="008933D8" w:rsidRDefault="0062526E" w:rsidP="008933D8">
      <w:pPr>
        <w:pStyle w:val="Heading1"/>
      </w:pPr>
      <w:bookmarkStart w:id="5" w:name="_Toc419899671"/>
      <w:r w:rsidRPr="008933D8">
        <w:t>Ordlista</w:t>
      </w:r>
      <w:bookmarkEnd w:id="2"/>
      <w:bookmarkEnd w:id="5"/>
    </w:p>
    <w:p w14:paraId="277B7681" w14:textId="77777777" w:rsidR="0062526E" w:rsidRDefault="0062526E" w:rsidP="0062526E"/>
    <w:p w14:paraId="467DF03B" w14:textId="77777777" w:rsidR="0062526E" w:rsidRDefault="0062526E" w:rsidP="0062526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6875D834" w14:textId="77777777" w:rsidR="0062526E" w:rsidRDefault="0062526E" w:rsidP="0062526E">
      <w:pPr>
        <w:rPr>
          <w:shd w:val="clear" w:color="auto" w:fill="FFFFFF"/>
        </w:rPr>
      </w:pPr>
      <w:r w:rsidRPr="00185569">
        <w:rPr>
          <w:b/>
        </w:rPr>
        <w:t xml:space="preserve">Power-up </w:t>
      </w:r>
      <w:r>
        <w:t>– E</w:t>
      </w:r>
      <w:r>
        <w:rPr>
          <w:shd w:val="clear" w:color="auto" w:fill="FFFFFF"/>
        </w:rPr>
        <w:t>tt extra objekt som ger den spelare som tar det en fördel.</w:t>
      </w:r>
    </w:p>
    <w:p w14:paraId="0BF43BC1" w14:textId="77777777" w:rsidR="0062526E" w:rsidRDefault="0062526E" w:rsidP="0062526E">
      <w:pPr>
        <w:rPr>
          <w:b/>
        </w:rPr>
      </w:pPr>
      <w:r w:rsidRPr="00B82B78">
        <w:rPr>
          <w:b/>
        </w:rPr>
        <w:t>Rush</w:t>
      </w:r>
      <w:r>
        <w:rPr>
          <w:b/>
        </w:rPr>
        <w:t xml:space="preserve"> </w:t>
      </w:r>
      <w:r>
        <w:t>– En typ av power-up som ger motståndaren 10 sekunder att lägga sitt drag.</w:t>
      </w:r>
    </w:p>
    <w:p w14:paraId="33A50E11" w14:textId="77777777" w:rsidR="0062526E" w:rsidRDefault="0062526E" w:rsidP="0062526E">
      <w:r w:rsidRPr="00B82B78">
        <w:rPr>
          <w:b/>
        </w:rPr>
        <w:t>Colorblind</w:t>
      </w:r>
      <w:r>
        <w:t xml:space="preserve"> – En typ av power-up som ändrar färgen på alla lagda brickor på motståndarens spelbräde tills denna lagt en bricka.</w:t>
      </w:r>
    </w:p>
    <w:p w14:paraId="5E19696E" w14:textId="324CE4DA" w:rsidR="0062526E" w:rsidRDefault="0062526E" w:rsidP="0062526E">
      <w:r w:rsidRPr="00B82B78">
        <w:rPr>
          <w:b/>
        </w:rPr>
        <w:t>Bomb</w:t>
      </w:r>
      <w:r>
        <w:t xml:space="preserve"> </w:t>
      </w:r>
      <w:r w:rsidRPr="00B82B78">
        <w:t xml:space="preserve">– </w:t>
      </w:r>
      <w:r>
        <w:t>En typ av power-up som ta</w:t>
      </w:r>
      <w:r w:rsidR="002546E9">
        <w:t>r</w:t>
      </w:r>
      <w:r>
        <w:t xml:space="preserve"> bort alla brickor i den kolumnen den är.</w:t>
      </w:r>
    </w:p>
    <w:p w14:paraId="0FEE9733" w14:textId="77777777" w:rsidR="0062526E" w:rsidRDefault="0062526E" w:rsidP="0062526E">
      <w:r w:rsidRPr="00B82B78">
        <w:rPr>
          <w:b/>
        </w:rPr>
        <w:t>Extra</w:t>
      </w:r>
      <w:r>
        <w:t xml:space="preserve"> </w:t>
      </w:r>
      <w:r w:rsidRPr="00B82B78">
        <w:rPr>
          <w:b/>
        </w:rPr>
        <w:t>Turn</w:t>
      </w:r>
      <w:r>
        <w:t xml:space="preserve"> – En typ av power-up som ger spelaren som tar den en extra runda.</w:t>
      </w:r>
    </w:p>
    <w:p w14:paraId="4F2B4B21" w14:textId="77777777" w:rsidR="0062526E" w:rsidRPr="00C3063B" w:rsidRDefault="0062526E" w:rsidP="0062526E">
      <w:r w:rsidRPr="00B82B78">
        <w:rPr>
          <w:b/>
        </w:rPr>
        <w:t>Swap</w:t>
      </w:r>
      <w:r>
        <w:t xml:space="preserve"> – En typ av power-up som gör att de två spelarna byter brickor med varandra.</w:t>
      </w:r>
    </w:p>
    <w:p w14:paraId="4AEE1564" w14:textId="77777777" w:rsidR="0062526E" w:rsidRDefault="0062526E" w:rsidP="0062526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2AB78674" w14:textId="77777777" w:rsidR="0062526E" w:rsidRDefault="0062526E" w:rsidP="0062526E">
      <w:r w:rsidRPr="00002300">
        <w:rPr>
          <w:b/>
        </w:rPr>
        <w:t>Nätverksspel</w:t>
      </w:r>
      <w:r>
        <w:t xml:space="preserve"> – Ett spel som utförs mellan två användare på varsin enhet över internet.</w:t>
      </w:r>
    </w:p>
    <w:p w14:paraId="5DADE3E9" w14:textId="77777777" w:rsidR="0062526E" w:rsidRDefault="0062526E" w:rsidP="0062526E">
      <w:r w:rsidRPr="00C31F91">
        <w:rPr>
          <w:b/>
        </w:rPr>
        <w:t>Lokalt spel</w:t>
      </w:r>
      <w:r>
        <w:t xml:space="preserve"> – Ett spel som utförs mellan två användare på en enhet.</w:t>
      </w:r>
    </w:p>
    <w:p w14:paraId="730D3E54" w14:textId="57F845C4" w:rsidR="0062526E" w:rsidRDefault="004C0CAC" w:rsidP="0062526E">
      <w:r>
        <w:rPr>
          <w:b/>
        </w:rPr>
        <w:t>Elo</w:t>
      </w:r>
      <w:r w:rsidR="0062526E">
        <w:t xml:space="preserve"> – En metod för att</w:t>
      </w:r>
      <w:r w:rsidR="0062526E">
        <w:rPr>
          <w:rFonts w:ascii="Arial" w:hAnsi="Arial" w:cs="Arial"/>
          <w:color w:val="252525"/>
          <w:sz w:val="21"/>
          <w:szCs w:val="21"/>
          <w:shd w:val="clear" w:color="auto" w:fill="FFFFFF"/>
        </w:rPr>
        <w:t xml:space="preserve"> ranka en spelares relativa styrka.</w:t>
      </w:r>
    </w:p>
    <w:p w14:paraId="5E1D10CE" w14:textId="1A1E471B" w:rsidR="0062526E" w:rsidRDefault="0062526E" w:rsidP="0062526E">
      <w:r w:rsidRPr="00002300">
        <w:rPr>
          <w:b/>
        </w:rPr>
        <w:t>Highscore</w:t>
      </w:r>
      <w:r>
        <w:t xml:space="preserve"> – En lista som är baserad på de spelare som har högst </w:t>
      </w:r>
      <w:r w:rsidR="004C0CAC">
        <w:t>Elo</w:t>
      </w:r>
      <w:r>
        <w:t xml:space="preserve"> eller flest vinster/förluster/oavgjort.</w:t>
      </w:r>
    </w:p>
    <w:p w14:paraId="1C1A8515" w14:textId="77777777" w:rsidR="0062526E" w:rsidRDefault="0062526E" w:rsidP="0062526E">
      <w:r w:rsidRPr="005E70E3">
        <w:rPr>
          <w:b/>
        </w:rPr>
        <w:t>Applikation</w:t>
      </w:r>
      <w:r>
        <w:t xml:space="preserve"> – Det program som är installerat på användarens smartphone som kör operativsystemet Android.</w:t>
      </w:r>
    </w:p>
    <w:p w14:paraId="40702CBA" w14:textId="77777777" w:rsidR="0062526E" w:rsidRDefault="0062526E" w:rsidP="0062526E">
      <w:r w:rsidRPr="005E70E3">
        <w:rPr>
          <w:b/>
        </w:rPr>
        <w:t>Server</w:t>
      </w:r>
      <w:r>
        <w:t xml:space="preserve"> – Den dator som kör server-applikationen och har en internet-förbindelse.</w:t>
      </w:r>
    </w:p>
    <w:p w14:paraId="2A70BAF5" w14:textId="77777777" w:rsidR="0062526E" w:rsidRDefault="0062526E" w:rsidP="0062526E">
      <w:r w:rsidRPr="005E70E3">
        <w:rPr>
          <w:b/>
        </w:rPr>
        <w:t>Databas</w:t>
      </w:r>
      <w:r>
        <w:t xml:space="preserve"> – Finns på samma dator som server-applikationen. I databasen är all användarinformation lagrad och hämtas/uppdateras när en användare interagerar med servern.</w:t>
      </w:r>
    </w:p>
    <w:p w14:paraId="41C1053F" w14:textId="77777777" w:rsidR="0062526E" w:rsidRDefault="0062526E" w:rsidP="0062526E">
      <w:r w:rsidRPr="005E70E3">
        <w:rPr>
          <w:b/>
        </w:rPr>
        <w:t>Systemet</w:t>
      </w:r>
      <w:r>
        <w:t xml:space="preserve"> – Med systemet menas applikationen, servern och databasen tillsammans.</w:t>
      </w:r>
    </w:p>
    <w:p w14:paraId="24F31D3A" w14:textId="77777777" w:rsidR="0062526E" w:rsidRDefault="0062526E" w:rsidP="0062526E">
      <w:r w:rsidRPr="00465462">
        <w:rPr>
          <w:b/>
        </w:rPr>
        <w:t>MB</w:t>
      </w:r>
      <w:r>
        <w:t xml:space="preserve"> – Megabyte</w:t>
      </w:r>
      <w:r w:rsidRPr="00465462">
        <w:t xml:space="preserve"> är en informationsenhet</w:t>
      </w:r>
      <w:r>
        <w:t xml:space="preserve"> och representerar 1000 kilobyte.</w:t>
      </w:r>
    </w:p>
    <w:p w14:paraId="1DB4FDA8" w14:textId="054B7592" w:rsidR="00172AAC" w:rsidRDefault="0062526E" w:rsidP="0062526E">
      <w:r w:rsidRPr="004E4E68">
        <w:rPr>
          <w:b/>
        </w:rPr>
        <w:t>Hemskärmsikon</w:t>
      </w:r>
      <w:r>
        <w:rPr>
          <w:b/>
        </w:rPr>
        <w:t xml:space="preserve"> – </w:t>
      </w:r>
      <w:r>
        <w:t>Den ikon som visas på telefonens hemskärm. Där man startar själva applikationen.</w:t>
      </w:r>
    </w:p>
    <w:p w14:paraId="3AEA0BC6" w14:textId="77777777" w:rsidR="00172AAC" w:rsidRDefault="00172AAC">
      <w:r>
        <w:br w:type="page"/>
      </w:r>
    </w:p>
    <w:p w14:paraId="3C757D7F" w14:textId="551BCEF1" w:rsidR="000238A6" w:rsidRDefault="000405F1" w:rsidP="000405F1">
      <w:pPr>
        <w:pStyle w:val="Heading1"/>
      </w:pPr>
      <w:bookmarkStart w:id="6" w:name="_Toc419899672"/>
      <w:r>
        <w:lastRenderedPageBreak/>
        <w:t>Testprocess</w:t>
      </w:r>
      <w:bookmarkEnd w:id="6"/>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28D089B7" w14:textId="77777777" w:rsidR="00172AAC" w:rsidRDefault="00F54369" w:rsidP="00172AAC">
      <w:r>
        <w:t>Varje släppt version innebär nya testfall som inkluderar applikationens nytillkomna funktionalitet.</w:t>
      </w:r>
      <w:r w:rsidR="00D76315">
        <w:t xml:space="preserve"> Denna testning dokumenteras sedan i testrapporten.</w:t>
      </w:r>
    </w:p>
    <w:p w14:paraId="112E4772" w14:textId="633FFA16" w:rsidR="000405F1" w:rsidRDefault="000405F1" w:rsidP="00172AAC">
      <w:pPr>
        <w:pStyle w:val="Heading1"/>
      </w:pPr>
      <w:bookmarkStart w:id="7" w:name="_Toc419899673"/>
      <w:r w:rsidRPr="00E279BA">
        <w:t>Kravprioritering</w:t>
      </w:r>
      <w:bookmarkEnd w:id="7"/>
    </w:p>
    <w:p w14:paraId="4373E9BA" w14:textId="77777777" w:rsidR="0062526E" w:rsidRDefault="0062526E" w:rsidP="0023209F">
      <w:pPr>
        <w:tabs>
          <w:tab w:val="left" w:pos="1490"/>
        </w:tabs>
      </w:pPr>
    </w:p>
    <w:p w14:paraId="4F569E72" w14:textId="2B101116"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w:t>
      </w:r>
      <w:r w:rsidR="004C0CAC">
        <w:t xml:space="preserve"> aktuell</w:t>
      </w:r>
      <w:r>
        <w:t xml:space="preserve"> version.</w:t>
      </w:r>
    </w:p>
    <w:p w14:paraId="5F08E98C" w14:textId="45B1C9EE" w:rsidR="00C37EAC" w:rsidRDefault="0023209F" w:rsidP="00C37EAC">
      <w:pPr>
        <w:pStyle w:val="Heading1"/>
      </w:pPr>
      <w:bookmarkStart w:id="8" w:name="_Toc419899674"/>
      <w:r>
        <w:t>F</w:t>
      </w:r>
      <w:r w:rsidR="00C37EAC">
        <w:t>örberedelser</w:t>
      </w:r>
      <w:bookmarkEnd w:id="8"/>
    </w:p>
    <w:p w14:paraId="44F58F85" w14:textId="77777777" w:rsidR="0023209F" w:rsidRDefault="0023209F" w:rsidP="0023209F"/>
    <w:p w14:paraId="5A43FB5D" w14:textId="28051EFB" w:rsidR="0023209F" w:rsidRDefault="0023209F" w:rsidP="0023209F">
      <w:pPr>
        <w:pStyle w:val="Heading2"/>
      </w:pPr>
      <w:bookmarkStart w:id="9" w:name="_Toc419899675"/>
      <w:r>
        <w:t>Generella förberedelser</w:t>
      </w:r>
      <w:bookmarkEnd w:id="9"/>
    </w:p>
    <w:p w14:paraId="6C853BD1" w14:textId="2E23248A" w:rsidR="0023209F" w:rsidRDefault="0023209F" w:rsidP="0023209F">
      <w:r>
        <w:t>Applikationen startad på en Android</w:t>
      </w:r>
      <w:r w:rsidR="004C0CAC">
        <w:t>-telefon med API 21 eller högre.</w:t>
      </w:r>
    </w:p>
    <w:p w14:paraId="612DDEC8" w14:textId="77777777" w:rsidR="0023209F" w:rsidRDefault="0023209F" w:rsidP="0023209F"/>
    <w:p w14:paraId="0C92EECB" w14:textId="5D8F3DA0" w:rsidR="00C37EAC" w:rsidRDefault="0023209F" w:rsidP="0023209F">
      <w:pPr>
        <w:pStyle w:val="Heading2"/>
      </w:pPr>
      <w:bookmarkStart w:id="10" w:name="_Toc419899676"/>
      <w:r>
        <w:t>Versionsspecifika förberedelser</w:t>
      </w:r>
      <w:bookmarkEnd w:id="10"/>
    </w:p>
    <w:p w14:paraId="258BFAB8" w14:textId="526D6FB3" w:rsidR="0023209F" w:rsidRDefault="0023209F" w:rsidP="0023209F">
      <w:pPr>
        <w:pStyle w:val="Heading4"/>
      </w:pPr>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Heading4"/>
      </w:pPr>
      <w:r>
        <w:t>Version 4 &amp; 5</w:t>
      </w:r>
    </w:p>
    <w:p w14:paraId="3C3B7E20" w14:textId="3F8F52B4" w:rsidR="0021455C" w:rsidRDefault="0023209F" w:rsidP="0021455C">
      <w:pPr>
        <w:pStyle w:val="NoSpacing"/>
      </w:pPr>
      <w:r>
        <w:t>Samma förberedelser som ovan. Dessutom måste databasen finnas tillgäng</w:t>
      </w:r>
      <w:r w:rsidR="0021455C">
        <w:t>lig på samma enhet som servern.</w:t>
      </w:r>
    </w:p>
    <w:p w14:paraId="1B05B22F" w14:textId="558557B4" w:rsidR="00A46634" w:rsidRPr="00A46634" w:rsidRDefault="0021455C" w:rsidP="0021455C">
      <w:pPr>
        <w:pStyle w:val="Heading1"/>
      </w:pPr>
      <w:r>
        <w:br w:type="page"/>
      </w:r>
      <w:bookmarkStart w:id="11" w:name="_Toc419899677"/>
      <w:r>
        <w:lastRenderedPageBreak/>
        <w:t>Testfall</w:t>
      </w:r>
      <w:bookmarkEnd w:id="11"/>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05D8C633"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r w:rsidR="0062526E">
              <w: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79E4AE82" w:rsidR="000405F1" w:rsidRDefault="0062526E" w:rsidP="0062526E">
            <w:pPr>
              <w:cnfStyle w:val="000000000000" w:firstRow="0" w:lastRow="0" w:firstColumn="0" w:lastColumn="0" w:oddVBand="0" w:evenVBand="0" w:oddHBand="0" w:evenHBand="0" w:firstRowFirstColumn="0" w:firstRowLastColumn="0" w:lastRowFirstColumn="0" w:lastRowLastColumn="0"/>
            </w:pPr>
            <w:r>
              <w:t>Ha ett lokalt spel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14D75EA7" w:rsidR="000405F1" w:rsidRDefault="0062526E" w:rsidP="00615E63">
            <w:pPr>
              <w:cnfStyle w:val="000000000000" w:firstRow="0" w:lastRow="0" w:firstColumn="0" w:lastColumn="0" w:oddVBand="0" w:evenVBand="0" w:oddHBand="0" w:evenHBand="0" w:firstRowFirstColumn="0" w:firstRowLastColumn="0" w:lastRowFirstColumn="0" w:lastRowLastColumn="0"/>
            </w:pPr>
            <w:r>
              <w:t>Användaren</w:t>
            </w:r>
            <w:r w:rsidR="00B04663">
              <w:t xml:space="preserve"> kan alltid lägga i en tom kolumn om inte någon har vunnit. Om kolumnen är full kan du inte lägga där.</w:t>
            </w:r>
          </w:p>
        </w:tc>
      </w:tr>
      <w:tr w:rsidR="00246A04" w:rsidRPr="004C0CAC"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093B6768" w:rsidR="007E213E" w:rsidRDefault="0062526E"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7919D2ED" w:rsidR="007E213E" w:rsidRDefault="003C09A0"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diagonalt</w:t>
            </w:r>
            <w:r w:rsidR="007E213E">
              <w:t xml:space="preserve"> höger upp.</w:t>
            </w:r>
          </w:p>
          <w:p w14:paraId="767F530C" w14:textId="0DA1DC0A" w:rsidR="007E213E" w:rsidRDefault="007E213E"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023186BD" w:rsidR="007E213E" w:rsidRDefault="003C09A0"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w:t>
            </w:r>
            <w:r w:rsidR="00F62B3F">
              <w:t>ed spelare 2 diagonalt höger ner</w:t>
            </w:r>
            <w:r w:rsidR="007E213E">
              <w:t>.</w:t>
            </w:r>
          </w:p>
          <w:p w14:paraId="5DEEA723" w14:textId="77777777" w:rsidR="007E213E" w:rsidRDefault="007E213E"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54F7DA01" w:rsidR="007E213E" w:rsidRDefault="003C09A0"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med spelare 1 diagonalt vänster ner.</w:t>
            </w:r>
          </w:p>
          <w:p w14:paraId="20DC7A52" w14:textId="77777777" w:rsidR="007E213E" w:rsidRDefault="007E213E"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393979F2" w:rsidR="007E213E" w:rsidRDefault="003C09A0" w:rsidP="007E213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med spelare 2 diagonalt vänster upp</w:t>
            </w:r>
            <w:r w:rsidR="007E213E">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2305A101" w:rsidR="007E213E" w:rsidRDefault="0062526E" w:rsidP="003C09A0">
            <w:pPr>
              <w:cnfStyle w:val="000000000000" w:firstRow="0" w:lastRow="0" w:firstColumn="0" w:lastColumn="0" w:oddVBand="0" w:evenVBand="0" w:oddHBand="0" w:evenHBand="0" w:firstRowFirstColumn="0" w:firstRowLastColumn="0" w:lastRowFirstColumn="0" w:lastRowLastColumn="0"/>
            </w:pPr>
            <w:r>
              <w:t>Användaren</w:t>
            </w:r>
            <w:r w:rsidR="00B04663">
              <w:t xml:space="preserve"> får vi</w:t>
            </w:r>
            <w:r w:rsidR="00F62B3F">
              <w:t>nst</w:t>
            </w:r>
            <w:r w:rsidR="007E213E">
              <w:t xml:space="preserve"> diagonalt höger</w:t>
            </w:r>
            <w:r w:rsidR="007C41C9">
              <w:t xml:space="preserve"> upp</w:t>
            </w:r>
            <w:r w:rsidR="003C09A0">
              <w:t>/</w:t>
            </w:r>
            <w:r w:rsidR="007C41C9">
              <w:t>ner och vänster</w:t>
            </w:r>
            <w:r w:rsidR="007E213E">
              <w:t xml:space="preserve"> upp</w:t>
            </w:r>
            <w:r w:rsidR="003C09A0">
              <w:t>/</w:t>
            </w:r>
            <w:r w:rsidR="007C41C9">
              <w:t>ner.</w:t>
            </w:r>
          </w:p>
        </w:tc>
      </w:tr>
      <w:tr w:rsidR="007E213E" w:rsidRPr="004C0CAC"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751CCFA1" w:rsidR="007E213E" w:rsidRPr="004C0CAC" w:rsidRDefault="007E213E"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FK-S-SP-4</w:t>
            </w:r>
            <w:r w:rsidR="000C53DE" w:rsidRPr="004C0CAC">
              <w:rPr>
                <w:lang w:val="en-US"/>
              </w:rPr>
              <w:t>, FK-S-SP-14, FK-S-SP-15</w:t>
            </w:r>
          </w:p>
        </w:tc>
      </w:tr>
    </w:tbl>
    <w:p w14:paraId="0FBA1A92" w14:textId="77777777" w:rsidR="007E213E" w:rsidRPr="004C0CAC" w:rsidRDefault="007E213E" w:rsidP="000405F1">
      <w:pPr>
        <w:rPr>
          <w:lang w:val="en-US"/>
        </w:rPr>
      </w:pPr>
    </w:p>
    <w:p w14:paraId="25FBDF38" w14:textId="77777777" w:rsidR="00A5247C" w:rsidRPr="004C0CAC"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5FDC2C3D"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4CD26EAF" w:rsidR="00F62B3F" w:rsidRDefault="003C09A0" w:rsidP="00F62B3F">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vänster.</w:t>
            </w:r>
          </w:p>
          <w:p w14:paraId="2484CF33" w14:textId="77777777" w:rsidR="00F62B3F" w:rsidRDefault="00F62B3F" w:rsidP="00F62B3F">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015B9288" w:rsidR="00F62B3F" w:rsidRDefault="003C09A0" w:rsidP="00F62B3F">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17E69E24" w:rsidR="00F62B3F" w:rsidRDefault="007C41C9" w:rsidP="007C41C9">
            <w:pPr>
              <w:cnfStyle w:val="000000000000" w:firstRow="0" w:lastRow="0" w:firstColumn="0" w:lastColumn="0" w:oddVBand="0" w:evenVBand="0" w:oddHBand="0" w:evenHBand="0" w:firstRowFirstColumn="0" w:firstRowLastColumn="0" w:lastRowFirstColumn="0" w:lastRowLastColumn="0"/>
            </w:pPr>
            <w:r>
              <w:t xml:space="preserve">Användaren </w:t>
            </w:r>
            <w:r w:rsidR="00F62B3F">
              <w:t>får vinst horisontellt från vänster</w:t>
            </w:r>
            <w:r>
              <w:t xml:space="preserve"> eller </w:t>
            </w:r>
            <w:r w:rsidR="00F62B3F">
              <w:t>höger.</w:t>
            </w:r>
          </w:p>
        </w:tc>
      </w:tr>
      <w:tr w:rsidR="00F62B3F" w:rsidRPr="004C0CAC"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69CDEF85" w:rsidR="00F62B3F" w:rsidRPr="004C0CAC" w:rsidRDefault="00F62B3F"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FK-S-SP-2</w:t>
            </w:r>
            <w:r w:rsidR="000C53DE" w:rsidRPr="004C0CAC">
              <w:rPr>
                <w:lang w:val="en-US"/>
              </w:rPr>
              <w:t>, FK-S-SP-14, FK-S-SP-15</w:t>
            </w:r>
          </w:p>
        </w:tc>
      </w:tr>
    </w:tbl>
    <w:p w14:paraId="469BEA0E" w14:textId="77777777" w:rsidR="00F62B3F" w:rsidRPr="004C0CAC" w:rsidRDefault="00F62B3F" w:rsidP="000405F1">
      <w:pPr>
        <w:rPr>
          <w:lang w:val="en-US"/>
        </w:rPr>
      </w:pPr>
    </w:p>
    <w:p w14:paraId="4AAF36B1" w14:textId="6D080FFA" w:rsidR="003C09A0" w:rsidRPr="004C0CAC" w:rsidRDefault="003C09A0">
      <w:pPr>
        <w:rPr>
          <w:lang w:val="en-US"/>
        </w:rPr>
      </w:pPr>
      <w:r w:rsidRPr="004C0CAC">
        <w:rPr>
          <w:lang w:val="en-US"/>
        </w:rPr>
        <w:br w:type="page"/>
      </w:r>
    </w:p>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lastRenderedPageBreak/>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5C5D498C"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3442A673" w:rsidR="00F62B3F" w:rsidRDefault="003C09A0" w:rsidP="00B0466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1C28BEF2" w:rsidR="00F62B3F" w:rsidRDefault="003C09A0" w:rsidP="00B04663">
            <w:pPr>
              <w:cnfStyle w:val="000000000000" w:firstRow="0" w:lastRow="0" w:firstColumn="0" w:lastColumn="0" w:oddVBand="0" w:evenVBand="0" w:oddHBand="0" w:evenHBand="0" w:firstRowFirstColumn="0" w:firstRowLastColumn="0" w:lastRowFirstColumn="0" w:lastRowLastColumn="0"/>
            </w:pPr>
            <w:r>
              <w:t xml:space="preserve">Användaren </w:t>
            </w:r>
            <w:r w:rsidR="00B04663">
              <w:t>får vinst vertikalt.</w:t>
            </w:r>
          </w:p>
        </w:tc>
      </w:tr>
      <w:tr w:rsidR="00F62B3F" w:rsidRPr="004C0CAC"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1C6AC258" w:rsidR="00F62B3F" w:rsidRPr="004C0CAC" w:rsidRDefault="00B04663" w:rsidP="00F62B3F">
            <w:pPr>
              <w:cnfStyle w:val="000000100000" w:firstRow="0" w:lastRow="0" w:firstColumn="0" w:lastColumn="0" w:oddVBand="0" w:evenVBand="0" w:oddHBand="1" w:evenHBand="0" w:firstRowFirstColumn="0" w:firstRowLastColumn="0" w:lastRowFirstColumn="0" w:lastRowLastColumn="0"/>
              <w:rPr>
                <w:lang w:val="en-US"/>
              </w:rPr>
            </w:pPr>
            <w:r w:rsidRPr="004C0CAC">
              <w:rPr>
                <w:lang w:val="en-US"/>
              </w:rPr>
              <w:t>FK-S-SP-3</w:t>
            </w:r>
            <w:r w:rsidR="000C53DE" w:rsidRPr="004C0CAC">
              <w:rPr>
                <w:lang w:val="en-US"/>
              </w:rPr>
              <w:t>, FK-S-SP-14, FK-S-SP-15</w:t>
            </w:r>
          </w:p>
        </w:tc>
      </w:tr>
    </w:tbl>
    <w:p w14:paraId="1B1D8516" w14:textId="39D57588" w:rsidR="00257E9A" w:rsidRPr="004C0CAC" w:rsidRDefault="00257E9A" w:rsidP="000405F1">
      <w:pPr>
        <w:rPr>
          <w:lang w:val="en-US"/>
        </w:rPr>
      </w:pPr>
    </w:p>
    <w:p w14:paraId="4D0AA9BD" w14:textId="77777777" w:rsidR="003C09A0" w:rsidRPr="004C0CAC" w:rsidRDefault="003C09A0" w:rsidP="000405F1">
      <w:pPr>
        <w:rPr>
          <w:lang w:val="en-US"/>
        </w:rPr>
      </w:pP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58B6668F" w:rsidR="00B04663" w:rsidRDefault="007C41C9" w:rsidP="00EE41D6">
            <w:pPr>
              <w:cnfStyle w:val="000000000000" w:firstRow="0" w:lastRow="0" w:firstColumn="0" w:lastColumn="0" w:oddVBand="0" w:evenVBand="0" w:oddHBand="0" w:evenHBand="0" w:firstRowFirstColumn="0" w:firstRowLastColumn="0" w:lastRowFirstColumn="0" w:lastRowLastColumn="0"/>
            </w:pPr>
            <w:r>
              <w:t>Ha ett lokalt spel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5C6CE7EE" w:rsidR="00B04663" w:rsidRDefault="009D0271" w:rsidP="00B0466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Fyll spelplanen med spelarbrickor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590A730C" w:rsidR="00B04663" w:rsidRDefault="003C09A0" w:rsidP="003C09A0">
            <w:pPr>
              <w:cnfStyle w:val="000000000000" w:firstRow="0" w:lastRow="0" w:firstColumn="0" w:lastColumn="0" w:oddVBand="0" w:evenVBand="0" w:oddHBand="0" w:evenHBand="0" w:firstRowFirstColumn="0" w:firstRowLastColumn="0" w:lastRowFirstColumn="0" w:lastRowLastColumn="0"/>
            </w:pPr>
            <w:r>
              <w:t xml:space="preserve">Ingen får </w:t>
            </w:r>
            <w:r w:rsidR="00B04663">
              <w:t>vinst</w:t>
            </w:r>
            <w:r w:rsidR="009D0271">
              <w:t xml:space="preserve"> eller</w:t>
            </w:r>
            <w:r w:rsidR="00B04663">
              <w:t xml:space="preserve"> förlust, </w:t>
            </w:r>
            <w:r>
              <w:t>matchen blir oavgjord</w:t>
            </w:r>
            <w:r w:rsidR="00B04663">
              <w: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38C8D80A"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1A1249">
              <w:t xml:space="preserve"> - l</w:t>
            </w:r>
            <w:r w:rsidR="00D04365">
              <w:t>okalt</w:t>
            </w:r>
            <w:r w:rsidR="001A1249">
              <w:t xml:space="preserve"> spel</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7831491B" w:rsidR="001B4204" w:rsidRDefault="007C41C9" w:rsidP="001B4204">
            <w:pPr>
              <w:cnfStyle w:val="000000000000" w:firstRow="0" w:lastRow="0" w:firstColumn="0" w:lastColumn="0" w:oddVBand="0" w:evenVBand="0" w:oddHBand="0" w:evenHBand="0" w:firstRowFirstColumn="0" w:firstRowLastColumn="0" w:lastRowFirstColumn="0" w:lastRowLastColumn="0"/>
            </w:pPr>
            <w:r>
              <w:t>Ha ett lokalt spel startat.</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53517E7D" w:rsidR="001B4204" w:rsidRDefault="003C09A0"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Kontrollera att lagda spel</w:t>
            </w:r>
            <w:r w:rsidR="001B4204">
              <w:t>brickor</w:t>
            </w:r>
            <w:r>
              <w:t xml:space="preserve"> visas med rätt färg</w:t>
            </w:r>
            <w:r w:rsidR="001B4204">
              <w:t>.</w:t>
            </w:r>
          </w:p>
          <w:p w14:paraId="44FE62A2" w14:textId="6E1AA855" w:rsidR="009D0271" w:rsidRDefault="009D0271"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Lägg i full kolumn, vilket inte ska gå.</w:t>
            </w:r>
          </w:p>
          <w:p w14:paraId="6DAC678D" w14:textId="04622A53" w:rsidR="009D0271" w:rsidRDefault="003C09A0" w:rsidP="009D027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att vinst</w:t>
            </w:r>
            <w:r>
              <w:t xml:space="preserve"> hanteras</w:t>
            </w:r>
            <w:r w:rsidR="00254DF9">
              <w:t>.</w:t>
            </w:r>
          </w:p>
          <w:p w14:paraId="0C73F64E" w14:textId="473EB074" w:rsidR="00254DF9" w:rsidRDefault="00254DF9"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När </w:t>
            </w:r>
            <w:r w:rsidR="003C09A0">
              <w:t xml:space="preserve">det blir vinst, kontrollera </w:t>
            </w:r>
            <w:r w:rsidR="009D0271">
              <w:t>att vinnande spelbrickor markeras.</w:t>
            </w:r>
          </w:p>
          <w:p w14:paraId="68620BA2" w14:textId="223C3CB1" w:rsidR="001B4204" w:rsidRDefault="009D0271"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 xml:space="preserve">att </w:t>
            </w:r>
            <w:r>
              <w:t>gränssnitt</w:t>
            </w:r>
            <w:r w:rsidR="001B4204">
              <w:t xml:space="preserve"> hanterar nytt spel</w:t>
            </w:r>
            <w:r>
              <w:t>.</w:t>
            </w:r>
          </w:p>
          <w:p w14:paraId="626A4740" w14:textId="3B18394C" w:rsidR="009D0271" w:rsidRDefault="009D0271"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Gå tillbaka till spelinställningar.</w:t>
            </w:r>
          </w:p>
          <w:p w14:paraId="024190FA" w14:textId="286382B1" w:rsidR="004941D2" w:rsidRDefault="004941D2"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16EB69AB" w:rsidR="00254DF9" w:rsidRDefault="00254DF9" w:rsidP="001A124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Om det är en bäst av 3</w:t>
            </w:r>
            <w:r w:rsidR="001A1249">
              <w:t xml:space="preserve"> eller </w:t>
            </w:r>
            <w:r>
              <w:t>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7FBE99B8" w:rsidR="001B4204" w:rsidRDefault="003C09A0" w:rsidP="003C09A0">
            <w:pPr>
              <w:cnfStyle w:val="000000000000" w:firstRow="0" w:lastRow="0" w:firstColumn="0" w:lastColumn="0" w:oddVBand="0" w:evenVBand="0" w:oddHBand="0" w:evenHBand="0" w:firstRowFirstColumn="0" w:firstRowLastColumn="0" w:lastRowFirstColumn="0" w:lastRowLastColumn="0"/>
            </w:pPr>
            <w:r>
              <w:t>Användaren</w:t>
            </w:r>
            <w:r w:rsidR="00F61291">
              <w:t xml:space="preserve"> kan placer</w:t>
            </w:r>
            <w:r>
              <w:t xml:space="preserve">a en bricka i varje kolumn och applikationen </w:t>
            </w:r>
            <w:r w:rsidR="00F61291">
              <w:t xml:space="preserve">ska hindra användaren från att lägga </w:t>
            </w:r>
            <w:r>
              <w:t>fler spelbrickor</w:t>
            </w:r>
            <w:r w:rsidR="00F61291">
              <w:t xml:space="preserve"> om</w:t>
            </w:r>
            <w:r>
              <w:t xml:space="preserve"> en kolumn är full. Spelbrickorna ska visas på ett tydligt sätt. Logiken ska hantera vinstkollen och resultatet </w:t>
            </w:r>
            <w:r w:rsidR="00F61291">
              <w:t>vinst/förlust/oavgjort</w:t>
            </w:r>
            <w:r>
              <w:t xml:space="preserve"> ska presenteras för användaren</w:t>
            </w:r>
            <w:r w:rsidR="00F61291">
              <w:t xml:space="preserve"> samt ge användaren </w:t>
            </w:r>
            <w:r>
              <w:t>valet att starta ett nytt spel.</w:t>
            </w:r>
          </w:p>
        </w:tc>
      </w:tr>
      <w:tr w:rsidR="001B4204" w:rsidRPr="004C0CAC"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r>
              <w:t>Find Game</w:t>
            </w:r>
            <w:r w:rsidR="004E1501">
              <w:t>”</w:t>
            </w:r>
            <w:r>
              <w:t>, vänta tills en annan klient ansluter</w:t>
            </w:r>
            <w:r w:rsidR="003C649D">
              <w:t>.</w:t>
            </w:r>
          </w:p>
          <w:p w14:paraId="35208C01" w14:textId="54353811" w:rsidR="006E79FE" w:rsidRDefault="005E5976" w:rsidP="006E79F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761923F2" w:rsidR="004941D2" w:rsidRDefault="009D0271" w:rsidP="004941D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Vinn med en av klienterna</w:t>
            </w:r>
            <w:r w:rsidR="004941D2">
              <w:t>.</w:t>
            </w:r>
          </w:p>
          <w:p w14:paraId="182B4384" w14:textId="0377A3C3" w:rsidR="009D0271" w:rsidRDefault="009D0271" w:rsidP="009D02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Tryck på rematch efter ett spel, invänta att den andra klienten trycker på rematch. Spela klart det spelet med oavgjort.</w:t>
            </w:r>
          </w:p>
          <w:p w14:paraId="5C3C0FC9" w14:textId="77777777" w:rsidR="009D0271" w:rsidRDefault="009D0271" w:rsidP="009D02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Tryck på rematch efter ett spel, invänta att den andra klienten trycker på rematch. Spela klart det spelet med oavgjort.</w:t>
            </w:r>
          </w:p>
          <w:p w14:paraId="463EEE64" w14:textId="1219D4F2" w:rsidR="005E5976" w:rsidRDefault="005E5976" w:rsidP="005E597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Tryck på rematch</w:t>
            </w:r>
            <w:r w:rsidR="004941D2">
              <w:t xml:space="preserve"> efter ett spel</w:t>
            </w:r>
            <w:r>
              <w:t xml:space="preserve"> men den andra klienten trycker inte</w:t>
            </w:r>
            <w:r w:rsidR="004941D2">
              <w:t xml:space="preserve"> utan lämnar spelet</w:t>
            </w:r>
            <w:r w:rsidR="003C649D">
              <w:t>.</w:t>
            </w:r>
          </w:p>
          <w:p w14:paraId="3CA7C0A1" w14:textId="529A51A1" w:rsidR="003C649D" w:rsidRDefault="003C649D" w:rsidP="009D02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Kolla så att spelinformation har uppdaterats i </w:t>
            </w:r>
            <w:r w:rsidR="009D0271">
              <w:t>profilen</w:t>
            </w:r>
            <w:r>
              <w:t>.</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1A76106" w14:textId="77777777" w:rsidR="006E79FE" w:rsidRDefault="00C77C87" w:rsidP="009D0271">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w:t>
            </w:r>
            <w:r w:rsidR="009D0271">
              <w:t xml:space="preserve">Vid vinst/förlust/oavgjort </w:t>
            </w:r>
            <w:r>
              <w:t>kan</w:t>
            </w:r>
            <w:r w:rsidR="009D0271">
              <w:t xml:space="preserve"> ingen spelare fortsätta lägga brickor.</w:t>
            </w:r>
            <w:r>
              <w:t xml:space="preserve"> Trycker du på rematch så händer inget förens den andra klienten också trycker på rematch. Om båda trycker på rematch startas ett nytt spel och om du var tilldelad spelartur 1 i första spelet har du nu spelartur 2.</w:t>
            </w:r>
          </w:p>
          <w:p w14:paraId="5AA5DDFF" w14:textId="40AFC620" w:rsidR="009D0271" w:rsidRDefault="009D0271" w:rsidP="009D0271">
            <w:pPr>
              <w:cnfStyle w:val="000000000000" w:firstRow="0" w:lastRow="0" w:firstColumn="0" w:lastColumn="0" w:oddVBand="0" w:evenVBand="0" w:oddHBand="0" w:evenHBand="0" w:firstRowFirstColumn="0" w:firstRowLastColumn="0" w:lastRowFirstColumn="0" w:lastRowLastColumn="0"/>
            </w:pPr>
            <w:r>
              <w:t>Spelinformationen ska vara uppdaterad i profilen.</w:t>
            </w:r>
          </w:p>
        </w:tc>
      </w:tr>
      <w:tr w:rsidR="006E79FE" w:rsidRPr="004C0CAC"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08BFD617" w14:textId="77777777" w:rsidR="003E4C45" w:rsidRDefault="003E4C45" w:rsidP="000405F1">
      <w:pPr>
        <w:rPr>
          <w:b/>
          <w:lang w:val="en-US"/>
        </w:rPr>
      </w:pPr>
    </w:p>
    <w:p w14:paraId="7B4084B8"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2AB00505" w:rsidR="009C2C88" w:rsidRDefault="009D0271" w:rsidP="00F62B3F">
            <w:pPr>
              <w:cnfStyle w:val="000000000000" w:firstRow="0" w:lastRow="0" w:firstColumn="0" w:lastColumn="0" w:oddVBand="0" w:evenVBand="0" w:oddHBand="0" w:evenHBand="0" w:firstRowFirstColumn="0" w:firstRowLastColumn="0" w:lastRowFirstColumn="0" w:lastRowLastColumn="0"/>
            </w:pPr>
            <w:r>
              <w:t>Ha ett nätverksspel startat.</w:t>
            </w:r>
            <w:r w:rsidR="0033628B">
              <w:t xml:space="preserve"> Tidtagarur.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6A90A7E6" w14:textId="50A4EC70" w:rsidR="003E4C45" w:rsidRDefault="009C2C88" w:rsidP="003E4C4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Time</w:t>
            </w:r>
            <w:r w:rsidR="009D0271">
              <w:t>rn ska starta efter att den spelare som börjar lagt sin spelbricka.</w:t>
            </w:r>
            <w:r w:rsidR="003E4C45">
              <w:t xml:space="preserve"> Tiden på timern ska vara 30 sekunder.</w:t>
            </w:r>
          </w:p>
          <w:p w14:paraId="11B6DA65" w14:textId="0A132FE5" w:rsidR="009C2C88" w:rsidRDefault="009C2C88" w:rsidP="009C2C88">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09D628A7" w14:textId="77777777" w:rsidR="00C51F8C" w:rsidRDefault="003E4C45" w:rsidP="003E4C4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r w:rsidR="004941D2">
              <w:t>.</w:t>
            </w:r>
          </w:p>
          <w:p w14:paraId="6E0C00F3" w14:textId="77E24344" w:rsidR="003E4C45" w:rsidRDefault="003E4C45" w:rsidP="003E4C4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Timern ska bli inställd på 10 sekunder.</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0D0EE63B" w:rsidR="009C2C88" w:rsidRDefault="003E4C45" w:rsidP="003E4C45">
            <w:pPr>
              <w:cnfStyle w:val="000000000000" w:firstRow="0" w:lastRow="0" w:firstColumn="0" w:lastColumn="0" w:oddVBand="0" w:evenVBand="0" w:oddHBand="0" w:evenHBand="0" w:firstRowFirstColumn="0" w:firstRowLastColumn="0" w:lastRowFirstColumn="0" w:lastRowLastColumn="0"/>
            </w:pPr>
            <w:r>
              <w:t>Timern startas för den andre spelaren när en lagt sin spelbricka</w:t>
            </w:r>
            <w:r w:rsidR="009C2C88">
              <w:t xml:space="preserve">. </w:t>
            </w:r>
            <w:r w:rsidR="00C51F8C">
              <w:t xml:space="preserve">Timern är på 30 sekunder </w:t>
            </w:r>
            <w:r>
              <w:t xml:space="preserve">vid normalt spel </w:t>
            </w:r>
            <w:r w:rsidR="00C51F8C">
              <w:t xml:space="preserve">och 10 sekunder </w:t>
            </w:r>
            <w:r>
              <w:t>om en spelare tar Rush</w:t>
            </w:r>
            <w:r w:rsidR="00C51F8C">
              <w:t>.</w:t>
            </w:r>
          </w:p>
        </w:tc>
      </w:tr>
      <w:tr w:rsidR="009C2C88" w:rsidRPr="004C0CAC"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4A7A4C9B" w14:textId="77777777" w:rsidR="009C2C88" w:rsidRPr="00F54369" w:rsidRDefault="009C2C88"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09F7D3FD" w:rsidR="009C2C88" w:rsidRDefault="003E4C45" w:rsidP="00F62B3F">
            <w:pPr>
              <w:cnfStyle w:val="000000000000" w:firstRow="0" w:lastRow="0" w:firstColumn="0" w:lastColumn="0" w:oddVBand="0" w:evenVBand="0" w:oddHBand="0" w:evenHBand="0" w:firstRowFirstColumn="0" w:firstRowLastColumn="0" w:lastRowFirstColumn="0" w:lastRowLastColumn="0"/>
            </w:pPr>
            <w:r>
              <w:t>Vara inloggad på en användare.</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091A4C5A" w:rsidR="009C2C88" w:rsidRDefault="009C2C88"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Vinn en match.</w:t>
            </w:r>
            <w:r w:rsidR="003E4C45">
              <w:t xml:space="preserve"> (nätverksspel)</w:t>
            </w:r>
          </w:p>
          <w:p w14:paraId="2A706330" w14:textId="73A39C1D" w:rsidR="009C2C88" w:rsidRDefault="009C2C88"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Förlora en match.</w:t>
            </w:r>
            <w:r w:rsidR="003E4C45">
              <w:t xml:space="preserve"> (nätverksspel)</w:t>
            </w:r>
          </w:p>
          <w:p w14:paraId="108D4F8A" w14:textId="66A905C9" w:rsidR="009C2C88" w:rsidRDefault="009C2C88"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r w:rsidR="003E4C45">
              <w:t xml:space="preserve"> (nätverksspel)</w:t>
            </w:r>
          </w:p>
          <w:p w14:paraId="318A1827" w14:textId="7D4FD698" w:rsidR="009C2C88" w:rsidRDefault="009C2C88"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Lämna en match.</w:t>
            </w:r>
            <w:r w:rsidR="003E4C45">
              <w:t xml:space="preserve"> (nätverksspel)</w:t>
            </w:r>
          </w:p>
          <w:p w14:paraId="777FCADF" w14:textId="127B0489" w:rsidR="009C2C88" w:rsidRDefault="003E4C45"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Tryck på ditt egna namn och på motståndarens namn under spelets gång.</w:t>
            </w:r>
          </w:p>
          <w:p w14:paraId="1469C1D5" w14:textId="41A3C519" w:rsidR="003E4C45" w:rsidRDefault="003E4C45"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r w:rsidR="004C0CAC">
              <w:t>Elo</w:t>
            </w:r>
            <w:r>
              <w:t xml:space="preserve"> stämmer</w:t>
            </w:r>
          </w:p>
          <w:p w14:paraId="2B4F5DA5" w14:textId="1EC84721" w:rsidR="003E4C45" w:rsidRDefault="003E4C45"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Avsluta matchen och gå in på din profil</w:t>
            </w:r>
          </w:p>
          <w:p w14:paraId="3E827D37" w14:textId="1D7B3234" w:rsidR="009C2C88" w:rsidRDefault="003E4C45"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Kontrollera att</w:t>
            </w:r>
            <w:r w:rsidR="009C2C88">
              <w:t xml:space="preserve"> profilinformation </w:t>
            </w:r>
            <w:r w:rsidR="00704502">
              <w:t>stäm</w:t>
            </w:r>
            <w:r w:rsidR="000F66FE">
              <w:t>mer med dina uppgifter du ang</w:t>
            </w:r>
            <w:r>
              <w:t>ivit</w:t>
            </w:r>
            <w:r w:rsidR="000F66FE">
              <w:t>.</w:t>
            </w:r>
          </w:p>
          <w:p w14:paraId="2CB9C2DF" w14:textId="524FC59B" w:rsidR="000F66FE" w:rsidRDefault="000F66FE" w:rsidP="009C2C8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r w:rsidR="004C0CAC">
              <w:t>Elo</w:t>
            </w:r>
            <w:r>
              <w:t xml:space="preserve"> stämmer på din pr</w:t>
            </w:r>
            <w:r w:rsidR="004941D2">
              <w:t>ofil och att databasen sparat</w:t>
            </w:r>
            <w:r>
              <w:t xml:space="preserve"> det.</w:t>
            </w:r>
          </w:p>
          <w:p w14:paraId="70596B8E" w14:textId="708FFFE8" w:rsidR="00704502" w:rsidRDefault="009C2C88" w:rsidP="0070450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2D5C51EF" w:rsidR="009C2C88" w:rsidRDefault="002546E9" w:rsidP="003C649D">
            <w:pPr>
              <w:cnfStyle w:val="000000000000" w:firstRow="0" w:lastRow="0" w:firstColumn="0" w:lastColumn="0" w:oddVBand="0" w:evenVBand="0" w:oddHBand="0" w:evenHBand="0" w:firstRowFirstColumn="0" w:firstRowLastColumn="0" w:lastRowFirstColumn="0" w:lastRowLastColumn="0"/>
            </w:pPr>
            <w:r>
              <w:t>Systemet ska hantera</w:t>
            </w:r>
            <w:r w:rsidR="009C2C88">
              <w:t xml:space="preserve"> vinster/förluster samt oavgjort och uppdaterar resp</w:t>
            </w:r>
            <w:r>
              <w:t xml:space="preserve">ektive spelares information. </w:t>
            </w:r>
            <w:r w:rsidR="004C0CAC">
              <w:t>Elo</w:t>
            </w:r>
            <w:r w:rsidR="009C2C88">
              <w:t xml:space="preserve">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r w:rsidR="004C0CAC">
              <w:t>Elo</w:t>
            </w:r>
            <w:r w:rsidR="003C649D">
              <w:t xml:space="preserve"> samt visa det i profilsidan.</w:t>
            </w:r>
          </w:p>
        </w:tc>
      </w:tr>
      <w:tr w:rsidR="009C2C88" w:rsidRPr="004C0CAC"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1E86DBEA" w14:textId="75307DD4" w:rsidR="009C2C88" w:rsidRDefault="009C2C88" w:rsidP="000405F1">
      <w:pPr>
        <w:rPr>
          <w:b/>
          <w:lang w:val="en-US"/>
        </w:rPr>
      </w:pPr>
    </w:p>
    <w:p w14:paraId="605818F0"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7498D387"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r w:rsidR="004C0CAC">
              <w:t>power-up</w:t>
            </w:r>
            <w:r>
              <w:t>s</w:t>
            </w:r>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19C75300" w:rsidR="00070AC5" w:rsidRDefault="003E4C45" w:rsidP="00070AC5">
            <w:pPr>
              <w:cnfStyle w:val="000000000000" w:firstRow="0" w:lastRow="0" w:firstColumn="0" w:lastColumn="0" w:oddVBand="0" w:evenVBand="0" w:oddHBand="0" w:evenHBand="0" w:firstRowFirstColumn="0" w:firstRowLastColumn="0" w:lastRowFirstColumn="0" w:lastRowLastColumn="0"/>
            </w:pPr>
            <w:r>
              <w:t>Ha ett nätverksspel startat.</w:t>
            </w:r>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136C27CB" w:rsidR="00070AC5" w:rsidRDefault="002546E9" w:rsidP="00070AC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att alla power</w:t>
            </w:r>
            <w:r>
              <w:t>-</w:t>
            </w:r>
            <w:r w:rsidR="00070AC5">
              <w:t>ups kan uppkomma.</w:t>
            </w:r>
          </w:p>
          <w:p w14:paraId="795C6383" w14:textId="259588C4" w:rsidR="00070AC5" w:rsidRDefault="002546E9" w:rsidP="00070AC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om logike</w:t>
            </w:r>
            <w:r>
              <w:t xml:space="preserve">n fungerar som beskrivet för varje power-up </w:t>
            </w:r>
          </w:p>
          <w:p w14:paraId="26731930" w14:textId="122E4079" w:rsidR="00070AC5" w:rsidRDefault="00070AC5" w:rsidP="00070AC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Använd en power</w:t>
            </w:r>
            <w:r w:rsidR="002546E9">
              <w:t>-</w:t>
            </w:r>
            <w:r>
              <w:t xml:space="preserve">up som ligger ovanpå en </w:t>
            </w:r>
            <w:r w:rsidR="002546E9">
              <w:t>annan spelbricka</w:t>
            </w:r>
            <w:r>
              <w:t>.</w:t>
            </w:r>
          </w:p>
          <w:p w14:paraId="15BAD7FC" w14:textId="373F5550" w:rsidR="00070AC5" w:rsidRDefault="00070AC5" w:rsidP="00070AC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Använd en</w:t>
            </w:r>
            <w:r w:rsidR="002546E9">
              <w:t xml:space="preserve"> power-up som ligger längs med sidan av spelplanen</w:t>
            </w:r>
            <w:r>
              <w:t xml:space="preserve">. </w:t>
            </w:r>
          </w:p>
          <w:p w14:paraId="3BFC9E9C" w14:textId="13B8AB3E" w:rsidR="004941D2" w:rsidRDefault="002546E9" w:rsidP="00070AC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Använd en power-up som ligger högst upp på spelplanen</w:t>
            </w:r>
            <w:r w:rsidR="004941D2">
              <w:t>.</w:t>
            </w:r>
          </w:p>
          <w:p w14:paraId="0B91AA17" w14:textId="0C98D3B4" w:rsidR="004941D2" w:rsidRDefault="004941D2" w:rsidP="002546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Använd en power</w:t>
            </w:r>
            <w:r w:rsidR="002546E9">
              <w:t>-</w:t>
            </w:r>
            <w:r>
              <w:t xml:space="preserve">up </w:t>
            </w:r>
            <w:r w:rsidR="002546E9">
              <w:t>som ligger längst ner på spelplanen.</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5D1B408C" w14:textId="2F2B799B" w:rsidR="002546E9"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r w:rsidR="004C0CAC">
              <w:t>power-up</w:t>
            </w:r>
            <w:r>
              <w:t>s ska ha en chans att uppstå</w:t>
            </w:r>
            <w:r w:rsidR="002546E9">
              <w:t xml:space="preserve">. </w:t>
            </w:r>
          </w:p>
          <w:p w14:paraId="5A82DE71" w14:textId="79882122" w:rsidR="009E53D2" w:rsidRDefault="009E53D2" w:rsidP="00070AC5">
            <w:pPr>
              <w:cnfStyle w:val="000000000000" w:firstRow="0" w:lastRow="0" w:firstColumn="0" w:lastColumn="0" w:oddVBand="0" w:evenVBand="0" w:oddHBand="0" w:evenHBand="0" w:firstRowFirstColumn="0" w:firstRowLastColumn="0" w:lastRowFirstColumn="0" w:lastRowLastColumn="0"/>
            </w:pPr>
            <w:r>
              <w:t>Lo</w:t>
            </w:r>
            <w:r w:rsidR="002546E9">
              <w:t xml:space="preserve">giken ska </w:t>
            </w:r>
            <w:r>
              <w:t>fun</w:t>
            </w:r>
            <w:r w:rsidR="002546E9">
              <w:t>gera för vardera power-up som det står beskrivet nedan:</w:t>
            </w:r>
          </w:p>
          <w:p w14:paraId="1E218778" w14:textId="34CA5F15" w:rsidR="002546E9" w:rsidRDefault="002546E9" w:rsidP="002546E9">
            <w:pPr>
              <w:cnfStyle w:val="000000000000" w:firstRow="0" w:lastRow="0" w:firstColumn="0" w:lastColumn="0" w:oddVBand="0" w:evenVBand="0" w:oddHBand="0" w:evenHBand="0" w:firstRowFirstColumn="0" w:firstRowLastColumn="0" w:lastRowFirstColumn="0" w:lastRowLastColumn="0"/>
              <w:rPr>
                <w:b/>
              </w:rPr>
            </w:pPr>
            <w:r w:rsidRPr="00B82B78">
              <w:rPr>
                <w:b/>
              </w:rPr>
              <w:t>Rush</w:t>
            </w:r>
            <w:r>
              <w:rPr>
                <w:b/>
              </w:rPr>
              <w:t xml:space="preserve"> </w:t>
            </w:r>
            <w:r>
              <w:t>– ger motståndaren 10 sekunder att lägga sitt drag.</w:t>
            </w:r>
          </w:p>
          <w:p w14:paraId="0756B9B3" w14:textId="07C815B3"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lastRenderedPageBreak/>
              <w:t>Colorblind</w:t>
            </w:r>
            <w:r>
              <w:t xml:space="preserve"> – ändrar färgen på alla lagda brickor på motståndarens spelbräde tills denna lagt en bricka.</w:t>
            </w:r>
          </w:p>
          <w:p w14:paraId="251EB6DC" w14:textId="56BD1532"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Bomb</w:t>
            </w:r>
            <w:r>
              <w:t xml:space="preserve"> </w:t>
            </w:r>
            <w:r w:rsidRPr="00B82B78">
              <w:t xml:space="preserve">– </w:t>
            </w:r>
            <w:r>
              <w:t>tar bort alla brickor i den kolumnen den är.</w:t>
            </w:r>
          </w:p>
          <w:p w14:paraId="2659DD8E" w14:textId="2D8869DB"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Extra</w:t>
            </w:r>
            <w:r>
              <w:t xml:space="preserve"> </w:t>
            </w:r>
            <w:r w:rsidRPr="00B82B78">
              <w:rPr>
                <w:b/>
              </w:rPr>
              <w:t>Turn</w:t>
            </w:r>
            <w:r>
              <w:t xml:space="preserve"> – ger spelaren som tar den en extra runda.</w:t>
            </w:r>
          </w:p>
          <w:p w14:paraId="60955CF0" w14:textId="0EB78A9A" w:rsidR="002546E9" w:rsidRPr="00C3063B"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Swap</w:t>
            </w:r>
            <w:r>
              <w:t xml:space="preserve"> – gör att de två spelarna byter brickor med varandra.</w:t>
            </w:r>
          </w:p>
          <w:p w14:paraId="640B3C9F" w14:textId="77777777" w:rsidR="002546E9" w:rsidRDefault="002546E9" w:rsidP="00070AC5">
            <w:pPr>
              <w:cnfStyle w:val="000000000000" w:firstRow="0" w:lastRow="0" w:firstColumn="0" w:lastColumn="0" w:oddVBand="0" w:evenVBand="0" w:oddHBand="0" w:evenHBand="0" w:firstRowFirstColumn="0" w:firstRowLastColumn="0" w:lastRowFirstColumn="0" w:lastRowLastColumn="0"/>
            </w:pPr>
          </w:p>
          <w:p w14:paraId="00AD9538" w14:textId="4546A93C" w:rsidR="009E53D2" w:rsidRDefault="009E53D2" w:rsidP="00070AC5">
            <w:pPr>
              <w:cnfStyle w:val="000000000000" w:firstRow="0" w:lastRow="0" w:firstColumn="0" w:lastColumn="0" w:oddVBand="0" w:evenVBand="0" w:oddHBand="0" w:evenHBand="0" w:firstRowFirstColumn="0" w:firstRowLastColumn="0" w:lastRowFirstColumn="0" w:lastRowLastColumn="0"/>
            </w:pPr>
          </w:p>
        </w:tc>
      </w:tr>
      <w:tr w:rsidR="00070AC5" w:rsidRPr="004C0CAC"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lastRenderedPageBreak/>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19595358" w14:textId="77777777" w:rsidR="002546E9" w:rsidRDefault="002546E9"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4AF44DCB" w:rsidR="00070AC5" w:rsidRDefault="00A5247C" w:rsidP="00F62B3F">
            <w:r>
              <w:rPr>
                <w:b w:val="0"/>
                <w:lang w:val="en-US"/>
              </w:rPr>
              <w:br w:type="page"/>
            </w:r>
            <w:r w:rsidR="00070AC5">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Tryck på ”C</w:t>
            </w:r>
            <w:r w:rsidR="009E53D2" w:rsidRPr="00F54369">
              <w:rPr>
                <w:lang w:val="en-US"/>
              </w:rPr>
              <w:t>reate a new account?”.</w:t>
            </w:r>
          </w:p>
          <w:p w14:paraId="7A01C5B3" w14:textId="77777777" w:rsidR="009E53D2" w:rsidRDefault="009E53D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Tryck ”C</w:t>
            </w:r>
            <w:r w:rsidR="009E53D2">
              <w:t>reate new account”.</w:t>
            </w:r>
          </w:p>
          <w:p w14:paraId="1FB9D4B9" w14:textId="77777777" w:rsidR="009E53D2" w:rsidRDefault="00AF1BA0"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4C0CAC"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rsidRPr="004C0CAC">
              <w:rPr>
                <w:lang w:val="en-US"/>
              </w:rPr>
              <w:t xml:space="preserve">FK-S-D-1, FK-S-D-2, FK-S-D-3, </w:t>
            </w:r>
          </w:p>
        </w:tc>
      </w:tr>
    </w:tbl>
    <w:p w14:paraId="1FA02E57" w14:textId="3D056CB2" w:rsidR="002546E9" w:rsidRDefault="002546E9" w:rsidP="000405F1">
      <w:pPr>
        <w:rPr>
          <w:b/>
          <w:lang w:val="en-US"/>
        </w:rPr>
      </w:pPr>
    </w:p>
    <w:p w14:paraId="1427CA60" w14:textId="77777777" w:rsidR="002546E9" w:rsidRDefault="002546E9">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lastRenderedPageBreak/>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5FA1339B" w:rsidR="00070AC5" w:rsidRDefault="002546E9" w:rsidP="002546E9">
            <w:pPr>
              <w:cnfStyle w:val="000000000000" w:firstRow="0" w:lastRow="0" w:firstColumn="0" w:lastColumn="0" w:oddVBand="0" w:evenVBand="0" w:oddHBand="0" w:evenHBand="0" w:firstRowFirstColumn="0" w:firstRowLastColumn="0" w:lastRowFirstColumn="0" w:lastRowLastColumn="0"/>
            </w:pPr>
            <w:r>
              <w:t>Server och databas igång.</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AE469DD" w:rsidR="00070AC5" w:rsidRDefault="00D066F7"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på </w:t>
            </w:r>
            <w:r w:rsidR="002546E9">
              <w:t>en användare</w:t>
            </w:r>
            <w:r>
              <w:t>.</w:t>
            </w:r>
          </w:p>
          <w:p w14:paraId="419A8AE1" w14:textId="77777777" w:rsidR="00D066F7" w:rsidRDefault="00D066F7"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185ACBF0" w:rsidR="00D066F7" w:rsidRDefault="003E1451"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Kontrollera</w:t>
            </w:r>
            <w:r w:rsidR="00D066F7">
              <w:t xml:space="preserve"> att informationen stämmer.</w:t>
            </w:r>
          </w:p>
          <w:p w14:paraId="00D4DC84" w14:textId="77777777" w:rsidR="00D066F7" w:rsidRDefault="00D066F7"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18203314" w:rsidR="00D066F7" w:rsidRDefault="00D066F7" w:rsidP="00070A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igen och </w:t>
            </w:r>
            <w:r w:rsidR="002546E9">
              <w:t>kontrollera</w:t>
            </w:r>
            <w:r>
              <w:t xml:space="preserve"> att ändring</w:t>
            </w:r>
            <w:r w:rsidR="003E1451">
              <w:t>arna som nyss gjordes finns där</w:t>
            </w:r>
            <w:r>
              <w:t>.</w:t>
            </w:r>
          </w:p>
          <w:p w14:paraId="4CD45ACE" w14:textId="1DA16CF0" w:rsidR="00D066F7" w:rsidRDefault="003E1451" w:rsidP="00D066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Kontrollera att </w:t>
            </w:r>
            <w:r w:rsidR="00C95C27">
              <w:t>highscore</w:t>
            </w:r>
            <w:r w:rsidR="00D066F7">
              <w:t xml:space="preserve"> stämmer med din profilinformation.</w:t>
            </w:r>
          </w:p>
          <w:p w14:paraId="4C71CE57" w14:textId="09AC67D5" w:rsidR="00704502" w:rsidRDefault="00704502" w:rsidP="00D066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36331B4D" w:rsidR="00070AC5" w:rsidRDefault="00D066F7" w:rsidP="003E1451">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w:t>
            </w:r>
            <w:r w:rsidR="003E1451">
              <w:t>r databas och man kan redigera förnamn, efternamn och mailadress</w:t>
            </w:r>
            <w:r>
              <w:t xml:space="preserve"> för sitt konto. </w:t>
            </w:r>
            <w:r w:rsidR="003E1451">
              <w:t xml:space="preserve">Vunna, förlorade och oavgjorda matcher samt </w:t>
            </w:r>
            <w:r w:rsidR="004C0CAC">
              <w:t>Elo</w:t>
            </w:r>
            <w:r w:rsidR="003E1451">
              <w:t xml:space="preserve"> ska </w:t>
            </w:r>
            <w:r>
              <w:t xml:space="preserve">sparas </w:t>
            </w:r>
            <w:r w:rsidR="00C95C27">
              <w:t>och visa korrekt information i highscore</w:t>
            </w:r>
            <w:r>
              <w:t>.</w:t>
            </w:r>
            <w:r w:rsidR="00070AC5">
              <w:t xml:space="preserve"> </w:t>
            </w:r>
            <w:r w:rsidR="00704502">
              <w:t>Man ska inte heller kunna logga in om en användare redan är inloggad på det kontot.</w:t>
            </w:r>
          </w:p>
        </w:tc>
      </w:tr>
      <w:tr w:rsidR="00070AC5" w:rsidRPr="004C0CAC"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rsidRPr="004C0CAC">
              <w:rPr>
                <w:lang w:val="en-US"/>
              </w:rPr>
              <w:t>FK-S-SE-3</w:t>
            </w:r>
          </w:p>
        </w:tc>
      </w:tr>
    </w:tbl>
    <w:p w14:paraId="0A335C98" w14:textId="77777777" w:rsidR="00EC35CE" w:rsidRDefault="00EC35CE" w:rsidP="000405F1">
      <w:pPr>
        <w:rPr>
          <w:b/>
          <w:lang w:val="en-US"/>
        </w:rPr>
      </w:pPr>
    </w:p>
    <w:p w14:paraId="526CC7DF" w14:textId="77777777" w:rsidR="003E1451" w:rsidRPr="00F54369" w:rsidRDefault="003E1451"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00F6F9A9"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r w:rsidR="004C0CAC">
              <w:t>Elo</w:t>
            </w:r>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Testmiljö i E</w:t>
            </w:r>
            <w:r w:rsidR="00D066F7">
              <w:t>cl</w:t>
            </w:r>
            <w:r w:rsidR="00FB3032">
              <w:t>ipse som simulerar 1000 matcher med random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9F49EF3" w:rsidR="00D066F7" w:rsidRDefault="00D066F7" w:rsidP="00D066F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r w:rsidR="004C0CAC">
              <w:t>Elo</w:t>
            </w:r>
            <w:r>
              <w:t>.</w:t>
            </w:r>
          </w:p>
          <w:p w14:paraId="2A9B74D8" w14:textId="0F356CEF" w:rsidR="00FB3032" w:rsidRDefault="00FB3032" w:rsidP="00D066F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r w:rsidR="004C0CAC">
              <w:t>Elo</w:t>
            </w:r>
            <w:r>
              <w:t xml:space="preserve"> efter 1000 matcher.</w:t>
            </w:r>
          </w:p>
          <w:p w14:paraId="28DE44C8" w14:textId="77777777" w:rsidR="004941D2" w:rsidRDefault="004941D2" w:rsidP="00D066F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247CC177" w:rsidR="004941D2" w:rsidRDefault="004941D2" w:rsidP="00D066F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r w:rsidR="004C0CAC">
              <w:t>Elo</w:t>
            </w:r>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638E0C1"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r w:rsidR="004C0CAC">
              <w:t>Elo</w:t>
            </w:r>
            <w:r>
              <w:t xml:space="preserve"> än sig sjäv så får man mer </w:t>
            </w:r>
            <w:r w:rsidR="004C0CAC">
              <w:t>Elo</w:t>
            </w:r>
            <w:r>
              <w:t xml:space="preserve">-poäng än vanligt. Förlorar man mot någon med mindre </w:t>
            </w:r>
            <w:r w:rsidR="004C0CAC">
              <w:t>Elo</w:t>
            </w:r>
            <w:r>
              <w:t xml:space="preserve"> än dig själv förlorar du mer </w:t>
            </w:r>
            <w:r w:rsidR="004C0CAC">
              <w:t>Elo</w:t>
            </w:r>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75675251" w14:textId="17CDEF94" w:rsidR="00A5247C" w:rsidRDefault="003E1451" w:rsidP="000405F1">
      <w:pPr>
        <w:rPr>
          <w:b/>
        </w:rPr>
      </w:pPr>
      <w:r>
        <w:rPr>
          <w:b/>
        </w:rPr>
        <w:br w:type="page"/>
      </w: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lastRenderedPageBreak/>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Test av GameSettings</w:t>
            </w:r>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3BB55A67" w:rsidR="00610248" w:rsidRDefault="00C50188" w:rsidP="00C50188">
            <w:pPr>
              <w:cnfStyle w:val="000000000000" w:firstRow="0" w:lastRow="0" w:firstColumn="0" w:lastColumn="0" w:oddVBand="0" w:evenVBand="0" w:oddHBand="0" w:evenHBand="0" w:firstRowFirstColumn="0" w:firstRowLastColumn="0" w:lastRowFirstColumn="0" w:lastRowLastColumn="0"/>
            </w:pPr>
            <w:r>
              <w:t>Tryck på 2 Player local.</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Tryck på ”Local Game”.</w:t>
            </w:r>
          </w:p>
          <w:p w14:paraId="299FA187" w14:textId="4008DF8C" w:rsidR="00610248" w:rsidRDefault="003E1451"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Välj storlek på spelbrädet och starta nytt spel</w:t>
            </w:r>
            <w:r w:rsidR="00610248">
              <w:t>.</w:t>
            </w:r>
          </w:p>
          <w:p w14:paraId="2F74D920" w14:textId="4DD9139F" w:rsidR="003E1451" w:rsidRDefault="003E1451"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Kontrollera att det är rätt storlek och gå sedan bakåt.</w:t>
            </w:r>
          </w:p>
          <w:p w14:paraId="775168EB" w14:textId="02501580" w:rsidR="003E1451" w:rsidRDefault="003E1451"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Gör om steg 2 och 3 tills alla storlekar är kontrollerade.</w:t>
            </w:r>
          </w:p>
          <w:p w14:paraId="3A538DFD" w14:textId="77777777" w:rsidR="00B83D23" w:rsidRDefault="00B83D23"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Välj antalet rundor.</w:t>
            </w:r>
          </w:p>
          <w:p w14:paraId="327AF302" w14:textId="6CC0897A" w:rsidR="00B83D23" w:rsidRDefault="00B83D23"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Starta spel och kör så många matcher det krävs för att kontrollera att dessa fungerar.</w:t>
            </w:r>
          </w:p>
          <w:p w14:paraId="3166F8EB" w14:textId="5442CC76" w:rsidR="00B83D23" w:rsidRDefault="00B83D23" w:rsidP="00B83D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Gör om steg 5 och 6 tills alla alternativ är kontrollerade.</w:t>
            </w:r>
          </w:p>
          <w:p w14:paraId="21AAA90E" w14:textId="77777777" w:rsidR="00B83D23" w:rsidRDefault="00B83D23" w:rsidP="00B83D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Välj vem som ska börja spelet.</w:t>
            </w:r>
          </w:p>
          <w:p w14:paraId="2B243DED" w14:textId="2E7A64DF" w:rsidR="00B83D23" w:rsidRDefault="00B83D23" w:rsidP="00B83D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Starta spel och kontrollera att rätt person börjar.</w:t>
            </w:r>
          </w:p>
          <w:p w14:paraId="287C8525" w14:textId="593C3662" w:rsidR="00B83D23" w:rsidRDefault="00B83D23" w:rsidP="00B83D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Vid val av slumpmässigt val, testa fler gånger.</w:t>
            </w:r>
          </w:p>
          <w:p w14:paraId="41BE0A22" w14:textId="35B80F87" w:rsidR="00610248" w:rsidRDefault="00610248" w:rsidP="0061024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4C0CB6E1" w:rsidR="00610248" w:rsidRDefault="00610248" w:rsidP="00F62B3F">
            <w:r>
              <w:t>Förväntat resultat</w:t>
            </w:r>
          </w:p>
        </w:tc>
        <w:tc>
          <w:tcPr>
            <w:tcW w:w="6353" w:type="dxa"/>
          </w:tcPr>
          <w:p w14:paraId="75FF2A96"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r>
              <w:t>Spelbrädet ska ändra storlek efter användares val.</w:t>
            </w:r>
          </w:p>
          <w:p w14:paraId="15255102" w14:textId="671CA772" w:rsidR="00B83D23" w:rsidRDefault="00B83D23" w:rsidP="00F62B3F">
            <w:pPr>
              <w:cnfStyle w:val="000000000000" w:firstRow="0" w:lastRow="0" w:firstColumn="0" w:lastColumn="0" w:oddVBand="0" w:evenVBand="0" w:oddHBand="0" w:evenHBand="0" w:firstRowFirstColumn="0" w:firstRowLastColumn="0" w:lastRowFirstColumn="0" w:lastRowLastColumn="0"/>
            </w:pPr>
            <w:r>
              <w:t>Antalet rundor bestämmer bäst av antalet rundor innan en an spelarna vinner.</w:t>
            </w:r>
          </w:p>
          <w:p w14:paraId="51509E00" w14:textId="1CCA3AD2" w:rsidR="00B83D23" w:rsidRDefault="00B83D23" w:rsidP="00F62B3F">
            <w:pPr>
              <w:cnfStyle w:val="000000000000" w:firstRow="0" w:lastRow="0" w:firstColumn="0" w:lastColumn="0" w:oddVBand="0" w:evenVBand="0" w:oddHBand="0" w:evenHBand="0" w:firstRowFirstColumn="0" w:firstRowLastColumn="0" w:lastRowFirstColumn="0" w:lastRowLastColumn="0"/>
            </w:pPr>
            <w:r>
              <w:t>Valet av den som ska börja bestämmer vem som startar i ett nytt spel. Vid val av Random kommer detta ske slumpvis.</w:t>
            </w:r>
          </w:p>
          <w:p w14:paraId="5911A64A"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p>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 1, Spelare 2, Random</w:t>
            </w:r>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4C0CAC"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53A17153"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39BDB102" w14:textId="3D3C7537" w:rsidR="00EC35CE" w:rsidRPr="00F54369" w:rsidRDefault="00B83D23"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412C5370" w:rsidR="00EC35CE" w:rsidRDefault="003E1451" w:rsidP="00F62B3F">
            <w:pPr>
              <w:cnfStyle w:val="000000000000" w:firstRow="0" w:lastRow="0" w:firstColumn="0" w:lastColumn="0" w:oddVBand="0" w:evenVBand="0" w:oddHBand="0" w:evenHBand="0" w:firstRowFirstColumn="0" w:firstRowLastColumn="0" w:lastRowFirstColumn="0" w:lastRowLastColumn="0"/>
            </w:pPr>
            <w:r>
              <w:t>Server igång och ett startat nätverksspel.</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5C32AE18"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Användaren placerar</w:t>
            </w:r>
            <w:r w:rsidR="00EC35CE">
              <w:t xml:space="preserve"> en bricka i varje kolumn. </w:t>
            </w:r>
          </w:p>
          <w:p w14:paraId="06777A12" w14:textId="6207206D"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Kontrollera</w:t>
            </w:r>
            <w:r w:rsidR="00EC35CE">
              <w:t xml:space="preserve"> att man kan se alla brickor man lägger.</w:t>
            </w:r>
          </w:p>
          <w:p w14:paraId="3092BC10" w14:textId="784A1AF4"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så</w:t>
            </w:r>
            <w:r>
              <w:t xml:space="preserve"> att </w:t>
            </w:r>
            <w:r w:rsidR="00EC35CE">
              <w:t>vinst</w:t>
            </w:r>
            <w:r>
              <w:t xml:space="preserve"> markeras</w:t>
            </w:r>
            <w:r w:rsidR="00EC35CE">
              <w:t xml:space="preserve"> i nätverksspel.</w:t>
            </w:r>
          </w:p>
          <w:p w14:paraId="6D1C2A33" w14:textId="15863AA8" w:rsidR="004941D2"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Kontrollera så att</w:t>
            </w:r>
            <w:r w:rsidR="004941D2">
              <w:t xml:space="preserve"> gränssnitt</w:t>
            </w:r>
            <w:r>
              <w:t>et</w:t>
            </w:r>
            <w:r w:rsidR="00EC35CE">
              <w:t xml:space="preserve"> hantera</w:t>
            </w:r>
            <w:r w:rsidR="004941D2">
              <w:t>r nytt spel med motståndaren.</w:t>
            </w:r>
          </w:p>
          <w:p w14:paraId="08457C25" w14:textId="1944E207"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Kontrollera att en spelare</w:t>
            </w:r>
            <w:r w:rsidR="00EC35CE">
              <w:t xml:space="preserve"> </w:t>
            </w:r>
            <w:r>
              <w:t xml:space="preserve">hindras </w:t>
            </w:r>
            <w:r w:rsidR="00EC35CE">
              <w:t>från att lägga i fulla kolumner.</w:t>
            </w:r>
          </w:p>
          <w:p w14:paraId="6CB8521C" w14:textId="029FE4AA"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att det visas tydligt vems tur det är.</w:t>
            </w:r>
          </w:p>
          <w:p w14:paraId="7632DEA0" w14:textId="16DE94FB" w:rsidR="00EC35CE" w:rsidRDefault="00EC35CE"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Tryck på ditt eget nam</w:t>
            </w:r>
            <w:r w:rsidR="00B83D23">
              <w:t>n respektive motståndarens namn för att visa information</w:t>
            </w:r>
            <w:r>
              <w:t xml:space="preserve"> om </w:t>
            </w:r>
            <w:r w:rsidR="00B83D23">
              <w:t>denne</w:t>
            </w:r>
            <w:r>
              <w:t xml:space="preserve"> </w:t>
            </w:r>
          </w:p>
          <w:p w14:paraId="1893940B" w14:textId="3BA5686A" w:rsidR="00EC35CE" w:rsidRDefault="00B83D23" w:rsidP="00F62B3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Kontrollera att dina spelarbrickor är samma som namnet.</w:t>
            </w:r>
          </w:p>
          <w:p w14:paraId="70A31D78" w14:textId="37DB4A68" w:rsidR="00EC35CE" w:rsidRDefault="00EC35CE" w:rsidP="00B83D2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r w:rsidR="004C0CAC">
              <w:t>Elo</w:t>
            </w:r>
            <w:r>
              <w:t>/namn visas</w:t>
            </w:r>
            <w:r w:rsidR="004941D2">
              <w:t xml:space="preserve"> och </w:t>
            </w:r>
            <w:r w:rsidR="00B83D23">
              <w:t>uppdateras vid vinst/förlust</w:t>
            </w:r>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225222FD" w:rsidR="00EC35CE" w:rsidRDefault="00B83D23" w:rsidP="00B83D23">
            <w:pPr>
              <w:cnfStyle w:val="000000000000" w:firstRow="0" w:lastRow="0" w:firstColumn="0" w:lastColumn="0" w:oddVBand="0" w:evenVBand="0" w:oddHBand="0" w:evenHBand="0" w:firstRowFirstColumn="0" w:firstRowLastColumn="0" w:lastRowFirstColumn="0" w:lastRowLastColumn="0"/>
            </w:pPr>
            <w:r>
              <w:t>Applikationen ska</w:t>
            </w:r>
            <w:r w:rsidR="00EC35CE">
              <w:t xml:space="preserve"> hantera vinstkollen</w:t>
            </w:r>
            <w:r>
              <w:t xml:space="preserve"> för båda spelarna </w:t>
            </w:r>
            <w:r w:rsidR="00EC35CE">
              <w:t>och förmedla vinst/förlust/oavgjort samt ge användaren valet att spel</w:t>
            </w:r>
            <w:r w:rsidR="0033628B">
              <w:t>a igen mot motståndaren. Man ska kunna</w:t>
            </w:r>
            <w:r w:rsidR="00EC35CE">
              <w:t xml:space="preserve"> se namne</w:t>
            </w:r>
            <w:r w:rsidR="0033628B">
              <w:t xml:space="preserve">n på de båda spelarna och rätt </w:t>
            </w:r>
            <w:r w:rsidR="004C0CAC">
              <w:t>Elo</w:t>
            </w:r>
            <w:r w:rsidR="0033628B">
              <w:t xml:space="preserve"> ska</w:t>
            </w:r>
            <w:r w:rsidR="00EC35CE">
              <w:t xml:space="preserve"> visas.</w:t>
            </w:r>
          </w:p>
        </w:tc>
      </w:tr>
      <w:tr w:rsidR="00EC35CE" w:rsidRPr="004C0CAC"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rsidRPr="004C0CAC">
              <w:rPr>
                <w:lang w:val="en-US"/>
              </w:rPr>
              <w:t>IFK-S-3</w:t>
            </w:r>
            <w:r w:rsidR="00704502" w:rsidRPr="004C0CAC">
              <w:rPr>
                <w:lang w:val="en-US"/>
              </w:rPr>
              <w:t>, FK-S-D-4</w:t>
            </w:r>
          </w:p>
        </w:tc>
      </w:tr>
    </w:tbl>
    <w:p w14:paraId="02694776" w14:textId="77777777" w:rsidR="00EC35CE" w:rsidRDefault="00EC35CE" w:rsidP="000405F1">
      <w:pPr>
        <w:rPr>
          <w:b/>
          <w:lang w:val="en-US"/>
        </w:rPr>
      </w:pPr>
    </w:p>
    <w:p w14:paraId="365145F0" w14:textId="53699080"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2F57A735" w:rsidR="0011417C" w:rsidRDefault="0033628B" w:rsidP="0033628B">
            <w:pPr>
              <w:cnfStyle w:val="000000000000" w:firstRow="0" w:lastRow="0" w:firstColumn="0" w:lastColumn="0" w:oddVBand="0" w:evenVBand="0" w:oddHBand="0" w:evenHBand="0" w:firstRowFirstColumn="0" w:firstRowLastColumn="0" w:lastRowFirstColumn="0" w:lastRowLastColumn="0"/>
            </w:pPr>
            <w:r>
              <w:t>Applikationen startad på två enheter med olika skärmstorlek.</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140DF4AB" w:rsidR="0011417C" w:rsidRDefault="0033628B"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log</w:t>
            </w:r>
            <w:r>
              <w:t>gan stannar kvar i applikationen när användaren navigerar runt i menyer</w:t>
            </w:r>
            <w:r w:rsidR="0011417C">
              <w:t>.</w:t>
            </w:r>
          </w:p>
          <w:p w14:paraId="1557746F" w14:textId="77777777" w:rsidR="0011417C" w:rsidRDefault="0011417C"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2C9FF533" w:rsidR="0011417C" w:rsidRDefault="0033628B"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applikationen anpassar sitt utseende till skärmstorleken genom att använda olika stora mobiler.</w:t>
            </w:r>
          </w:p>
          <w:p w14:paraId="3B0171C1" w14:textId="77777777" w:rsidR="0011417C" w:rsidRDefault="0011417C"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0A6DC535" w:rsidR="0011417C" w:rsidRDefault="0011417C" w:rsidP="0033628B">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w:t>
            </w:r>
            <w:r w:rsidR="0033628B">
              <w:t xml:space="preserve"> animationerna mellan menyvalen finns.</w:t>
            </w:r>
          </w:p>
        </w:tc>
      </w:tr>
      <w:tr w:rsidR="0011417C" w:rsidRPr="004C0CAC"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7F63195" w14:textId="5928D3E4" w:rsidR="00633F19" w:rsidRDefault="00633F19" w:rsidP="00EC35CE">
      <w:pPr>
        <w:rPr>
          <w:lang w:val="en-US"/>
        </w:rPr>
      </w:pPr>
    </w:p>
    <w:p w14:paraId="0E55AAC5" w14:textId="77777777" w:rsidR="003E1451" w:rsidRPr="00F54369" w:rsidRDefault="003E1451" w:rsidP="00EC35CE">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5A081C3F" w:rsidR="00EC35CE" w:rsidRDefault="0033628B" w:rsidP="00F62B3F">
            <w:pPr>
              <w:cnfStyle w:val="000000000000" w:firstRow="0" w:lastRow="0" w:firstColumn="0" w:lastColumn="0" w:oddVBand="0" w:evenVBand="0" w:oddHBand="0" w:evenHBand="0" w:firstRowFirstColumn="0" w:firstRowLastColumn="0" w:lastRowFirstColumn="0" w:lastRowLastColumn="0"/>
            </w:pPr>
            <w:r>
              <w:t>Tidtagarur</w:t>
            </w:r>
            <w:r w:rsidR="00EC35CE">
              <w:t>.</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31EF9116" w:rsidR="00EC35CE" w:rsidRDefault="00EC35CE" w:rsidP="00EC35C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33628B">
              <w:t xml:space="preserve">och kolla hur stor plats </w:t>
            </w:r>
            <w:r w:rsidR="00A03EAA">
              <w:t>applikationen tar.</w:t>
            </w:r>
          </w:p>
          <w:p w14:paraId="005E2399" w14:textId="77777777" w:rsidR="00EE41D6" w:rsidRDefault="00EE41D6" w:rsidP="00EC35C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highscore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4C0CAC"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rsidRPr="004C0CAC">
              <w:rPr>
                <w:lang w:val="en-US"/>
              </w:rPr>
              <w:t xml:space="preserve"> IFK-S-1,  IFK-S-3,  IFK-D-2</w:t>
            </w:r>
          </w:p>
        </w:tc>
      </w:tr>
    </w:tbl>
    <w:p w14:paraId="72EF3A1B" w14:textId="77777777" w:rsidR="00EE41D6" w:rsidRDefault="00EE41D6" w:rsidP="00EE41D6">
      <w:pPr>
        <w:rPr>
          <w:lang w:val="en-US"/>
        </w:rPr>
      </w:pPr>
    </w:p>
    <w:p w14:paraId="171D9E73" w14:textId="13D97052"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r w:rsidR="00633F19">
              <w:t>highscore</w:t>
            </w:r>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17E78478" w:rsidR="00B04663" w:rsidRDefault="0033628B" w:rsidP="00633F19">
            <w:pPr>
              <w:cnfStyle w:val="000000000000" w:firstRow="0" w:lastRow="0" w:firstColumn="0" w:lastColumn="0" w:oddVBand="0" w:evenVBand="0" w:oddHBand="0" w:evenHBand="0" w:firstRowFirstColumn="0" w:firstRowLastColumn="0" w:lastRowFirstColumn="0" w:lastRowLastColumn="0"/>
            </w:pPr>
            <w:r>
              <w:t>Server och databas igång. Inloggad på ett konto</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Tryck på ”Highscore”.</w:t>
            </w:r>
          </w:p>
          <w:p w14:paraId="14B8D798" w14:textId="51A6C0B7" w:rsidR="00633F19" w:rsidRDefault="0033628B" w:rsidP="00B046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 tryck på W.</w:t>
            </w:r>
          </w:p>
          <w:p w14:paraId="71A83EE1" w14:textId="160FCA54" w:rsidR="00633F19" w:rsidRDefault="00633F19" w:rsidP="00B046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Sortera bas</w:t>
            </w:r>
            <w:r w:rsidR="0033628B">
              <w:t>erat på förluster, tryck på L.</w:t>
            </w:r>
          </w:p>
          <w:p w14:paraId="00B8055C" w14:textId="7BBB75A8" w:rsidR="00633F19" w:rsidRDefault="0033628B" w:rsidP="00B046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r w:rsidR="004C0CAC">
              <w:t>Elo</w:t>
            </w:r>
            <w:r>
              <w:t xml:space="preserve">, tryck på </w:t>
            </w:r>
            <w:r w:rsidR="004C0CAC">
              <w:t>Elo</w:t>
            </w:r>
            <w:r>
              <w:t>.</w:t>
            </w:r>
          </w:p>
          <w:p w14:paraId="587608CE" w14:textId="053C0F04" w:rsidR="00633F19" w:rsidRDefault="00633F19" w:rsidP="00B046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r w:rsidR="0033628B">
              <w:t>, tryck på D</w:t>
            </w:r>
            <w:r>
              <w: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78D049F0"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top 15 spelare baserat på vinster, förluster, oavgjort och </w:t>
            </w:r>
            <w:r w:rsidR="004C0CAC">
              <w:t>Elo</w:t>
            </w:r>
            <w:r>
              <w:t xml:space="preserve">. </w:t>
            </w:r>
          </w:p>
        </w:tc>
      </w:tr>
      <w:tr w:rsidR="00B04663" w:rsidRPr="004C0CAC"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3104EC52" w:rsidR="00EE41D6" w:rsidRDefault="00EE41D6" w:rsidP="0033628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w:t>
            </w:r>
            <w:r w:rsidR="0033628B">
              <w:t>–</w:t>
            </w:r>
            <w:r w:rsidR="001321CB">
              <w:t xml:space="preserve"> </w:t>
            </w:r>
            <w:r w:rsidR="0033628B">
              <w:t>Nätverksproblem.</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51205173" w:rsidR="00EE41D6" w:rsidRDefault="0033628B" w:rsidP="00EE41D6">
            <w:pPr>
              <w:cnfStyle w:val="000000000000" w:firstRow="0" w:lastRow="0" w:firstColumn="0" w:lastColumn="0" w:oddVBand="0" w:evenVBand="0" w:oddHBand="0" w:evenHBand="0" w:firstRowFirstColumn="0" w:firstRowLastColumn="0" w:lastRowFirstColumn="0" w:lastRowLastColumn="0"/>
            </w:pPr>
            <w:r>
              <w:t>Server och databas igång.</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6945BA1A" w:rsidR="00EE41D6" w:rsidRDefault="0033628B" w:rsidP="00EE41D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Logga in på en användare.</w:t>
            </w:r>
          </w:p>
          <w:p w14:paraId="5977B710" w14:textId="77777777" w:rsidR="001321CB" w:rsidRDefault="001321CB" w:rsidP="001321C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w:t>
            </w:r>
            <w:r w:rsidR="0033628B">
              <w:t>täng av din internetuppkoppling på enheten som är inloggad.</w:t>
            </w:r>
          </w:p>
          <w:p w14:paraId="5F3FD206" w14:textId="77777777" w:rsidR="0033628B" w:rsidRDefault="0033628B" w:rsidP="001321C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Starta internetuppkopplingen igen.</w:t>
            </w:r>
          </w:p>
          <w:p w14:paraId="4C1A4B98" w14:textId="13413EFC" w:rsidR="0033628B" w:rsidRDefault="0033628B" w:rsidP="001321C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Logga in på samma användare som innan.</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2E692871" w:rsidR="00EE41D6" w:rsidRDefault="00EE41D6" w:rsidP="00EE41D6">
            <w:r>
              <w:t>Förväntat resultat</w:t>
            </w:r>
          </w:p>
        </w:tc>
        <w:tc>
          <w:tcPr>
            <w:tcW w:w="6353" w:type="dxa"/>
          </w:tcPr>
          <w:p w14:paraId="242AEFB1" w14:textId="6FBAD171"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w:t>
            </w:r>
            <w:r w:rsidR="0033628B">
              <w:t xml:space="preserve"> efter några sekunder</w:t>
            </w:r>
            <w:r>
              <w:t xml:space="preserve"> när</w:t>
            </w:r>
            <w:r w:rsidR="0033628B">
              <w:t xml:space="preserve"> en k</w:t>
            </w:r>
            <w:r>
              <w:t>lientens anslutning försvinner</w:t>
            </w:r>
            <w:r w:rsidR="0033628B">
              <w:t xml:space="preserve"> för att denne ska kunna logga in igen</w:t>
            </w:r>
            <w:r>
              <w:t>.</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55A08132" w14:textId="09892E30" w:rsidR="00704502" w:rsidRDefault="00B83D23" w:rsidP="00B04663">
      <w:pPr>
        <w:rPr>
          <w:lang w:val="en-US"/>
        </w:rPr>
      </w:pPr>
      <w:r>
        <w:rPr>
          <w:lang w:val="en-US"/>
        </w:rPr>
        <w:br w:type="page"/>
      </w:r>
    </w:p>
    <w:p w14:paraId="54F3C163" w14:textId="49C00BC0" w:rsidR="00704502" w:rsidRDefault="001321CB" w:rsidP="0021455C">
      <w:pPr>
        <w:pStyle w:val="Heading2"/>
        <w:rPr>
          <w:lang w:val="en-US"/>
        </w:rPr>
      </w:pPr>
      <w:bookmarkStart w:id="12" w:name="_Toc419899678"/>
      <w:r>
        <w:rPr>
          <w:lang w:val="en-US"/>
        </w:rPr>
        <w:lastRenderedPageBreak/>
        <w:t>Krav som inte testa</w:t>
      </w:r>
      <w:r w:rsidR="004C0CAC">
        <w:rPr>
          <w:lang w:val="en-US"/>
        </w:rPr>
        <w:t>t</w:t>
      </w:r>
      <w:r>
        <w:rPr>
          <w:lang w:val="en-US"/>
        </w:rPr>
        <w:t>s</w:t>
      </w:r>
      <w:bookmarkEnd w:id="12"/>
    </w:p>
    <w:p w14:paraId="29ABF035" w14:textId="3C0742D1" w:rsidR="00704502" w:rsidRPr="004C0CAC" w:rsidRDefault="00704502" w:rsidP="00704502">
      <w:r>
        <w:t>IFK-D-1</w:t>
      </w:r>
      <w:r w:rsidR="001321CB">
        <w:t xml:space="preserve"> testades inte eftersom det är ett krav på hur vi ska struktu</w:t>
      </w:r>
      <w:r w:rsidR="004C0CAC">
        <w:t>rera upp vår server och databas, snarare än något som är angeläget till användandet av applikationen.</w:t>
      </w:r>
    </w:p>
    <w:p w14:paraId="00828A45" w14:textId="1A488314" w:rsidR="000405F1" w:rsidRDefault="000405F1" w:rsidP="000405F1">
      <w:pPr>
        <w:pStyle w:val="Heading1"/>
      </w:pPr>
      <w:bookmarkStart w:id="13" w:name="_Toc419899679"/>
      <w:r>
        <w:t>Spårningsmatris</w:t>
      </w:r>
      <w:bookmarkEnd w:id="13"/>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237A4FC5" w:rsidR="00900245" w:rsidRPr="00900245" w:rsidRDefault="0021455C" w:rsidP="0021455C">
            <w:pPr>
              <w:rPr>
                <w:rFonts w:ascii="Calibri" w:eastAsia="Times New Roman" w:hAnsi="Calibri" w:cs="Times New Roman"/>
                <w:b/>
                <w:bCs/>
                <w:color w:val="000000"/>
                <w:sz w:val="22"/>
                <w:szCs w:val="22"/>
                <w:lang w:eastAsia="sv-SE"/>
              </w:rPr>
            </w:pPr>
            <w:r>
              <w:rPr>
                <w:rFonts w:ascii="Calibri" w:eastAsia="Times New Roman" w:hAnsi="Calibri" w:cs="Times New Roman"/>
                <w:b/>
                <w:bCs/>
                <w:color w:val="000000"/>
                <w:sz w:val="22"/>
                <w:szCs w:val="22"/>
                <w:lang w:eastAsia="sv-SE"/>
              </w:rPr>
              <w:t xml:space="preserve">Krav ID     </w:t>
            </w:r>
            <w:r w:rsidR="00900245" w:rsidRPr="00900245">
              <w:rPr>
                <w:rFonts w:ascii="Calibri" w:eastAsia="Times New Roman" w:hAnsi="Calibri" w:cs="Times New Roman"/>
                <w:b/>
                <w:bCs/>
                <w:color w:val="000000"/>
                <w:sz w:val="22"/>
                <w:szCs w:val="22"/>
                <w:lang w:eastAsia="sv-SE"/>
              </w:rPr>
              <w:t xml:space="preserve">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4E6147">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1253E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CCF944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781D4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4E6147">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0643E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67AF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FD36F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Regristreringskrav</w:t>
            </w:r>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A7071" w14:textId="77777777" w:rsidR="00763539" w:rsidRDefault="00763539" w:rsidP="009443A2">
      <w:r>
        <w:separator/>
      </w:r>
    </w:p>
  </w:endnote>
  <w:endnote w:type="continuationSeparator" w:id="0">
    <w:p w14:paraId="015C26CC" w14:textId="77777777" w:rsidR="00763539" w:rsidRDefault="00763539"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172AAC" w:rsidRDefault="00172AAC" w:rsidP="003B7DDD">
        <w:pPr>
          <w:pStyle w:val="Footer"/>
          <w:jc w:val="center"/>
        </w:pPr>
        <w:r>
          <w:fldChar w:fldCharType="begin"/>
        </w:r>
        <w:r>
          <w:instrText>PAGE   \* MERGEFORMAT</w:instrText>
        </w:r>
        <w:r>
          <w:fldChar w:fldCharType="separate"/>
        </w:r>
        <w:r w:rsidR="00E35363">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103E0" w14:textId="77777777" w:rsidR="00763539" w:rsidRDefault="00763539" w:rsidP="009443A2">
      <w:r>
        <w:separator/>
      </w:r>
    </w:p>
  </w:footnote>
  <w:footnote w:type="continuationSeparator" w:id="0">
    <w:p w14:paraId="09BC7FA0" w14:textId="77777777" w:rsidR="00763539" w:rsidRDefault="00763539"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51EF6F99" w:rsidR="00172AAC" w:rsidRDefault="00172AAC">
    <w:pPr>
      <w:pStyle w:val="Header"/>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15:restartNumberingAfterBreak="0">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C53DE"/>
    <w:rsid w:val="000E37EB"/>
    <w:rsid w:val="000F13CA"/>
    <w:rsid w:val="000F66FE"/>
    <w:rsid w:val="00113C9A"/>
    <w:rsid w:val="0011417C"/>
    <w:rsid w:val="001150BE"/>
    <w:rsid w:val="001321CB"/>
    <w:rsid w:val="00172AAC"/>
    <w:rsid w:val="001A1249"/>
    <w:rsid w:val="001B4204"/>
    <w:rsid w:val="001F50E1"/>
    <w:rsid w:val="0021455C"/>
    <w:rsid w:val="00224ED3"/>
    <w:rsid w:val="00226A59"/>
    <w:rsid w:val="0023209F"/>
    <w:rsid w:val="00246A04"/>
    <w:rsid w:val="002546E9"/>
    <w:rsid w:val="00254DF9"/>
    <w:rsid w:val="00257E9A"/>
    <w:rsid w:val="00264D88"/>
    <w:rsid w:val="002A5733"/>
    <w:rsid w:val="002F1E1A"/>
    <w:rsid w:val="0032412E"/>
    <w:rsid w:val="0033628B"/>
    <w:rsid w:val="003708DB"/>
    <w:rsid w:val="0038242A"/>
    <w:rsid w:val="003B7DDD"/>
    <w:rsid w:val="003C09A0"/>
    <w:rsid w:val="003C649D"/>
    <w:rsid w:val="003E1451"/>
    <w:rsid w:val="003E4C45"/>
    <w:rsid w:val="003F7F07"/>
    <w:rsid w:val="00473F22"/>
    <w:rsid w:val="004941D2"/>
    <w:rsid w:val="00494E13"/>
    <w:rsid w:val="0049544E"/>
    <w:rsid w:val="004A2C79"/>
    <w:rsid w:val="004C0CAC"/>
    <w:rsid w:val="004D35AC"/>
    <w:rsid w:val="004E1501"/>
    <w:rsid w:val="004E6147"/>
    <w:rsid w:val="005D5444"/>
    <w:rsid w:val="005E5976"/>
    <w:rsid w:val="005E78DD"/>
    <w:rsid w:val="00610248"/>
    <w:rsid w:val="00615E63"/>
    <w:rsid w:val="0062526E"/>
    <w:rsid w:val="00633F19"/>
    <w:rsid w:val="00693AFD"/>
    <w:rsid w:val="006E79FE"/>
    <w:rsid w:val="006F48F3"/>
    <w:rsid w:val="00702270"/>
    <w:rsid w:val="00704502"/>
    <w:rsid w:val="00716BB1"/>
    <w:rsid w:val="00722140"/>
    <w:rsid w:val="00763539"/>
    <w:rsid w:val="007778D0"/>
    <w:rsid w:val="00781867"/>
    <w:rsid w:val="007C41C9"/>
    <w:rsid w:val="007D0C7E"/>
    <w:rsid w:val="007E213E"/>
    <w:rsid w:val="00844998"/>
    <w:rsid w:val="00847975"/>
    <w:rsid w:val="008511F6"/>
    <w:rsid w:val="00876E5F"/>
    <w:rsid w:val="008933D8"/>
    <w:rsid w:val="008B7860"/>
    <w:rsid w:val="008C0AAA"/>
    <w:rsid w:val="008E15C8"/>
    <w:rsid w:val="008E2865"/>
    <w:rsid w:val="00900245"/>
    <w:rsid w:val="009443A2"/>
    <w:rsid w:val="009C2C88"/>
    <w:rsid w:val="009D0271"/>
    <w:rsid w:val="009E53D2"/>
    <w:rsid w:val="00A03EAA"/>
    <w:rsid w:val="00A264DD"/>
    <w:rsid w:val="00A44D0C"/>
    <w:rsid w:val="00A46634"/>
    <w:rsid w:val="00A5247C"/>
    <w:rsid w:val="00A64780"/>
    <w:rsid w:val="00A83D07"/>
    <w:rsid w:val="00AA74BA"/>
    <w:rsid w:val="00AE45CE"/>
    <w:rsid w:val="00AE7E17"/>
    <w:rsid w:val="00AF1BA0"/>
    <w:rsid w:val="00B04663"/>
    <w:rsid w:val="00B06B04"/>
    <w:rsid w:val="00B64C65"/>
    <w:rsid w:val="00B83D23"/>
    <w:rsid w:val="00B92CE1"/>
    <w:rsid w:val="00BA2557"/>
    <w:rsid w:val="00BD11EB"/>
    <w:rsid w:val="00BE3BF8"/>
    <w:rsid w:val="00C30511"/>
    <w:rsid w:val="00C37EAC"/>
    <w:rsid w:val="00C50188"/>
    <w:rsid w:val="00C51F8C"/>
    <w:rsid w:val="00C67A7B"/>
    <w:rsid w:val="00C77C87"/>
    <w:rsid w:val="00C80956"/>
    <w:rsid w:val="00C94185"/>
    <w:rsid w:val="00C95C27"/>
    <w:rsid w:val="00CA740D"/>
    <w:rsid w:val="00D04365"/>
    <w:rsid w:val="00D066B1"/>
    <w:rsid w:val="00D066F7"/>
    <w:rsid w:val="00D158F9"/>
    <w:rsid w:val="00D76315"/>
    <w:rsid w:val="00DE7F31"/>
    <w:rsid w:val="00DF7AB9"/>
    <w:rsid w:val="00E13D22"/>
    <w:rsid w:val="00E279BA"/>
    <w:rsid w:val="00E32F93"/>
    <w:rsid w:val="00E35363"/>
    <w:rsid w:val="00E77831"/>
    <w:rsid w:val="00EA342C"/>
    <w:rsid w:val="00EA662A"/>
    <w:rsid w:val="00EC35CE"/>
    <w:rsid w:val="00EE41D6"/>
    <w:rsid w:val="00EE483C"/>
    <w:rsid w:val="00F54369"/>
    <w:rsid w:val="00F61291"/>
    <w:rsid w:val="00F62B3F"/>
    <w:rsid w:val="00F96498"/>
    <w:rsid w:val="00FA0321"/>
    <w:rsid w:val="00FB3032"/>
    <w:rsid w:val="00FD0F45"/>
    <w:rsid w:val="00FE289F"/>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79B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 w:type="table" w:customStyle="1" w:styleId="Rutntstabell3dekorfrg11">
    <w:name w:val="Rutnätstabell 3 – dekorfärg 11"/>
    <w:basedOn w:val="TableNorma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TableNorma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46A04"/>
    <w:pPr>
      <w:ind w:left="720"/>
      <w:contextualSpacing/>
    </w:pPr>
  </w:style>
  <w:style w:type="character" w:customStyle="1" w:styleId="Heading3Char">
    <w:name w:val="Heading 3 Char"/>
    <w:basedOn w:val="DefaultParagraphFont"/>
    <w:link w:val="Heading3"/>
    <w:uiPriority w:val="9"/>
    <w:rsid w:val="0023209F"/>
    <w:rPr>
      <w:rFonts w:asciiTheme="majorHAnsi" w:eastAsiaTheme="majorEastAsia" w:hAnsiTheme="majorHAnsi" w:cstheme="majorBidi"/>
      <w:color w:val="243F60" w:themeColor="accent1" w:themeShade="7F"/>
      <w:lang w:val="sv-SE"/>
    </w:rPr>
  </w:style>
  <w:style w:type="character" w:customStyle="1" w:styleId="Heading4Char">
    <w:name w:val="Heading 4 Char"/>
    <w:basedOn w:val="DefaultParagraphFont"/>
    <w:link w:val="Heading4"/>
    <w:uiPriority w:val="9"/>
    <w:rsid w:val="0023209F"/>
    <w:rPr>
      <w:rFonts w:asciiTheme="majorHAnsi" w:eastAsiaTheme="majorEastAsia" w:hAnsiTheme="majorHAnsi" w:cstheme="majorBidi"/>
      <w:i/>
      <w:iCs/>
      <w:color w:val="365F91" w:themeColor="accent1" w:themeShade="BF"/>
      <w:szCs w:val="28"/>
      <w:lang w:val="sv-SE"/>
    </w:rPr>
  </w:style>
  <w:style w:type="paragraph" w:styleId="NoSpacing">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0216434">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0A73-E22C-4E83-B3A7-621F5764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1</Pages>
  <Words>3612</Words>
  <Characters>19144</Characters>
  <Application>Microsoft Office Word</Application>
  <DocSecurity>0</DocSecurity>
  <Lines>159</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Bornemark</cp:lastModifiedBy>
  <cp:revision>75</cp:revision>
  <dcterms:created xsi:type="dcterms:W3CDTF">2015-03-19T11:34:00Z</dcterms:created>
  <dcterms:modified xsi:type="dcterms:W3CDTF">2015-05-20T13:39:00Z</dcterms:modified>
</cp:coreProperties>
</file>