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312DC5" w:rsidR="00A859C7" w:rsidP="6EC5ECEF" w:rsidRDefault="007A0F2C" w14:paraId="6F4DABB1" w14:textId="703F9682" w14:noSpellErr="1">
      <w:pPr>
        <w:pStyle w:val="Footer"/>
        <w:jc w:val="center"/>
        <w:rPr>
          <w:rFonts w:ascii="Calibri" w:hAnsi="Calibri" w:cs="Calibri" w:asciiTheme="minorAscii" w:hAnsiTheme="minorAscii" w:cstheme="minorAscii"/>
        </w:rPr>
      </w:pPr>
      <w:r w:rsidRPr="00312DC5">
        <w:rPr>
          <w:rFonts w:asciiTheme="minorHAnsi" w:hAnsiTheme="minorHAnsi" w:eastAsiaTheme="minorHAnsi" w:cstheme="minorHAnsi"/>
          <w:b/>
          <w:bCs/>
          <w:noProof/>
          <w:color w:val="000000"/>
          <w:sz w:val="32"/>
          <w:szCs w:val="32"/>
        </w:rPr>
        <mc:AlternateContent>
          <mc:Choice Requires="wps">
            <w:drawing>
              <wp:anchor distT="0" distB="0" distL="114300" distR="114300" simplePos="0" relativeHeight="251661312" behindDoc="0" locked="0" layoutInCell="1" allowOverlap="1" wp14:anchorId="41322EC5" wp14:editId="53A4C3FD">
                <wp:simplePos x="0" y="0"/>
                <wp:positionH relativeFrom="margin">
                  <wp:align>right</wp:align>
                </wp:positionH>
                <wp:positionV relativeFrom="paragraph">
                  <wp:posOffset>2929890</wp:posOffset>
                </wp:positionV>
                <wp:extent cx="6076950" cy="53644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6076950" cy="536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0F2C" w:rsidP="00A859C7" w:rsidRDefault="007A0F2C" w14:paraId="2CA1A417" w14:textId="5020D302">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rsidR="007A0F2C" w:rsidP="00A859C7" w:rsidRDefault="007A0F2C" w14:paraId="796330C4" w14:textId="77777777">
                            <w:pPr>
                              <w:jc w:val="center"/>
                              <w:rPr>
                                <w:rFonts w:ascii="Montserrat" w:hAnsi="Montserrat" w:cs="Segoe UI"/>
                                <w:b/>
                                <w:sz w:val="72"/>
                                <w:szCs w:val="28"/>
                                <w:lang w:val="en-US"/>
                              </w:rPr>
                            </w:pPr>
                          </w:p>
                          <w:p w:rsidRPr="003E0C3C" w:rsidR="00A859C7" w:rsidP="00A859C7" w:rsidRDefault="00D7779F" w14:paraId="27AE1B53" w14:textId="21A4265D">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41322EC5">
                <v:stroke joinstyle="miter"/>
                <v:path gradientshapeok="t" o:connecttype="rect"/>
              </v:shapetype>
              <v:shape id="Text Box 4" style="position:absolute;left:0;text-align:left;margin-left:427.3pt;margin-top:230.7pt;width:478.5pt;height:42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">
                <v:textbox>
                  <w:txbxContent>
                    <w:p w:rsidR="007A0F2C" w:rsidP="00A859C7" w:rsidRDefault="007A0F2C" w14:paraId="2CA1A417" w14:textId="5020D302">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rsidR="007A0F2C" w:rsidP="00A859C7" w:rsidRDefault="007A0F2C" w14:paraId="796330C4" w14:textId="77777777">
                      <w:pPr>
                        <w:jc w:val="center"/>
                        <w:rPr>
                          <w:rFonts w:ascii="Montserrat" w:hAnsi="Montserrat" w:cs="Segoe UI"/>
                          <w:b/>
                          <w:sz w:val="72"/>
                          <w:szCs w:val="28"/>
                          <w:lang w:val="en-US"/>
                        </w:rPr>
                      </w:pPr>
                    </w:p>
                    <w:p w:rsidRPr="003E0C3C" w:rsidR="00A859C7" w:rsidP="00A859C7" w:rsidRDefault="00D7779F" w14:paraId="27AE1B53" w14:textId="21A4265D">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v:textbox>
                <w10:wrap anchorx="margin"/>
              </v:shape>
            </w:pict>
          </mc:Fallback>
        </mc:AlternateContent>
      </w:r>
      <w:r w:rsidRPr="00312DC5" w:rsidR="0097186F">
        <w:rPr>
          <w:rFonts w:asciiTheme="minorHAnsi" w:hAnsiTheme="minorHAnsi" w:cstheme="minorHAnsi"/>
          <w:noProof/>
        </w:rPr>
        <mc:AlternateContent>
          <mc:Choice Requires="wpg">
            <w:drawing>
              <wp:anchor distT="0" distB="0" distL="114300" distR="114300" simplePos="0" relativeHeight="251667456" behindDoc="0" locked="0" layoutInCell="1" allowOverlap="1" wp14:anchorId="0BA1490C" wp14:editId="61187F35">
                <wp:simplePos x="0" y="0"/>
                <wp:positionH relativeFrom="page">
                  <wp:posOffset>7620</wp:posOffset>
                </wp:positionH>
                <wp:positionV relativeFrom="paragraph">
                  <wp:posOffset>-712470</wp:posOffset>
                </wp:positionV>
                <wp:extent cx="7590790" cy="342900"/>
                <wp:effectExtent l="0" t="0" r="10160" b="19050"/>
                <wp:wrapNone/>
                <wp:docPr id="748818473" name="Group 748818473"/>
                <wp:cNvGraphicFramePr/>
                <a:graphic xmlns:a="http://schemas.openxmlformats.org/drawingml/2006/main">
                  <a:graphicData uri="http://schemas.microsoft.com/office/word/2010/wordprocessingGroup">
                    <wpg:wgp>
                      <wpg:cNvGrpSpPr/>
                      <wpg:grpSpPr>
                        <a:xfrm>
                          <a:off x="0" y="0"/>
                          <a:ext cx="7590790" cy="342900"/>
                          <a:chOff x="1898073" y="0"/>
                          <a:chExt cx="5651269" cy="266700"/>
                        </a:xfrm>
                      </wpg:grpSpPr>
                      <wps:wsp>
                        <wps:cNvPr id="1055483535" name="Rectangle 105548353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065709" name="Rectangle 1379065709"/>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538037" name="Rectangle 1355538037"/>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48818473" style="position:absolute;margin-left:.6pt;margin-top:-56.1pt;width:597.7pt;height:27pt;z-index:251667456;mso-position-horizontal-relative:page;mso-width-relative:margin;mso-height-relative:margin" coordsize="56512,2667" coordorigin="18980" o:spid="_x0000_s1026" w14:anchorId="4A798F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">
                <v:rect id="Rectangle 105548353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"/>
                <v:rect id="Rectangle 1379065709"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"/>
                <v:rect id="Rectangle 1355538037"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"/>
                <w10:wrap anchorx="page"/>
              </v:group>
            </w:pict>
          </mc:Fallback>
        </mc:AlternateContent>
      </w:r>
      <w:r w:rsidRPr="00312DC5" w:rsidR="00A859C7">
        <w:rPr>
          <w:rFonts w:asciiTheme="minorHAnsi" w:hAnsiTheme="minorHAnsi" w:cstheme="minorHAnsi"/>
          <w:noProof/>
        </w:rPr>
        <mc:AlternateContent>
          <mc:Choice Requires="wps">
            <w:drawing>
              <wp:anchor distT="0" distB="0" distL="114300" distR="114300" simplePos="0" relativeHeight="251659264" behindDoc="1" locked="0" layoutInCell="1" allowOverlap="1" wp14:anchorId="616EF944" wp14:editId="2F012C82">
                <wp:simplePos x="0" y="0"/>
                <wp:positionH relativeFrom="page">
                  <wp:posOffset>424</wp:posOffset>
                </wp:positionH>
                <wp:positionV relativeFrom="paragraph">
                  <wp:posOffset>-711200</wp:posOffset>
                </wp:positionV>
                <wp:extent cx="7687310" cy="10819765"/>
                <wp:effectExtent l="0" t="0" r="8890" b="635"/>
                <wp:wrapNone/>
                <wp:docPr id="14" name="Rectangle 14"/>
                <wp:cNvGraphicFramePr/>
                <a:graphic xmlns:a="http://schemas.openxmlformats.org/drawingml/2006/main">
                  <a:graphicData uri="http://schemas.microsoft.com/office/word/2010/wordprocessingShape">
                    <wps:wsp>
                      <wps:cNvSpPr/>
                      <wps:spPr>
                        <a:xfrm>
                          <a:off x="0" y="0"/>
                          <a:ext cx="7687310" cy="1081976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E4B65" w:rsidP="000E4B65" w:rsidRDefault="000E4B65" w14:paraId="6FB5035A" w14:textId="77777777">
                            <w:pPr>
                              <w:jc w:val="center"/>
                            </w:pPr>
                          </w:p>
                          <w:p w:rsidR="000E4B65" w:rsidP="000E4B65" w:rsidRDefault="000E4B65" w14:paraId="63B8CA13" w14:textId="77777777">
                            <w:pPr>
                              <w:jc w:val="center"/>
                            </w:pPr>
                          </w:p>
                          <w:p w:rsidR="000E4B65" w:rsidP="000E4B65" w:rsidRDefault="000E4B65" w14:paraId="34958248" w14:textId="77777777">
                            <w:pPr>
                              <w:jc w:val="center"/>
                            </w:pPr>
                          </w:p>
                          <w:p w:rsidR="000E4B65" w:rsidP="000E4B65" w:rsidRDefault="000E4B65" w14:paraId="1B7B26C7" w14:textId="77777777">
                            <w:pPr>
                              <w:jc w:val="center"/>
                            </w:pPr>
                          </w:p>
                          <w:p w:rsidR="000E4B65" w:rsidP="000E4B65" w:rsidRDefault="000E4B65" w14:paraId="26D0C7EC" w14:textId="77777777">
                            <w:pPr>
                              <w:jc w:val="center"/>
                            </w:pPr>
                          </w:p>
                          <w:p w:rsidR="000E4B65" w:rsidP="000E4B65" w:rsidRDefault="000E4B65" w14:paraId="38EA5B9C" w14:textId="77777777">
                            <w:pPr>
                              <w:jc w:val="center"/>
                            </w:pPr>
                          </w:p>
                          <w:p w:rsidR="000E4B65" w:rsidP="000E4B65" w:rsidRDefault="000E4B65" w14:paraId="7288F316" w14:textId="1C5E84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style="position:absolute;left:0;text-align:left;margin-left:.05pt;margin-top:-56pt;width:605.3pt;height:85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7" fillcolor="#d9d9d9" stroked="f" strokeweight="1pt" w14:anchorId="616EF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">
                <v:textbox>
                  <w:txbxContent>
                    <w:p w:rsidR="000E4B65" w:rsidP="000E4B65" w:rsidRDefault="000E4B65" w14:paraId="6FB5035A" w14:textId="77777777">
                      <w:pPr>
                        <w:jc w:val="center"/>
                      </w:pPr>
                    </w:p>
                    <w:p w:rsidR="000E4B65" w:rsidP="000E4B65" w:rsidRDefault="000E4B65" w14:paraId="63B8CA13" w14:textId="77777777">
                      <w:pPr>
                        <w:jc w:val="center"/>
                      </w:pPr>
                    </w:p>
                    <w:p w:rsidR="000E4B65" w:rsidP="000E4B65" w:rsidRDefault="000E4B65" w14:paraId="34958248" w14:textId="77777777">
                      <w:pPr>
                        <w:jc w:val="center"/>
                      </w:pPr>
                    </w:p>
                    <w:p w:rsidR="000E4B65" w:rsidP="000E4B65" w:rsidRDefault="000E4B65" w14:paraId="1B7B26C7" w14:textId="77777777">
                      <w:pPr>
                        <w:jc w:val="center"/>
                      </w:pPr>
                    </w:p>
                    <w:p w:rsidR="000E4B65" w:rsidP="000E4B65" w:rsidRDefault="000E4B65" w14:paraId="26D0C7EC" w14:textId="77777777">
                      <w:pPr>
                        <w:jc w:val="center"/>
                      </w:pPr>
                    </w:p>
                    <w:p w:rsidR="000E4B65" w:rsidP="000E4B65" w:rsidRDefault="000E4B65" w14:paraId="38EA5B9C" w14:textId="77777777">
                      <w:pPr>
                        <w:jc w:val="center"/>
                      </w:pPr>
                    </w:p>
                    <w:p w:rsidR="000E4B65" w:rsidP="000E4B65" w:rsidRDefault="000E4B65" w14:paraId="7288F316" w14:textId="1C5E84D6">
                      <w:pPr>
                        <w:jc w:val="center"/>
                      </w:pPr>
                    </w:p>
                  </w:txbxContent>
                </v:textbox>
                <w10:wrap anchorx="page"/>
              </v:rect>
            </w:pict>
          </mc:Fallback>
        </mc:AlternateContent>
      </w:r>
    </w:p>
    <w:p w:rsidR="6EC5ECEF" w:rsidP="6EC5ECEF" w:rsidRDefault="6EC5ECEF" w14:paraId="6F8BEB33" w14:textId="0825CD07">
      <w:pPr>
        <w:pStyle w:val="Footer"/>
        <w:jc w:val="center"/>
        <w:rPr>
          <w:rFonts w:ascii="Calibri" w:hAnsi="Calibri" w:cs="Calibri" w:asciiTheme="minorAscii" w:hAnsiTheme="minorAscii" w:cstheme="minorAscii"/>
        </w:rPr>
      </w:pPr>
    </w:p>
    <w:p w:rsidR="6EC5ECEF" w:rsidP="6EC5ECEF" w:rsidRDefault="6EC5ECEF" w14:paraId="719CD4FB" w14:textId="17A83B21">
      <w:pPr>
        <w:pStyle w:val="Footer"/>
        <w:jc w:val="center"/>
        <w:rPr>
          <w:rFonts w:ascii="Calibri" w:hAnsi="Calibri" w:cs="Calibri" w:asciiTheme="minorAscii" w:hAnsiTheme="minorAscii" w:cstheme="minorAscii"/>
        </w:rPr>
      </w:pPr>
    </w:p>
    <w:p w:rsidR="6EC5ECEF" w:rsidP="6EC5ECEF" w:rsidRDefault="6EC5ECEF" w14:paraId="0481BC39" w14:textId="1F38883E">
      <w:pPr>
        <w:pStyle w:val="Footer"/>
        <w:jc w:val="center"/>
        <w:rPr>
          <w:rFonts w:ascii="Calibri" w:hAnsi="Calibri" w:cs="Calibri" w:asciiTheme="minorAscii" w:hAnsiTheme="minorAscii" w:cstheme="minorAscii"/>
        </w:rPr>
      </w:pPr>
    </w:p>
    <w:p w:rsidR="6EC5ECEF" w:rsidP="6EC5ECEF" w:rsidRDefault="6EC5ECEF" w14:paraId="3938CB5A" w14:textId="04E5B2CE">
      <w:pPr>
        <w:pStyle w:val="Footer"/>
        <w:jc w:val="center"/>
        <w:rPr>
          <w:rFonts w:ascii="Calibri" w:hAnsi="Calibri" w:cs="Calibri" w:asciiTheme="minorAscii" w:hAnsiTheme="minorAscii" w:cstheme="minorAscii"/>
        </w:rPr>
      </w:pPr>
    </w:p>
    <w:p w:rsidR="6EC5ECEF" w:rsidP="6EC5ECEF" w:rsidRDefault="6EC5ECEF" w14:paraId="5E8C3048" w14:textId="162DEA48">
      <w:pPr>
        <w:pStyle w:val="Footer"/>
        <w:jc w:val="center"/>
        <w:rPr>
          <w:rFonts w:ascii="Calibri" w:hAnsi="Calibri" w:cs="Calibri" w:asciiTheme="minorAscii" w:hAnsiTheme="minorAscii" w:cstheme="minorAscii"/>
        </w:rPr>
      </w:pPr>
    </w:p>
    <w:p w:rsidR="6EC5ECEF" w:rsidP="6EC5ECEF" w:rsidRDefault="6EC5ECEF" w14:paraId="6C49A482" w14:textId="6B502413">
      <w:pPr>
        <w:pStyle w:val="Footer"/>
        <w:jc w:val="center"/>
        <w:rPr>
          <w:rFonts w:ascii="Calibri" w:hAnsi="Calibri" w:cs="Calibri" w:asciiTheme="minorAscii" w:hAnsiTheme="minorAscii" w:cstheme="minorAscii"/>
        </w:rPr>
      </w:pPr>
    </w:p>
    <w:p w:rsidR="6EC5ECEF" w:rsidP="6EC5ECEF" w:rsidRDefault="6EC5ECEF" w14:paraId="00803CAC" w14:textId="538D0EBF">
      <w:pPr>
        <w:pStyle w:val="Footer"/>
        <w:jc w:val="center"/>
        <w:rPr>
          <w:rFonts w:ascii="Calibri" w:hAnsi="Calibri" w:cs="Calibri" w:asciiTheme="minorAscii" w:hAnsiTheme="minorAscii" w:cstheme="minorAscii"/>
        </w:rPr>
      </w:pPr>
    </w:p>
    <w:p w:rsidR="6EC5ECEF" w:rsidP="6EC5ECEF" w:rsidRDefault="6EC5ECEF" w14:paraId="7819142E" w14:textId="6927E2EF">
      <w:pPr>
        <w:pStyle w:val="Footer"/>
        <w:jc w:val="center"/>
        <w:rPr>
          <w:rFonts w:ascii="Calibri" w:hAnsi="Calibri" w:cs="Calibri" w:asciiTheme="minorAscii" w:hAnsiTheme="minorAscii" w:cstheme="minorAscii"/>
        </w:rPr>
      </w:pPr>
    </w:p>
    <w:p w:rsidR="6EC5ECEF" w:rsidP="6EC5ECEF" w:rsidRDefault="6EC5ECEF" w14:paraId="6E85FADA" w14:textId="57DF2642">
      <w:pPr>
        <w:pStyle w:val="Footer"/>
        <w:jc w:val="center"/>
        <w:rPr>
          <w:rFonts w:ascii="Calibri" w:hAnsi="Calibri" w:cs="Calibri" w:asciiTheme="minorAscii" w:hAnsiTheme="minorAscii" w:cstheme="minorAscii"/>
        </w:rPr>
      </w:pPr>
    </w:p>
    <w:p w:rsidR="6EC5ECEF" w:rsidP="6EC5ECEF" w:rsidRDefault="6EC5ECEF" w14:paraId="19364F5B" w14:textId="2928823C">
      <w:pPr>
        <w:pStyle w:val="Footer"/>
        <w:jc w:val="center"/>
        <w:rPr>
          <w:rFonts w:ascii="Calibri" w:hAnsi="Calibri" w:cs="Calibri" w:asciiTheme="minorAscii" w:hAnsiTheme="minorAscii" w:cstheme="minorAscii"/>
        </w:rPr>
      </w:pPr>
    </w:p>
    <w:p w:rsidR="6EC5ECEF" w:rsidP="6EC5ECEF" w:rsidRDefault="6EC5ECEF" w14:paraId="02614443" w14:textId="260EE71B">
      <w:pPr>
        <w:pStyle w:val="Footer"/>
        <w:jc w:val="center"/>
        <w:rPr>
          <w:rFonts w:ascii="Calibri" w:hAnsi="Calibri" w:cs="Calibri" w:asciiTheme="minorAscii" w:hAnsiTheme="minorAscii" w:cstheme="minorAscii"/>
        </w:rPr>
      </w:pPr>
    </w:p>
    <w:p w:rsidR="6EC5ECEF" w:rsidP="6EC5ECEF" w:rsidRDefault="6EC5ECEF" w14:paraId="34969C5F" w14:textId="2D2D35C2">
      <w:pPr>
        <w:pStyle w:val="Footer"/>
        <w:jc w:val="center"/>
        <w:rPr>
          <w:rFonts w:ascii="Calibri" w:hAnsi="Calibri" w:cs="Calibri" w:asciiTheme="minorAscii" w:hAnsiTheme="minorAscii" w:cstheme="minorAscii"/>
        </w:rPr>
      </w:pPr>
    </w:p>
    <w:p w:rsidR="6EC5ECEF" w:rsidP="6EC5ECEF" w:rsidRDefault="6EC5ECEF" w14:paraId="71E6F86A" w14:textId="34247C07">
      <w:pPr>
        <w:pStyle w:val="Footer"/>
        <w:jc w:val="center"/>
        <w:rPr>
          <w:rFonts w:ascii="Calibri" w:hAnsi="Calibri" w:cs="Calibri" w:asciiTheme="minorAscii" w:hAnsiTheme="minorAscii" w:cstheme="minorAscii"/>
        </w:rPr>
      </w:pPr>
    </w:p>
    <w:p w:rsidR="6EC5ECEF" w:rsidP="6EC5ECEF" w:rsidRDefault="6EC5ECEF" w14:paraId="01439D1B" w14:textId="66D14683">
      <w:pPr>
        <w:pStyle w:val="Footer"/>
        <w:jc w:val="center"/>
        <w:rPr>
          <w:rFonts w:ascii="Calibri" w:hAnsi="Calibri" w:cs="Calibri" w:asciiTheme="minorAscii" w:hAnsiTheme="minorAscii" w:cstheme="minorAscii"/>
        </w:rPr>
      </w:pPr>
    </w:p>
    <w:p w:rsidR="6EC5ECEF" w:rsidP="6EC5ECEF" w:rsidRDefault="6EC5ECEF" w14:paraId="22897B33" w14:textId="4BC69C9D">
      <w:pPr>
        <w:pStyle w:val="Footer"/>
        <w:jc w:val="center"/>
        <w:rPr>
          <w:rFonts w:ascii="Calibri" w:hAnsi="Calibri" w:cs="Calibri" w:asciiTheme="minorAscii" w:hAnsiTheme="minorAscii" w:cstheme="minorAscii"/>
        </w:rPr>
      </w:pPr>
    </w:p>
    <w:p w:rsidR="6EC5ECEF" w:rsidP="6EC5ECEF" w:rsidRDefault="6EC5ECEF" w14:paraId="5690BE7B" w14:textId="035F2C53">
      <w:pPr>
        <w:pStyle w:val="Footer"/>
        <w:jc w:val="center"/>
        <w:rPr>
          <w:rFonts w:ascii="Calibri" w:hAnsi="Calibri" w:cs="Calibri" w:asciiTheme="minorAscii" w:hAnsiTheme="minorAscii" w:cstheme="minorAscii"/>
        </w:rPr>
      </w:pPr>
    </w:p>
    <w:p w:rsidR="6EC5ECEF" w:rsidP="6EC5ECEF" w:rsidRDefault="6EC5ECEF" w14:paraId="6603528F" w14:textId="45670D36">
      <w:pPr>
        <w:pStyle w:val="Footer"/>
        <w:jc w:val="center"/>
        <w:rPr>
          <w:rFonts w:ascii="Calibri" w:hAnsi="Calibri" w:cs="Calibri" w:asciiTheme="minorAscii" w:hAnsiTheme="minorAscii" w:cstheme="minorAscii"/>
        </w:rPr>
      </w:pPr>
    </w:p>
    <w:p w:rsidR="6EC5ECEF" w:rsidP="6EC5ECEF" w:rsidRDefault="6EC5ECEF" w14:paraId="03DF4A29" w14:textId="4CE51C45">
      <w:pPr>
        <w:pStyle w:val="Footer"/>
        <w:jc w:val="center"/>
        <w:rPr>
          <w:rFonts w:ascii="Calibri" w:hAnsi="Calibri" w:cs="Calibri" w:asciiTheme="minorAscii" w:hAnsiTheme="minorAscii" w:cstheme="minorAscii"/>
        </w:rPr>
      </w:pPr>
    </w:p>
    <w:p w:rsidR="6EC5ECEF" w:rsidP="6EC5ECEF" w:rsidRDefault="6EC5ECEF" w14:paraId="4DEECD63" w14:textId="53D988CA">
      <w:pPr>
        <w:pStyle w:val="Footer"/>
        <w:jc w:val="center"/>
        <w:rPr>
          <w:rFonts w:ascii="Calibri" w:hAnsi="Calibri" w:cs="Calibri" w:asciiTheme="minorAscii" w:hAnsiTheme="minorAscii" w:cstheme="minorAscii"/>
        </w:rPr>
      </w:pPr>
    </w:p>
    <w:p w:rsidR="6EC5ECEF" w:rsidP="6EC5ECEF" w:rsidRDefault="6EC5ECEF" w14:paraId="343C4430" w14:textId="4E575A68">
      <w:pPr>
        <w:pStyle w:val="Footer"/>
        <w:jc w:val="center"/>
        <w:rPr>
          <w:rFonts w:ascii="Calibri" w:hAnsi="Calibri" w:cs="Calibri" w:asciiTheme="minorAscii" w:hAnsiTheme="minorAscii" w:cstheme="minorAscii"/>
        </w:rPr>
      </w:pPr>
    </w:p>
    <w:p w:rsidR="6EC5ECEF" w:rsidP="6EC5ECEF" w:rsidRDefault="6EC5ECEF" w14:paraId="5070BFA4" w14:textId="34CE759F">
      <w:pPr>
        <w:pStyle w:val="Footer"/>
        <w:jc w:val="center"/>
        <w:rPr>
          <w:rFonts w:ascii="Calibri" w:hAnsi="Calibri" w:cs="Calibri" w:asciiTheme="minorAscii" w:hAnsiTheme="minorAscii" w:cstheme="minorAscii"/>
        </w:rPr>
      </w:pPr>
    </w:p>
    <w:p w:rsidR="6EC5ECEF" w:rsidP="6EC5ECEF" w:rsidRDefault="6EC5ECEF" w14:paraId="128F43E5" w14:textId="7E63B5F3">
      <w:pPr>
        <w:pStyle w:val="Footer"/>
        <w:jc w:val="center"/>
        <w:rPr>
          <w:rFonts w:ascii="Calibri" w:hAnsi="Calibri" w:cs="Calibri" w:asciiTheme="minorAscii" w:hAnsiTheme="minorAscii" w:cstheme="minorAscii"/>
        </w:rPr>
      </w:pPr>
    </w:p>
    <w:p w:rsidR="6EC5ECEF" w:rsidP="6EC5ECEF" w:rsidRDefault="6EC5ECEF" w14:paraId="4711C61F" w14:textId="60BD9F8B">
      <w:pPr>
        <w:pStyle w:val="Footer"/>
        <w:jc w:val="center"/>
        <w:rPr>
          <w:rFonts w:ascii="Calibri" w:hAnsi="Calibri" w:cs="Calibri" w:asciiTheme="minorAscii" w:hAnsiTheme="minorAscii" w:cstheme="minorAscii"/>
        </w:rPr>
      </w:pPr>
    </w:p>
    <w:p w:rsidR="6EC5ECEF" w:rsidP="6EC5ECEF" w:rsidRDefault="6EC5ECEF" w14:paraId="0DAA27B7" w14:textId="68A2E6B7">
      <w:pPr>
        <w:pStyle w:val="Footer"/>
        <w:jc w:val="center"/>
        <w:rPr>
          <w:rFonts w:ascii="Calibri" w:hAnsi="Calibri" w:cs="Calibri" w:asciiTheme="minorAscii" w:hAnsiTheme="minorAscii" w:cstheme="minorAscii"/>
        </w:rPr>
      </w:pPr>
    </w:p>
    <w:p w:rsidR="6EC5ECEF" w:rsidP="6EC5ECEF" w:rsidRDefault="6EC5ECEF" w14:paraId="260E155A" w14:textId="245330A7">
      <w:pPr>
        <w:pStyle w:val="Footer"/>
        <w:jc w:val="center"/>
        <w:rPr>
          <w:rFonts w:ascii="Calibri" w:hAnsi="Calibri" w:cs="Calibri" w:asciiTheme="minorAscii" w:hAnsiTheme="minorAscii" w:cstheme="minorAscii"/>
        </w:rPr>
      </w:pPr>
    </w:p>
    <w:p w:rsidR="6EC5ECEF" w:rsidP="6EC5ECEF" w:rsidRDefault="6EC5ECEF" w14:paraId="0540BA0B" w14:textId="167103AD">
      <w:pPr>
        <w:pStyle w:val="Footer"/>
        <w:jc w:val="center"/>
        <w:rPr>
          <w:rFonts w:ascii="Calibri" w:hAnsi="Calibri" w:cs="Calibri" w:asciiTheme="minorAscii" w:hAnsiTheme="minorAscii" w:cstheme="minorAscii"/>
        </w:rPr>
      </w:pPr>
    </w:p>
    <w:p w:rsidR="6EC5ECEF" w:rsidP="6EC5ECEF" w:rsidRDefault="6EC5ECEF" w14:paraId="3A007B4B" w14:textId="0AEFA84F">
      <w:pPr>
        <w:pStyle w:val="Footer"/>
        <w:jc w:val="center"/>
        <w:rPr>
          <w:rFonts w:ascii="Calibri" w:hAnsi="Calibri" w:cs="Calibri" w:asciiTheme="minorAscii" w:hAnsiTheme="minorAscii" w:cstheme="minorAscii"/>
        </w:rPr>
      </w:pPr>
    </w:p>
    <w:p w:rsidR="6EC5ECEF" w:rsidP="6EC5ECEF" w:rsidRDefault="6EC5ECEF" w14:paraId="19571AD2" w14:textId="24652D45">
      <w:pPr>
        <w:pStyle w:val="Footer"/>
        <w:jc w:val="center"/>
        <w:rPr>
          <w:rFonts w:ascii="Calibri" w:hAnsi="Calibri" w:cs="Calibri" w:asciiTheme="minorAscii" w:hAnsiTheme="minorAscii" w:cstheme="minorAscii"/>
        </w:rPr>
      </w:pPr>
    </w:p>
    <w:p w:rsidR="6EC5ECEF" w:rsidP="6EC5ECEF" w:rsidRDefault="6EC5ECEF" w14:paraId="28BEFF80" w14:textId="3885352C">
      <w:pPr>
        <w:pStyle w:val="Footer"/>
        <w:jc w:val="center"/>
        <w:rPr>
          <w:rFonts w:ascii="Calibri" w:hAnsi="Calibri" w:cs="Calibri" w:asciiTheme="minorAscii" w:hAnsiTheme="minorAscii" w:cstheme="minorAscii"/>
        </w:rPr>
      </w:pPr>
    </w:p>
    <w:p w:rsidR="6EC5ECEF" w:rsidP="6EC5ECEF" w:rsidRDefault="6EC5ECEF" w14:paraId="3E67B72D" w14:textId="66085FB0">
      <w:pPr>
        <w:pStyle w:val="Footer"/>
        <w:jc w:val="center"/>
        <w:rPr>
          <w:rFonts w:ascii="Calibri" w:hAnsi="Calibri" w:cs="Calibri" w:asciiTheme="minorAscii" w:hAnsiTheme="minorAscii" w:cstheme="minorAscii"/>
        </w:rPr>
      </w:pPr>
    </w:p>
    <w:p w:rsidR="6EC5ECEF" w:rsidP="6EC5ECEF" w:rsidRDefault="6EC5ECEF" w14:paraId="39C2630D" w14:textId="121C3AB8">
      <w:pPr>
        <w:pStyle w:val="Footer"/>
        <w:jc w:val="center"/>
        <w:rPr>
          <w:rFonts w:ascii="Calibri" w:hAnsi="Calibri" w:cs="Calibri" w:asciiTheme="minorAscii" w:hAnsiTheme="minorAscii" w:cstheme="minorAscii"/>
        </w:rPr>
      </w:pPr>
    </w:p>
    <w:p w:rsidR="6EC5ECEF" w:rsidP="6EC5ECEF" w:rsidRDefault="6EC5ECEF" w14:paraId="1FDFBCFE" w14:textId="64DAEEE7">
      <w:pPr>
        <w:pStyle w:val="Footer"/>
        <w:jc w:val="center"/>
        <w:rPr>
          <w:rFonts w:ascii="Calibri" w:hAnsi="Calibri" w:cs="Calibri" w:asciiTheme="minorAscii" w:hAnsiTheme="minorAscii" w:cstheme="minorAscii"/>
        </w:rPr>
      </w:pPr>
    </w:p>
    <w:p w:rsidR="6EC5ECEF" w:rsidP="6EC5ECEF" w:rsidRDefault="6EC5ECEF" w14:paraId="581E643B" w14:textId="5BDAC7D7">
      <w:pPr>
        <w:pStyle w:val="Footer"/>
        <w:jc w:val="center"/>
        <w:rPr>
          <w:rFonts w:ascii="Calibri" w:hAnsi="Calibri" w:cs="Calibri" w:asciiTheme="minorAscii" w:hAnsiTheme="minorAscii" w:cstheme="minorAscii"/>
        </w:rPr>
      </w:pPr>
    </w:p>
    <w:p w:rsidR="6EC5ECEF" w:rsidP="6EC5ECEF" w:rsidRDefault="6EC5ECEF" w14:paraId="5A3D2AA1" w14:textId="1D7BBE8A">
      <w:pPr>
        <w:pStyle w:val="Footer"/>
        <w:jc w:val="center"/>
        <w:rPr>
          <w:rFonts w:ascii="Calibri" w:hAnsi="Calibri" w:cs="Calibri" w:asciiTheme="minorAscii" w:hAnsiTheme="minorAscii" w:cstheme="minorAscii"/>
        </w:rPr>
      </w:pPr>
    </w:p>
    <w:p w:rsidR="6EC5ECEF" w:rsidP="6EC5ECEF" w:rsidRDefault="6EC5ECEF" w14:paraId="5FE5D6A9" w14:textId="085C72C3">
      <w:pPr>
        <w:pStyle w:val="Footer"/>
        <w:jc w:val="center"/>
        <w:rPr>
          <w:rFonts w:ascii="Calibri" w:hAnsi="Calibri" w:cs="Calibri" w:asciiTheme="minorAscii" w:hAnsiTheme="minorAscii" w:cstheme="minorAscii"/>
        </w:rPr>
      </w:pPr>
    </w:p>
    <w:p w:rsidR="6EC5ECEF" w:rsidP="6EC5ECEF" w:rsidRDefault="6EC5ECEF" w14:paraId="5C7777C6" w14:textId="55B9BE9B">
      <w:pPr>
        <w:pStyle w:val="Footer"/>
        <w:jc w:val="center"/>
        <w:rPr>
          <w:rFonts w:ascii="Calibri" w:hAnsi="Calibri" w:cs="Calibri" w:asciiTheme="minorAscii" w:hAnsiTheme="minorAscii" w:cstheme="minorAscii"/>
        </w:rPr>
      </w:pPr>
    </w:p>
    <w:p w:rsidR="6EC5ECEF" w:rsidP="6EC5ECEF" w:rsidRDefault="6EC5ECEF" w14:paraId="033A9571" w14:textId="3BB915C9">
      <w:pPr>
        <w:pStyle w:val="Footer"/>
        <w:jc w:val="center"/>
        <w:rPr>
          <w:rFonts w:ascii="Calibri" w:hAnsi="Calibri" w:cs="Calibri" w:asciiTheme="minorAscii" w:hAnsiTheme="minorAscii" w:cstheme="minorAscii"/>
        </w:rPr>
      </w:pPr>
    </w:p>
    <w:p w:rsidR="6EC5ECEF" w:rsidP="6EC5ECEF" w:rsidRDefault="6EC5ECEF" w14:paraId="74BAB0FE" w14:textId="36B5C4E2">
      <w:pPr>
        <w:pStyle w:val="Footer"/>
        <w:jc w:val="center"/>
        <w:rPr>
          <w:rFonts w:ascii="Calibri" w:hAnsi="Calibri" w:cs="Calibri" w:asciiTheme="minorAscii" w:hAnsiTheme="minorAscii" w:cstheme="minorAscii"/>
        </w:rPr>
      </w:pPr>
    </w:p>
    <w:p w:rsidR="6EC5ECEF" w:rsidP="6EC5ECEF" w:rsidRDefault="6EC5ECEF" w14:paraId="627BAB96" w14:textId="0DE09FA3">
      <w:pPr>
        <w:pStyle w:val="Footer"/>
        <w:jc w:val="center"/>
        <w:rPr>
          <w:rFonts w:ascii="Calibri" w:hAnsi="Calibri" w:cs="Calibri" w:asciiTheme="minorAscii" w:hAnsiTheme="minorAscii" w:cstheme="minorAscii"/>
        </w:rPr>
      </w:pPr>
    </w:p>
    <w:p w:rsidR="6EC5ECEF" w:rsidP="6EC5ECEF" w:rsidRDefault="6EC5ECEF" w14:paraId="5A90E76B" w14:textId="706AF4F3">
      <w:pPr>
        <w:pStyle w:val="Footer"/>
        <w:jc w:val="center"/>
        <w:rPr>
          <w:rFonts w:ascii="Calibri" w:hAnsi="Calibri" w:cs="Calibri" w:asciiTheme="minorAscii" w:hAnsiTheme="minorAscii" w:cstheme="minorAscii"/>
        </w:rPr>
      </w:pPr>
    </w:p>
    <w:p w:rsidR="6EC5ECEF" w:rsidP="6EC5ECEF" w:rsidRDefault="6EC5ECEF" w14:paraId="59D9B6AB" w14:textId="77E8461B">
      <w:pPr>
        <w:pStyle w:val="Footer"/>
        <w:jc w:val="center"/>
        <w:rPr>
          <w:rFonts w:ascii="Calibri" w:hAnsi="Calibri" w:cs="Calibri" w:asciiTheme="minorAscii" w:hAnsiTheme="minorAscii" w:cstheme="minorAscii"/>
        </w:rPr>
      </w:pPr>
    </w:p>
    <w:p w:rsidR="6EC5ECEF" w:rsidP="6EC5ECEF" w:rsidRDefault="6EC5ECEF" w14:paraId="20C7466C" w14:textId="30D0D862">
      <w:pPr>
        <w:pStyle w:val="Footer"/>
        <w:jc w:val="center"/>
        <w:rPr>
          <w:rFonts w:ascii="Calibri" w:hAnsi="Calibri" w:cs="Calibri" w:asciiTheme="minorAscii" w:hAnsiTheme="minorAscii" w:cstheme="minorAscii"/>
        </w:rPr>
      </w:pPr>
    </w:p>
    <w:p w:rsidR="6EC5ECEF" w:rsidP="6EC5ECEF" w:rsidRDefault="6EC5ECEF" w14:paraId="2417F7F7" w14:textId="1A7E1471">
      <w:pPr>
        <w:pStyle w:val="Footer"/>
        <w:jc w:val="center"/>
        <w:rPr>
          <w:rFonts w:ascii="Calibri" w:hAnsi="Calibri" w:cs="Calibri" w:asciiTheme="minorAscii" w:hAnsiTheme="minorAscii" w:cstheme="minorAscii"/>
        </w:rPr>
      </w:pPr>
    </w:p>
    <w:p w:rsidR="6EC5ECEF" w:rsidP="6EC5ECEF" w:rsidRDefault="6EC5ECEF" w14:paraId="61501567" w14:textId="0BE160E3">
      <w:pPr>
        <w:pStyle w:val="Footer"/>
        <w:jc w:val="center"/>
        <w:rPr>
          <w:rFonts w:ascii="Calibri" w:hAnsi="Calibri" w:cs="Calibri" w:asciiTheme="minorAscii" w:hAnsiTheme="minorAscii" w:cstheme="minorAscii"/>
        </w:rPr>
      </w:pPr>
    </w:p>
    <w:p w:rsidR="6EC5ECEF" w:rsidP="6EC5ECEF" w:rsidRDefault="6EC5ECEF" w14:paraId="27F9AFA4" w14:textId="46123B7E">
      <w:pPr>
        <w:pStyle w:val="Footer"/>
        <w:jc w:val="center"/>
        <w:rPr>
          <w:rFonts w:ascii="Calibri" w:hAnsi="Calibri" w:cs="Calibri" w:asciiTheme="minorAscii" w:hAnsiTheme="minorAscii" w:cstheme="minorAscii"/>
        </w:rPr>
      </w:pPr>
    </w:p>
    <w:p w:rsidR="6EC5ECEF" w:rsidP="6EC5ECEF" w:rsidRDefault="6EC5ECEF" w14:paraId="10966374" w14:textId="492C9147">
      <w:pPr>
        <w:pStyle w:val="Footer"/>
        <w:jc w:val="center"/>
        <w:rPr>
          <w:rFonts w:ascii="Calibri" w:hAnsi="Calibri" w:cs="Calibri" w:asciiTheme="minorAscii" w:hAnsiTheme="minorAscii" w:cstheme="minorAscii"/>
        </w:rPr>
      </w:pPr>
    </w:p>
    <w:p w:rsidR="6EC5ECEF" w:rsidP="6EC5ECEF" w:rsidRDefault="6EC5ECEF" w14:paraId="763EB09F" w14:textId="7D4D13ED">
      <w:pPr>
        <w:pStyle w:val="Footer"/>
        <w:jc w:val="center"/>
        <w:rPr>
          <w:rFonts w:ascii="Calibri" w:hAnsi="Calibri" w:cs="Calibri" w:asciiTheme="minorAscii" w:hAnsiTheme="minorAscii" w:cstheme="minorAscii"/>
        </w:rPr>
      </w:pPr>
    </w:p>
    <w:p w:rsidR="6EC5ECEF" w:rsidP="6EC5ECEF" w:rsidRDefault="6EC5ECEF" w14:paraId="7F55CC51" w14:textId="1A7E63EF">
      <w:pPr>
        <w:pStyle w:val="Footer"/>
        <w:jc w:val="center"/>
        <w:rPr>
          <w:rFonts w:ascii="Calibri" w:hAnsi="Calibri" w:cs="Calibri" w:asciiTheme="minorAscii" w:hAnsiTheme="minorAscii" w:cstheme="minorAscii"/>
        </w:rPr>
      </w:pPr>
    </w:p>
    <w:p w:rsidR="6EC5ECEF" w:rsidP="6EC5ECEF" w:rsidRDefault="6EC5ECEF" w14:paraId="5E59A215" w14:textId="735DB9BE">
      <w:pPr>
        <w:pStyle w:val="Footer"/>
        <w:jc w:val="center"/>
        <w:rPr>
          <w:rFonts w:ascii="Calibri" w:hAnsi="Calibri" w:cs="Calibri" w:asciiTheme="minorAscii" w:hAnsiTheme="minorAscii" w:cstheme="minorAscii"/>
        </w:rPr>
      </w:pPr>
    </w:p>
    <w:tbl>
      <w:tblPr>
        <w:tblpPr w:leftFromText="187" w:rightFromText="187" w:vertAnchor="page" w:horzAnchor="margin" w:tblpY="15908"/>
        <w:tblOverlap w:val="never"/>
        <w:tblW w:w="9889" w:type="dxa"/>
        <w:tblLook w:val="04A0" w:firstRow="1" w:lastRow="0" w:firstColumn="1" w:lastColumn="0" w:noHBand="0" w:noVBand="1"/>
      </w:tblPr>
      <w:tblGrid>
        <w:gridCol w:w="9889"/>
      </w:tblGrid>
      <w:tr w:rsidRPr="00312DC5" w:rsidR="00A859C7" w:rsidTr="00C926A3" w14:paraId="24BCED15" w14:textId="77777777">
        <w:tc>
          <w:tcPr>
            <w:tcW w:w="9889" w:type="dxa"/>
          </w:tcPr>
          <w:p w:rsidRPr="00312DC5" w:rsidR="00A859C7" w:rsidP="00C926A3" w:rsidRDefault="00A859C7" w14:paraId="11C09911" w14:textId="77777777">
            <w:pPr>
              <w:pStyle w:val="Footer"/>
              <w:tabs>
                <w:tab w:val="clear" w:pos="8306"/>
                <w:tab w:val="left" w:pos="4125"/>
                <w:tab w:val="center" w:pos="4836"/>
              </w:tabs>
              <w:rPr>
                <w:rFonts w:asciiTheme="minorHAnsi" w:hAnsiTheme="minorHAnsi" w:cstheme="minorHAnsi"/>
                <w:sz w:val="20"/>
                <w:szCs w:val="16"/>
              </w:rPr>
            </w:pPr>
            <w:r w:rsidRPr="00312DC5">
              <w:rPr>
                <w:rFonts w:asciiTheme="minorHAnsi" w:hAnsiTheme="minorHAnsi" w:cstheme="minorHAnsi"/>
                <w:sz w:val="20"/>
                <w:szCs w:val="16"/>
              </w:rPr>
              <w:lastRenderedPageBreak/>
              <w:tab/>
            </w:r>
            <w:r w:rsidRPr="00312DC5">
              <w:rPr>
                <w:rFonts w:asciiTheme="minorHAnsi" w:hAnsiTheme="minorHAnsi" w:cstheme="minorHAnsi"/>
                <w:sz w:val="20"/>
                <w:szCs w:val="16"/>
              </w:rPr>
              <w:tab/>
            </w:r>
            <w:r w:rsidRPr="00312DC5">
              <w:rPr>
                <w:rFonts w:asciiTheme="minorHAnsi" w:hAnsiTheme="minorHAnsi" w:cstheme="minorHAnsi"/>
                <w:sz w:val="20"/>
                <w:szCs w:val="16"/>
              </w:rPr>
              <w:tab/>
            </w:r>
          </w:p>
        </w:tc>
      </w:tr>
    </w:tbl>
    <w:tbl>
      <w:tblPr>
        <w:tblStyle w:val="Activity1"/>
        <w:tblW w:w="0" w:type="auto"/>
        <w:tblLook w:val="04A0" w:firstRow="1" w:lastRow="0" w:firstColumn="1" w:lastColumn="0" w:noHBand="0" w:noVBand="1"/>
      </w:tblPr>
      <w:tblGrid>
        <w:gridCol w:w="9625"/>
      </w:tblGrid>
      <w:tr w:rsidRPr="00312DC5" w:rsidR="00A859C7" w:rsidTr="00C926A3" w14:paraId="705AA759" w14:textId="77777777">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rsidRPr="00312DC5" w:rsidR="00A859C7" w:rsidP="00C926A3" w:rsidRDefault="00A859C7" w14:paraId="7EDFF22D" w14:textId="45B67CCB">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Name: </w:t>
            </w:r>
          </w:p>
        </w:tc>
      </w:tr>
      <w:tr w:rsidRPr="00312DC5" w:rsidR="00A859C7" w:rsidTr="00C926A3" w14:paraId="19423E47" w14:textId="77777777">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rsidRPr="00312DC5" w:rsidR="00A859C7" w:rsidP="00C926A3" w:rsidRDefault="00A859C7" w14:paraId="60D2FD09" w14:textId="62D7A95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Course Date: </w:t>
            </w:r>
          </w:p>
        </w:tc>
      </w:tr>
      <w:tr w:rsidRPr="00312DC5" w:rsidR="00A859C7" w:rsidTr="00C926A3" w14:paraId="6BCDE900" w14:textId="77777777">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rsidRPr="00312DC5" w:rsidR="00A859C7" w:rsidP="00C926A3" w:rsidRDefault="00A859C7" w14:paraId="1D5BF4E0" w14:textId="31609348">
            <w:pPr>
              <w:spacing w:after="160" w:line="259" w:lineRule="auto"/>
              <w:jc w:val="left"/>
              <w:rPr>
                <w:rFonts w:asciiTheme="minorHAnsi" w:hAnsiTheme="minorHAnsi" w:cstheme="minorHAnsi"/>
                <w:color w:val="auto"/>
                <w:sz w:val="28"/>
                <w:szCs w:val="28"/>
              </w:rPr>
            </w:pPr>
          </w:p>
        </w:tc>
      </w:tr>
    </w:tbl>
    <w:p w:rsidRPr="00312DC5" w:rsidR="00A859C7" w:rsidP="1E064045" w:rsidRDefault="00A859C7" w14:paraId="5570849C" w14:textId="0937DBEA">
      <w:pPr>
        <w:rPr>
          <w:rFonts w:ascii="Calibri" w:hAnsi="Calibri" w:cs="Calibri" w:asciiTheme="minorAscii" w:hAnsiTheme="minorAscii" w:cstheme="minorAscii"/>
          <w:b w:val="1"/>
          <w:bCs w:val="1"/>
          <w:sz w:val="28"/>
          <w:szCs w:val="28"/>
        </w:rPr>
      </w:pPr>
      <w:r w:rsidRPr="1E064045" w:rsidR="06DED1B4">
        <w:rPr>
          <w:rFonts w:ascii="Calibri" w:hAnsi="Calibri" w:cs="Calibri" w:asciiTheme="minorAscii" w:hAnsiTheme="minorAscii" w:cstheme="minorAscii"/>
          <w:b w:val="1"/>
          <w:bCs w:val="1"/>
          <w:sz w:val="28"/>
          <w:szCs w:val="28"/>
        </w:rPr>
        <w:t>Table of contents</w:t>
      </w:r>
    </w:p>
    <w:sdt>
      <w:sdtPr>
        <w:id w:val="1385660360"/>
        <w:docPartObj>
          <w:docPartGallery w:val="Table of Contents"/>
          <w:docPartUnique/>
        </w:docPartObj>
      </w:sdtPr>
      <w:sdtContent>
        <w:p w:rsidR="1E064045" w:rsidP="1E064045" w:rsidRDefault="1E064045" w14:paraId="6B1A743D" w14:textId="29341EE3">
          <w:pPr>
            <w:pStyle w:val="TOC1"/>
            <w:tabs>
              <w:tab w:val="right" w:leader="dot" w:pos="9630"/>
            </w:tabs>
            <w:bidi w:val="0"/>
            <w:rPr>
              <w:rStyle w:val="Hyperlink"/>
            </w:rPr>
          </w:pPr>
          <w:r>
            <w:fldChar w:fldCharType="begin"/>
          </w:r>
          <w:r>
            <w:instrText xml:space="preserve">TOC \o "1-9" \z \u \h</w:instrText>
          </w:r>
          <w:r>
            <w:fldChar w:fldCharType="separate"/>
          </w:r>
          <w:hyperlink w:anchor="_Toc1514505634">
            <w:r w:rsidRPr="5B22DC51" w:rsidR="5B22DC51">
              <w:rPr>
                <w:rStyle w:val="Hyperlink"/>
              </w:rPr>
              <w:t>Day 1: Task 1</w:t>
            </w:r>
            <w:r>
              <w:tab/>
            </w:r>
            <w:r>
              <w:fldChar w:fldCharType="begin"/>
            </w:r>
            <w:r>
              <w:instrText xml:space="preserve">PAGEREF _Toc1514505634 \h</w:instrText>
            </w:r>
            <w:r>
              <w:fldChar w:fldCharType="separate"/>
            </w:r>
            <w:r w:rsidRPr="5B22DC51" w:rsidR="5B22DC51">
              <w:rPr>
                <w:rStyle w:val="Hyperlink"/>
              </w:rPr>
              <w:t>3</w:t>
            </w:r>
            <w:r>
              <w:fldChar w:fldCharType="end"/>
            </w:r>
          </w:hyperlink>
        </w:p>
        <w:p w:rsidR="1E064045" w:rsidP="1E064045" w:rsidRDefault="1E064045" w14:paraId="19E73860" w14:textId="520867E7">
          <w:pPr>
            <w:pStyle w:val="TOC1"/>
            <w:tabs>
              <w:tab w:val="right" w:leader="dot" w:pos="9630"/>
            </w:tabs>
            <w:bidi w:val="0"/>
            <w:rPr>
              <w:rStyle w:val="Hyperlink"/>
            </w:rPr>
          </w:pPr>
          <w:hyperlink w:anchor="_Toc2125927931">
            <w:r w:rsidRPr="5B22DC51" w:rsidR="5B22DC51">
              <w:rPr>
                <w:rStyle w:val="Hyperlink"/>
              </w:rPr>
              <w:t>Day 1: Task 2</w:t>
            </w:r>
            <w:r>
              <w:tab/>
            </w:r>
            <w:r>
              <w:fldChar w:fldCharType="begin"/>
            </w:r>
            <w:r>
              <w:instrText xml:space="preserve">PAGEREF _Toc2125927931 \h</w:instrText>
            </w:r>
            <w:r>
              <w:fldChar w:fldCharType="separate"/>
            </w:r>
            <w:r w:rsidRPr="5B22DC51" w:rsidR="5B22DC51">
              <w:rPr>
                <w:rStyle w:val="Hyperlink"/>
              </w:rPr>
              <w:t>3</w:t>
            </w:r>
            <w:r>
              <w:fldChar w:fldCharType="end"/>
            </w:r>
          </w:hyperlink>
        </w:p>
        <w:p w:rsidR="1E064045" w:rsidP="1E064045" w:rsidRDefault="1E064045" w14:paraId="1333A935" w14:textId="3A581E57">
          <w:pPr>
            <w:pStyle w:val="TOC1"/>
            <w:tabs>
              <w:tab w:val="right" w:leader="dot" w:pos="9630"/>
            </w:tabs>
            <w:bidi w:val="0"/>
            <w:rPr>
              <w:rStyle w:val="Hyperlink"/>
            </w:rPr>
          </w:pPr>
          <w:hyperlink w:anchor="_Toc1965065538">
            <w:r w:rsidRPr="5B22DC51" w:rsidR="5B22DC51">
              <w:rPr>
                <w:rStyle w:val="Hyperlink"/>
              </w:rPr>
              <w:t>Day 1: Task 3</w:t>
            </w:r>
            <w:r>
              <w:tab/>
            </w:r>
            <w:r>
              <w:fldChar w:fldCharType="begin"/>
            </w:r>
            <w:r>
              <w:instrText xml:space="preserve">PAGEREF _Toc1965065538 \h</w:instrText>
            </w:r>
            <w:r>
              <w:fldChar w:fldCharType="separate"/>
            </w:r>
            <w:r w:rsidRPr="5B22DC51" w:rsidR="5B22DC51">
              <w:rPr>
                <w:rStyle w:val="Hyperlink"/>
              </w:rPr>
              <w:t>4</w:t>
            </w:r>
            <w:r>
              <w:fldChar w:fldCharType="end"/>
            </w:r>
          </w:hyperlink>
        </w:p>
        <w:p w:rsidR="5B22DC51" w:rsidP="5B22DC51" w:rsidRDefault="5B22DC51" w14:paraId="00BB99B0" w14:textId="45019641">
          <w:pPr>
            <w:pStyle w:val="TOC1"/>
            <w:tabs>
              <w:tab w:val="right" w:leader="dot" w:pos="9630"/>
            </w:tabs>
            <w:bidi w:val="0"/>
            <w:rPr>
              <w:rStyle w:val="Hyperlink"/>
            </w:rPr>
          </w:pPr>
          <w:hyperlink w:anchor="_Toc2141651249">
            <w:r w:rsidRPr="5B22DC51" w:rsidR="5B22DC51">
              <w:rPr>
                <w:rStyle w:val="Hyperlink"/>
              </w:rPr>
              <w:t>Day 2: Task 1</w:t>
            </w:r>
            <w:r>
              <w:tab/>
            </w:r>
            <w:r>
              <w:fldChar w:fldCharType="begin"/>
            </w:r>
            <w:r>
              <w:instrText xml:space="preserve">PAGEREF _Toc2141651249 \h</w:instrText>
            </w:r>
            <w:r>
              <w:fldChar w:fldCharType="separate"/>
            </w:r>
            <w:r w:rsidRPr="5B22DC51" w:rsidR="5B22DC51">
              <w:rPr>
                <w:rStyle w:val="Hyperlink"/>
              </w:rPr>
              <w:t>5</w:t>
            </w:r>
            <w:r>
              <w:fldChar w:fldCharType="end"/>
            </w:r>
          </w:hyperlink>
        </w:p>
        <w:p w:rsidR="5B22DC51" w:rsidP="5B22DC51" w:rsidRDefault="5B22DC51" w14:paraId="0585A153" w14:textId="09865FBB">
          <w:pPr>
            <w:pStyle w:val="TOC1"/>
            <w:tabs>
              <w:tab w:val="right" w:leader="dot" w:pos="9630"/>
            </w:tabs>
            <w:bidi w:val="0"/>
            <w:rPr>
              <w:rStyle w:val="Hyperlink"/>
            </w:rPr>
          </w:pPr>
          <w:hyperlink w:anchor="_Toc1229522580">
            <w:r w:rsidRPr="5B22DC51" w:rsidR="5B22DC51">
              <w:rPr>
                <w:rStyle w:val="Hyperlink"/>
              </w:rPr>
              <w:t>Day 3: Task 1</w:t>
            </w:r>
            <w:r>
              <w:tab/>
            </w:r>
            <w:r>
              <w:fldChar w:fldCharType="begin"/>
            </w:r>
            <w:r>
              <w:instrText xml:space="preserve">PAGEREF _Toc1229522580 \h</w:instrText>
            </w:r>
            <w:r>
              <w:fldChar w:fldCharType="separate"/>
            </w:r>
            <w:r w:rsidRPr="5B22DC51" w:rsidR="5B22DC51">
              <w:rPr>
                <w:rStyle w:val="Hyperlink"/>
              </w:rPr>
              <w:t>9</w:t>
            </w:r>
            <w:r>
              <w:fldChar w:fldCharType="end"/>
            </w:r>
          </w:hyperlink>
        </w:p>
        <w:p w:rsidR="5B22DC51" w:rsidP="5B22DC51" w:rsidRDefault="5B22DC51" w14:paraId="397D6250" w14:textId="38F5A0E7">
          <w:pPr>
            <w:pStyle w:val="TOC1"/>
            <w:tabs>
              <w:tab w:val="right" w:leader="dot" w:pos="9630"/>
            </w:tabs>
            <w:bidi w:val="0"/>
            <w:rPr>
              <w:rStyle w:val="Hyperlink"/>
            </w:rPr>
          </w:pPr>
          <w:hyperlink w:anchor="_Toc508692763">
            <w:r w:rsidRPr="5B22DC51" w:rsidR="5B22DC51">
              <w:rPr>
                <w:rStyle w:val="Hyperlink"/>
              </w:rPr>
              <w:t>Day 3: Task 2</w:t>
            </w:r>
            <w:r>
              <w:tab/>
            </w:r>
            <w:r>
              <w:fldChar w:fldCharType="begin"/>
            </w:r>
            <w:r>
              <w:instrText xml:space="preserve">PAGEREF _Toc508692763 \h</w:instrText>
            </w:r>
            <w:r>
              <w:fldChar w:fldCharType="separate"/>
            </w:r>
            <w:r w:rsidRPr="5B22DC51" w:rsidR="5B22DC51">
              <w:rPr>
                <w:rStyle w:val="Hyperlink"/>
              </w:rPr>
              <w:t>10</w:t>
            </w:r>
            <w:r>
              <w:fldChar w:fldCharType="end"/>
            </w:r>
          </w:hyperlink>
        </w:p>
        <w:p w:rsidR="5B22DC51" w:rsidP="5B22DC51" w:rsidRDefault="5B22DC51" w14:paraId="0F3F47AE" w14:textId="74DB7044">
          <w:pPr>
            <w:pStyle w:val="TOC1"/>
            <w:tabs>
              <w:tab w:val="right" w:leader="dot" w:pos="9630"/>
            </w:tabs>
            <w:bidi w:val="0"/>
            <w:rPr>
              <w:rStyle w:val="Hyperlink"/>
            </w:rPr>
          </w:pPr>
          <w:hyperlink w:anchor="_Toc1233463339">
            <w:r w:rsidRPr="5B22DC51" w:rsidR="5B22DC51">
              <w:rPr>
                <w:rStyle w:val="Hyperlink"/>
              </w:rPr>
              <w:t>Day 3: Task 3</w:t>
            </w:r>
            <w:r>
              <w:tab/>
            </w:r>
            <w:r>
              <w:fldChar w:fldCharType="begin"/>
            </w:r>
            <w:r>
              <w:instrText xml:space="preserve">PAGEREF _Toc1233463339 \h</w:instrText>
            </w:r>
            <w:r>
              <w:fldChar w:fldCharType="separate"/>
            </w:r>
            <w:r w:rsidRPr="5B22DC51" w:rsidR="5B22DC51">
              <w:rPr>
                <w:rStyle w:val="Hyperlink"/>
              </w:rPr>
              <w:t>11</w:t>
            </w:r>
            <w:r>
              <w:fldChar w:fldCharType="end"/>
            </w:r>
          </w:hyperlink>
        </w:p>
        <w:p w:rsidR="5B22DC51" w:rsidP="5B22DC51" w:rsidRDefault="5B22DC51" w14:paraId="3719E4A7" w14:textId="7E0B4D7A">
          <w:pPr>
            <w:pStyle w:val="TOC1"/>
            <w:tabs>
              <w:tab w:val="right" w:leader="dot" w:pos="9630"/>
            </w:tabs>
            <w:bidi w:val="0"/>
            <w:rPr>
              <w:rStyle w:val="Hyperlink"/>
            </w:rPr>
          </w:pPr>
          <w:hyperlink w:anchor="_Toc1556426903">
            <w:r w:rsidRPr="5B22DC51" w:rsidR="5B22DC51">
              <w:rPr>
                <w:rStyle w:val="Hyperlink"/>
              </w:rPr>
              <w:t>Day 4: Task 1</w:t>
            </w:r>
            <w:r>
              <w:tab/>
            </w:r>
            <w:r>
              <w:fldChar w:fldCharType="begin"/>
            </w:r>
            <w:r>
              <w:instrText xml:space="preserve">PAGEREF _Toc1556426903 \h</w:instrText>
            </w:r>
            <w:r>
              <w:fldChar w:fldCharType="separate"/>
            </w:r>
            <w:r w:rsidRPr="5B22DC51" w:rsidR="5B22DC51">
              <w:rPr>
                <w:rStyle w:val="Hyperlink"/>
              </w:rPr>
              <w:t>12</w:t>
            </w:r>
            <w:r>
              <w:fldChar w:fldCharType="end"/>
            </w:r>
          </w:hyperlink>
        </w:p>
        <w:p w:rsidR="5B22DC51" w:rsidP="5B22DC51" w:rsidRDefault="5B22DC51" w14:paraId="4A0A9332" w14:textId="6228A4B5">
          <w:pPr>
            <w:pStyle w:val="TOC1"/>
            <w:tabs>
              <w:tab w:val="right" w:leader="dot" w:pos="9630"/>
            </w:tabs>
            <w:bidi w:val="0"/>
            <w:rPr>
              <w:rStyle w:val="Hyperlink"/>
            </w:rPr>
          </w:pPr>
          <w:hyperlink w:anchor="_Toc214156810">
            <w:r w:rsidRPr="5B22DC51" w:rsidR="5B22DC51">
              <w:rPr>
                <w:rStyle w:val="Hyperlink"/>
              </w:rPr>
              <w:t>Day 4: Task 2</w:t>
            </w:r>
            <w:r>
              <w:tab/>
            </w:r>
            <w:r>
              <w:fldChar w:fldCharType="begin"/>
            </w:r>
            <w:r>
              <w:instrText xml:space="preserve">PAGEREF _Toc214156810 \h</w:instrText>
            </w:r>
            <w:r>
              <w:fldChar w:fldCharType="separate"/>
            </w:r>
            <w:r w:rsidRPr="5B22DC51" w:rsidR="5B22DC51">
              <w:rPr>
                <w:rStyle w:val="Hyperlink"/>
              </w:rPr>
              <w:t>13</w:t>
            </w:r>
            <w:r>
              <w:fldChar w:fldCharType="end"/>
            </w:r>
          </w:hyperlink>
        </w:p>
        <w:p w:rsidR="5B22DC51" w:rsidP="5B22DC51" w:rsidRDefault="5B22DC51" w14:paraId="49C0B5CC" w14:textId="21FFC9C0">
          <w:pPr>
            <w:pStyle w:val="TOC4"/>
            <w:tabs>
              <w:tab w:val="right" w:leader="dot" w:pos="9630"/>
            </w:tabs>
            <w:bidi w:val="0"/>
            <w:rPr>
              <w:rStyle w:val="Hyperlink"/>
            </w:rPr>
          </w:pPr>
          <w:hyperlink w:anchor="_Toc248266112">
            <w:r w:rsidRPr="5B22DC51" w:rsidR="5B22DC51">
              <w:rPr>
                <w:rStyle w:val="Hyperlink"/>
              </w:rPr>
              <w:t>1. Scenario Background</w:t>
            </w:r>
            <w:r>
              <w:tab/>
            </w:r>
            <w:r>
              <w:fldChar w:fldCharType="begin"/>
            </w:r>
            <w:r>
              <w:instrText xml:space="preserve">PAGEREF _Toc248266112 \h</w:instrText>
            </w:r>
            <w:r>
              <w:fldChar w:fldCharType="separate"/>
            </w:r>
            <w:r w:rsidRPr="5B22DC51" w:rsidR="5B22DC51">
              <w:rPr>
                <w:rStyle w:val="Hyperlink"/>
              </w:rPr>
              <w:t>13</w:t>
            </w:r>
            <w:r>
              <w:fldChar w:fldCharType="end"/>
            </w:r>
          </w:hyperlink>
        </w:p>
        <w:p w:rsidR="5B22DC51" w:rsidP="5B22DC51" w:rsidRDefault="5B22DC51" w14:paraId="5E05F4B6" w14:textId="3C4DC2DC">
          <w:pPr>
            <w:pStyle w:val="TOC4"/>
            <w:tabs>
              <w:tab w:val="right" w:leader="dot" w:pos="9630"/>
            </w:tabs>
            <w:bidi w:val="0"/>
            <w:rPr>
              <w:rStyle w:val="Hyperlink"/>
            </w:rPr>
          </w:pPr>
          <w:hyperlink w:anchor="_Toc1387014804">
            <w:r w:rsidRPr="5B22DC51" w:rsidR="5B22DC51">
              <w:rPr>
                <w:rStyle w:val="Hyperlink"/>
              </w:rPr>
              <w:t>2. Data Laws and Regulations</w:t>
            </w:r>
            <w:r>
              <w:tab/>
            </w:r>
            <w:r>
              <w:fldChar w:fldCharType="begin"/>
            </w:r>
            <w:r>
              <w:instrText xml:space="preserve">PAGEREF _Toc1387014804 \h</w:instrText>
            </w:r>
            <w:r>
              <w:fldChar w:fldCharType="separate"/>
            </w:r>
            <w:r w:rsidRPr="5B22DC51" w:rsidR="5B22DC51">
              <w:rPr>
                <w:rStyle w:val="Hyperlink"/>
              </w:rPr>
              <w:t>14</w:t>
            </w:r>
            <w:r>
              <w:fldChar w:fldCharType="end"/>
            </w:r>
          </w:hyperlink>
        </w:p>
        <w:p w:rsidR="5B22DC51" w:rsidP="5B22DC51" w:rsidRDefault="5B22DC51" w14:paraId="42FF003D" w14:textId="72EF8346">
          <w:pPr>
            <w:pStyle w:val="TOC4"/>
            <w:tabs>
              <w:tab w:val="right" w:leader="dot" w:pos="9630"/>
            </w:tabs>
            <w:bidi w:val="0"/>
            <w:rPr>
              <w:rStyle w:val="Hyperlink"/>
            </w:rPr>
          </w:pPr>
          <w:hyperlink w:anchor="_Toc1952198484">
            <w:r w:rsidRPr="5B22DC51" w:rsidR="5B22DC51">
              <w:rPr>
                <w:rStyle w:val="Hyperlink"/>
              </w:rPr>
              <w:t>3. Azure Service Recommendations</w:t>
            </w:r>
            <w:r>
              <w:tab/>
            </w:r>
            <w:r>
              <w:fldChar w:fldCharType="begin"/>
            </w:r>
            <w:r>
              <w:instrText xml:space="preserve">PAGEREF _Toc1952198484 \h</w:instrText>
            </w:r>
            <w:r>
              <w:fldChar w:fldCharType="separate"/>
            </w:r>
            <w:r w:rsidRPr="5B22DC51" w:rsidR="5B22DC51">
              <w:rPr>
                <w:rStyle w:val="Hyperlink"/>
              </w:rPr>
              <w:t>14</w:t>
            </w:r>
            <w:r>
              <w:fldChar w:fldCharType="end"/>
            </w:r>
          </w:hyperlink>
        </w:p>
        <w:p w:rsidR="5B22DC51" w:rsidP="5B22DC51" w:rsidRDefault="5B22DC51" w14:paraId="11EC90B5" w14:textId="3C330158">
          <w:pPr>
            <w:pStyle w:val="TOC4"/>
            <w:tabs>
              <w:tab w:val="right" w:leader="dot" w:pos="9630"/>
            </w:tabs>
            <w:bidi w:val="0"/>
            <w:rPr>
              <w:rStyle w:val="Hyperlink"/>
            </w:rPr>
          </w:pPr>
          <w:hyperlink w:anchor="_Toc1792190821">
            <w:r w:rsidRPr="5B22DC51" w:rsidR="5B22DC51">
              <w:rPr>
                <w:rStyle w:val="Hyperlink"/>
              </w:rPr>
              <w:t>4. Data Types and Data Modelling</w:t>
            </w:r>
            <w:r>
              <w:tab/>
            </w:r>
            <w:r>
              <w:fldChar w:fldCharType="begin"/>
            </w:r>
            <w:r>
              <w:instrText xml:space="preserve">PAGEREF _Toc1792190821 \h</w:instrText>
            </w:r>
            <w:r>
              <w:fldChar w:fldCharType="separate"/>
            </w:r>
            <w:r w:rsidRPr="5B22DC51" w:rsidR="5B22DC51">
              <w:rPr>
                <w:rStyle w:val="Hyperlink"/>
              </w:rPr>
              <w:t>14</w:t>
            </w:r>
            <w:r>
              <w:fldChar w:fldCharType="end"/>
            </w:r>
          </w:hyperlink>
        </w:p>
        <w:p w:rsidR="5B22DC51" w:rsidP="5B22DC51" w:rsidRDefault="5B22DC51" w14:paraId="572E0A39" w14:textId="3FC02DA4">
          <w:pPr>
            <w:pStyle w:val="TOC4"/>
            <w:tabs>
              <w:tab w:val="right" w:leader="dot" w:pos="9630"/>
            </w:tabs>
            <w:bidi w:val="0"/>
            <w:rPr>
              <w:rStyle w:val="Hyperlink"/>
            </w:rPr>
          </w:pPr>
          <w:hyperlink w:anchor="_Toc385598743">
            <w:r w:rsidRPr="5B22DC51" w:rsidR="5B22DC51">
              <w:rPr>
                <w:rStyle w:val="Hyperlink"/>
              </w:rPr>
              <w:t>5. Data Storage Formats and Structures in Azure</w:t>
            </w:r>
            <w:r>
              <w:tab/>
            </w:r>
            <w:r>
              <w:fldChar w:fldCharType="begin"/>
            </w:r>
            <w:r>
              <w:instrText xml:space="preserve">PAGEREF _Toc385598743 \h</w:instrText>
            </w:r>
            <w:r>
              <w:fldChar w:fldCharType="separate"/>
            </w:r>
            <w:r w:rsidRPr="5B22DC51" w:rsidR="5B22DC51">
              <w:rPr>
                <w:rStyle w:val="Hyperlink"/>
              </w:rPr>
              <w:t>14</w:t>
            </w:r>
            <w:r>
              <w:fldChar w:fldCharType="end"/>
            </w:r>
          </w:hyperlink>
        </w:p>
        <w:p w:rsidR="5B22DC51" w:rsidP="5B22DC51" w:rsidRDefault="5B22DC51" w14:paraId="7CC61A15" w14:textId="645EBCE3">
          <w:pPr>
            <w:pStyle w:val="TOC4"/>
            <w:tabs>
              <w:tab w:val="right" w:leader="dot" w:pos="9630"/>
            </w:tabs>
            <w:bidi w:val="0"/>
            <w:rPr>
              <w:rStyle w:val="Hyperlink"/>
            </w:rPr>
          </w:pPr>
          <w:hyperlink w:anchor="_Toc561077662">
            <w:r w:rsidRPr="5B22DC51" w:rsidR="5B22DC51">
              <w:rPr>
                <w:rStyle w:val="Hyperlink"/>
              </w:rPr>
              <w:t>6. Additional Considerations</w:t>
            </w:r>
            <w:r>
              <w:tab/>
            </w:r>
            <w:r>
              <w:fldChar w:fldCharType="begin"/>
            </w:r>
            <w:r>
              <w:instrText xml:space="preserve">PAGEREF _Toc561077662 \h</w:instrText>
            </w:r>
            <w:r>
              <w:fldChar w:fldCharType="separate"/>
            </w:r>
            <w:r w:rsidRPr="5B22DC51" w:rsidR="5B22DC51">
              <w:rPr>
                <w:rStyle w:val="Hyperlink"/>
              </w:rPr>
              <w:t>15</w:t>
            </w:r>
            <w:r>
              <w:fldChar w:fldCharType="end"/>
            </w:r>
          </w:hyperlink>
        </w:p>
        <w:p w:rsidR="5B22DC51" w:rsidP="5B22DC51" w:rsidRDefault="5B22DC51" w14:paraId="548D0103" w14:textId="71B4C2C2">
          <w:pPr>
            <w:pStyle w:val="TOC3"/>
            <w:tabs>
              <w:tab w:val="right" w:leader="dot" w:pos="9630"/>
            </w:tabs>
            <w:bidi w:val="0"/>
            <w:rPr>
              <w:rStyle w:val="Hyperlink"/>
            </w:rPr>
          </w:pPr>
          <w:hyperlink w:anchor="_Toc1001523541">
            <w:r w:rsidRPr="5B22DC51" w:rsidR="5B22DC51">
              <w:rPr>
                <w:rStyle w:val="Hyperlink"/>
              </w:rPr>
              <w:t>Submission Guidelines:</w:t>
            </w:r>
            <w:r>
              <w:tab/>
            </w:r>
            <w:r>
              <w:fldChar w:fldCharType="begin"/>
            </w:r>
            <w:r>
              <w:instrText xml:space="preserve">PAGEREF _Toc1001523541 \h</w:instrText>
            </w:r>
            <w:r>
              <w:fldChar w:fldCharType="separate"/>
            </w:r>
            <w:r w:rsidRPr="5B22DC51" w:rsidR="5B22DC51">
              <w:rPr>
                <w:rStyle w:val="Hyperlink"/>
              </w:rPr>
              <w:t>15</w:t>
            </w:r>
            <w:r>
              <w:fldChar w:fldCharType="end"/>
            </w:r>
          </w:hyperlink>
        </w:p>
        <w:p w:rsidR="5B22DC51" w:rsidP="5B22DC51" w:rsidRDefault="5B22DC51" w14:paraId="59AA74F2" w14:textId="7B1B602F">
          <w:pPr>
            <w:pStyle w:val="TOC1"/>
            <w:tabs>
              <w:tab w:val="right" w:leader="dot" w:pos="9630"/>
            </w:tabs>
            <w:bidi w:val="0"/>
            <w:rPr>
              <w:rStyle w:val="Hyperlink"/>
            </w:rPr>
          </w:pPr>
          <w:hyperlink w:anchor="_Toc977988415">
            <w:r w:rsidRPr="5B22DC51" w:rsidR="5B22DC51">
              <w:rPr>
                <w:rStyle w:val="Hyperlink"/>
              </w:rPr>
              <w:t>Course Notes</w:t>
            </w:r>
            <w:r>
              <w:tab/>
            </w:r>
            <w:r>
              <w:fldChar w:fldCharType="begin"/>
            </w:r>
            <w:r>
              <w:instrText xml:space="preserve">PAGEREF _Toc977988415 \h</w:instrText>
            </w:r>
            <w:r>
              <w:fldChar w:fldCharType="separate"/>
            </w:r>
            <w:r w:rsidRPr="5B22DC51" w:rsidR="5B22DC51">
              <w:rPr>
                <w:rStyle w:val="Hyperlink"/>
              </w:rPr>
              <w:t>17</w:t>
            </w:r>
            <w:r>
              <w:fldChar w:fldCharType="end"/>
            </w:r>
          </w:hyperlink>
        </w:p>
        <w:p w:rsidR="5B22DC51" w:rsidP="5B22DC51" w:rsidRDefault="5B22DC51" w14:paraId="51BD44FC" w14:textId="48E3DDD8">
          <w:pPr>
            <w:pStyle w:val="TOC1"/>
            <w:tabs>
              <w:tab w:val="right" w:leader="dot" w:pos="9630"/>
            </w:tabs>
            <w:bidi w:val="0"/>
            <w:rPr>
              <w:rStyle w:val="Hyperlink"/>
            </w:rPr>
          </w:pPr>
          <w:hyperlink w:anchor="_Toc1081373283">
            <w:r w:rsidRPr="5B22DC51" w:rsidR="5B22DC51">
              <w:rPr>
                <w:rStyle w:val="Hyperlink"/>
              </w:rPr>
              <w:t>Additional Information</w:t>
            </w:r>
            <w:r>
              <w:tab/>
            </w:r>
            <w:r>
              <w:fldChar w:fldCharType="begin"/>
            </w:r>
            <w:r>
              <w:instrText xml:space="preserve">PAGEREF _Toc1081373283 \h</w:instrText>
            </w:r>
            <w:r>
              <w:fldChar w:fldCharType="separate"/>
            </w:r>
            <w:r w:rsidRPr="5B22DC51" w:rsidR="5B22DC51">
              <w:rPr>
                <w:rStyle w:val="Hyperlink"/>
              </w:rPr>
              <w:t>17</w:t>
            </w:r>
            <w:r>
              <w:fldChar w:fldCharType="end"/>
            </w:r>
          </w:hyperlink>
          <w:r>
            <w:fldChar w:fldCharType="end"/>
          </w:r>
        </w:p>
      </w:sdtContent>
    </w:sdt>
    <w:p w:rsidRPr="00312DC5" w:rsidR="00A859C7" w:rsidP="00A859C7" w:rsidRDefault="00A859C7" w14:paraId="4B450A3F" w14:textId="77777777">
      <w:pPr>
        <w:rPr>
          <w:rFonts w:asciiTheme="minorHAnsi" w:hAnsiTheme="minorHAnsi" w:cstheme="minorHAnsi"/>
          <w:sz w:val="28"/>
          <w:szCs w:val="28"/>
        </w:rPr>
      </w:pPr>
    </w:p>
    <w:p w:rsidR="61FDD1E4" w:rsidRDefault="61FDD1E4" w14:paraId="7C9529B9" w14:textId="4D72833A">
      <w:r>
        <w:br w:type="page"/>
      </w:r>
    </w:p>
    <w:p w:rsidRPr="00312DC5" w:rsidR="002C3CFC" w:rsidP="002C3CFC" w:rsidRDefault="002C3CFC" w14:paraId="42979AC1" w14:textId="60FEEE4C">
      <w:pPr>
        <w:tabs>
          <w:tab w:val="left" w:pos="2676"/>
        </w:tabs>
        <w:rPr>
          <w:rFonts w:asciiTheme="minorHAnsi" w:hAnsiTheme="minorHAnsi" w:cstheme="minorHAnsi"/>
          <w:sz w:val="28"/>
          <w:szCs w:val="28"/>
        </w:rPr>
      </w:pPr>
    </w:p>
    <w:p w:rsidR="00A859C7" w:rsidP="1E064045" w:rsidRDefault="00D0614B" w14:paraId="5F6B079E" w14:textId="3713AF72">
      <w:pPr>
        <w:pStyle w:val="Heading1"/>
        <w:rPr>
          <w:rFonts w:ascii="Calibri" w:hAnsi="Calibri" w:cs="Calibri" w:asciiTheme="minorAscii" w:hAnsiTheme="minorAscii" w:cstheme="minorAscii"/>
        </w:rPr>
      </w:pPr>
      <w:bookmarkStart w:name="_Toc1514505634" w:id="1500052753"/>
      <w:r w:rsidRPr="5B22DC51" w:rsidR="39D7C2D6">
        <w:rPr>
          <w:rFonts w:ascii="Calibri" w:hAnsi="Calibri" w:cs="Calibri" w:asciiTheme="minorAscii" w:hAnsiTheme="minorAscii" w:cstheme="minorAscii"/>
        </w:rPr>
        <w:t xml:space="preserve">Day </w:t>
      </w:r>
      <w:r w:rsidRPr="5B22DC51" w:rsidR="39D7C2D6">
        <w:rPr>
          <w:rFonts w:ascii="Calibri" w:hAnsi="Calibri" w:cs="Calibri" w:asciiTheme="minorAscii" w:hAnsiTheme="minorAscii" w:cstheme="minorAscii"/>
        </w:rPr>
        <w:t>1</w:t>
      </w:r>
      <w:r w:rsidRPr="5B22DC51" w:rsidR="5A7241E1">
        <w:rPr>
          <w:rFonts w:ascii="Calibri" w:hAnsi="Calibri" w:cs="Calibri" w:asciiTheme="minorAscii" w:hAnsiTheme="minorAscii" w:cstheme="minorAscii"/>
        </w:rPr>
        <w:t xml:space="preserve">: </w:t>
      </w:r>
      <w:bookmarkStart w:name="_Toc168490834" w:id="0"/>
      <w:r w:rsidRPr="5B22DC51" w:rsidR="5822614F">
        <w:rPr>
          <w:rFonts w:ascii="Calibri" w:hAnsi="Calibri" w:cs="Calibri" w:asciiTheme="minorAscii" w:hAnsiTheme="minorAscii" w:cstheme="minorAscii"/>
        </w:rPr>
        <w:t>Task</w:t>
      </w:r>
      <w:r w:rsidRPr="5B22DC51" w:rsidR="5822614F">
        <w:rPr>
          <w:rFonts w:ascii="Calibri" w:hAnsi="Calibri" w:cs="Calibri" w:asciiTheme="minorAscii" w:hAnsiTheme="minorAscii" w:cstheme="minorAscii"/>
        </w:rPr>
        <w:t xml:space="preserve"> 1</w:t>
      </w:r>
      <w:bookmarkEnd w:id="0"/>
      <w:bookmarkEnd w:id="1500052753"/>
    </w:p>
    <w:p w:rsidR="00D7779F" w:rsidP="00D7779F" w:rsidRDefault="00D7779F" w14:paraId="1AF27404" w14:textId="77777777"/>
    <w:p w:rsidR="70CE5525" w:rsidP="404954BD" w:rsidRDefault="70CE5525" w14:paraId="41B86C95" w14:textId="27968E12">
      <w:pPr>
        <w:pStyle w:val="Normal"/>
        <w:suppressLineNumbers w:val="0"/>
        <w:bidi w:val="0"/>
        <w:spacing w:before="0" w:beforeAutospacing="off" w:after="0" w:afterAutospacing="off" w:line="240" w:lineRule="auto"/>
        <w:ind w:right="0"/>
        <w:jc w:val="left"/>
      </w:pPr>
      <w:r w:rsidR="012427F6">
        <w:rPr/>
        <w:t xml:space="preserve">Please research </w:t>
      </w:r>
      <w:r w:rsidR="3C64CAFF">
        <w:rPr/>
        <w:t xml:space="preserve">and complete the below questions relating to key concepts of </w:t>
      </w:r>
      <w:r w:rsidR="28010C3F">
        <w:rPr/>
        <w:t>cloud</w:t>
      </w:r>
      <w:r w:rsidR="3C64CAFF">
        <w:rPr/>
        <w:t xml:space="preserve">. </w:t>
      </w:r>
    </w:p>
    <w:p w:rsidR="5B22DC51" w:rsidP="5B22DC51" w:rsidRDefault="5B22DC51" w14:paraId="6F8EA7D9" w14:textId="6DE58A30">
      <w:pPr>
        <w:pStyle w:val="Normal"/>
        <w:suppressLineNumbers w:val="0"/>
        <w:bidi w:val="0"/>
        <w:spacing w:before="0" w:beforeAutospacing="off" w:after="0" w:afterAutospacing="off" w:line="240" w:lineRule="auto"/>
        <w:ind w:right="0"/>
        <w:jc w:val="left"/>
      </w:pPr>
    </w:p>
    <w:p w:rsidR="08B396C0" w:rsidP="5B22DC51" w:rsidRDefault="08B396C0" w14:paraId="50832570" w14:textId="1A2E7A25">
      <w:pPr>
        <w:pStyle w:val="Normal"/>
        <w:suppressLineNumbers w:val="0"/>
        <w:bidi w:val="0"/>
        <w:spacing w:before="0" w:beforeAutospacing="off" w:after="0" w:afterAutospacing="off" w:line="240" w:lineRule="auto"/>
        <w:ind w:right="0"/>
        <w:jc w:val="left"/>
      </w:pPr>
      <w:r w:rsidR="08B396C0">
        <w:rPr/>
        <w:t>Be prepared to discuss the below in the group following this task.</w:t>
      </w:r>
    </w:p>
    <w:p w:rsidRPr="00D7779F" w:rsidR="00D7779F" w:rsidP="00D7779F" w:rsidRDefault="00D7779F" w14:paraId="1C59AB9E" w14:textId="19E01C35"/>
    <w:tbl>
      <w:tblPr>
        <w:tblStyle w:val="Activity1"/>
        <w:tblW w:w="9628" w:type="dxa"/>
        <w:tblLook w:val="04A0" w:firstRow="1" w:lastRow="0" w:firstColumn="1" w:lastColumn="0" w:noHBand="0" w:noVBand="1"/>
      </w:tblPr>
      <w:tblGrid>
        <w:gridCol w:w="2955"/>
        <w:gridCol w:w="6673"/>
      </w:tblGrid>
      <w:tr w:rsidRPr="00312DC5" w:rsidR="00A859C7" w:rsidTr="3F287AF9" w14:paraId="10A6FBD2" w14:textId="77777777">
        <w:trPr>
          <w:trHeight w:val="102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Mar/>
          </w:tcPr>
          <w:p w:rsidRPr="00312DC5" w:rsidR="00A859C7" w:rsidP="5B22DC51" w:rsidRDefault="00D7779F" w14:paraId="43E02E0E" w14:textId="0A29C54D">
            <w:pPr>
              <w:pStyle w:val="Normal"/>
              <w:suppressLineNumbers w:val="0"/>
              <w:bidi w:val="0"/>
              <w:spacing w:before="0" w:beforeAutospacing="off" w:after="160" w:afterAutospacing="off" w:line="259" w:lineRule="auto"/>
              <w:ind w:left="0" w:right="0"/>
              <w:jc w:val="center"/>
            </w:pPr>
            <w:r w:rsidRPr="5B22DC51" w:rsidR="08B396C0">
              <w:rPr>
                <w:rFonts w:ascii="Calibri" w:hAnsi="Calibri" w:cs="Calibri" w:asciiTheme="minorAscii" w:hAnsiTheme="minorAscii" w:cstheme="minorAscii"/>
                <w:sz w:val="28"/>
                <w:szCs w:val="28"/>
              </w:rPr>
              <w:t>What can cloud computing do for us in the real-world?</w:t>
            </w:r>
          </w:p>
        </w:tc>
        <w:tc>
          <w:tcPr>
            <w:cnfStyle w:val="000000000000" w:firstRow="0" w:lastRow="0" w:firstColumn="0" w:lastColumn="0" w:oddVBand="0" w:evenVBand="0" w:oddHBand="0" w:evenHBand="0" w:firstRowFirstColumn="0" w:firstRowLastColumn="0" w:lastRowFirstColumn="0" w:lastRowLastColumn="0"/>
            <w:tcW w:w="6673" w:type="dxa"/>
            <w:tcMar/>
          </w:tcPr>
          <w:p w:rsidRPr="00312DC5" w:rsidR="00A859C7" w:rsidP="5B22DC51" w:rsidRDefault="00A859C7" w14:paraId="3BFDBF77" w14:textId="6D2993E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Calibri" w:asciiTheme="minorAscii" w:hAnsiTheme="minorAscii" w:cstheme="minorAscii"/>
                <w:sz w:val="28"/>
                <w:szCs w:val="28"/>
              </w:rPr>
            </w:pPr>
            <w:r w:rsidRPr="3F287AF9" w:rsidR="2344D9C2">
              <w:rPr>
                <w:rStyle w:val="ANSWERS"/>
                <w:rFonts w:ascii="Calibri" w:hAnsi="Calibri" w:cs="Calibri" w:asciiTheme="minorAscii" w:hAnsiTheme="minorAscii" w:cstheme="minorAscii"/>
                <w:sz w:val="28"/>
                <w:szCs w:val="28"/>
              </w:rPr>
              <w:t>Remote work, collaboration, storage, development and deployment, CRM</w:t>
            </w:r>
            <w:r w:rsidRPr="3F287AF9" w:rsidR="53641591">
              <w:rPr>
                <w:rStyle w:val="ANSWERS"/>
                <w:rFonts w:ascii="Calibri" w:hAnsi="Calibri" w:cs="Calibri" w:asciiTheme="minorAscii" w:hAnsiTheme="minorAscii" w:cstheme="minorAscii"/>
                <w:sz w:val="28"/>
                <w:szCs w:val="28"/>
              </w:rPr>
              <w:t>, entertainment, AI, Healthcare, IoT, payments and banking, education</w:t>
            </w:r>
          </w:p>
        </w:tc>
      </w:tr>
      <w:tr w:rsidR="61FDD1E4" w:rsidTr="3F287AF9" w14:paraId="1205E6E9">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Mar/>
          </w:tcPr>
          <w:p w:rsidR="3444A09F" w:rsidP="61FDD1E4" w:rsidRDefault="3444A09F" w14:paraId="61A0AE2A" w14:textId="08791C7D">
            <w:pPr>
              <w:pStyle w:val="Normal"/>
              <w:spacing w:line="259" w:lineRule="auto"/>
              <w:jc w:val="center"/>
              <w:rPr>
                <w:rFonts w:ascii="Calibri" w:hAnsi="Calibri" w:cs="Calibri" w:asciiTheme="minorAscii" w:hAnsiTheme="minorAscii" w:cstheme="minorAscii"/>
                <w:sz w:val="28"/>
                <w:szCs w:val="28"/>
              </w:rPr>
            </w:pPr>
            <w:r w:rsidRPr="5B22DC51" w:rsidR="08B396C0">
              <w:rPr>
                <w:rFonts w:ascii="Calibri" w:hAnsi="Calibri" w:cs="Calibri" w:asciiTheme="minorAscii" w:hAnsiTheme="minorAscii" w:cstheme="minorAscii"/>
                <w:sz w:val="28"/>
                <w:szCs w:val="28"/>
              </w:rPr>
              <w:t xml:space="preserve">How can it </w:t>
            </w:r>
            <w:r w:rsidRPr="5B22DC51" w:rsidR="08B396C0">
              <w:rPr>
                <w:rFonts w:ascii="Calibri" w:hAnsi="Calibri" w:cs="Calibri" w:asciiTheme="minorAscii" w:hAnsiTheme="minorAscii" w:cstheme="minorAscii"/>
                <w:sz w:val="28"/>
                <w:szCs w:val="28"/>
              </w:rPr>
              <w:t>benefit</w:t>
            </w:r>
            <w:r w:rsidRPr="5B22DC51" w:rsidR="08B396C0">
              <w:rPr>
                <w:rFonts w:ascii="Calibri" w:hAnsi="Calibri" w:cs="Calibri" w:asciiTheme="minorAscii" w:hAnsiTheme="minorAscii" w:cstheme="minorAscii"/>
                <w:sz w:val="28"/>
                <w:szCs w:val="28"/>
              </w:rPr>
              <w:t xml:space="preserve"> a b</w:t>
            </w:r>
            <w:r w:rsidRPr="5B22DC51" w:rsidR="08B396C0">
              <w:rPr>
                <w:rFonts w:ascii="Calibri" w:hAnsi="Calibri" w:cs="Calibri" w:asciiTheme="minorAscii" w:hAnsiTheme="minorAscii" w:cstheme="minorAscii"/>
                <w:sz w:val="28"/>
                <w:szCs w:val="28"/>
              </w:rPr>
              <w:t>usiness</w:t>
            </w:r>
            <w:r w:rsidRPr="5B22DC51" w:rsidR="08B396C0">
              <w:rPr>
                <w:rFonts w:ascii="Calibri" w:hAnsi="Calibri" w:cs="Calibri" w:asciiTheme="minorAscii" w:hAnsiTheme="minorAscii" w:cstheme="minorAscii"/>
                <w:sz w:val="28"/>
                <w:szCs w:val="28"/>
              </w:rPr>
              <w:t>?</w:t>
            </w:r>
          </w:p>
        </w:tc>
        <w:tc>
          <w:tcPr>
            <w:cnfStyle w:val="000000000000" w:firstRow="0" w:lastRow="0" w:firstColumn="0" w:lastColumn="0" w:oddVBand="0" w:evenVBand="0" w:oddHBand="0" w:evenHBand="0" w:firstRowFirstColumn="0" w:firstRowLastColumn="0" w:lastRowFirstColumn="0" w:lastRowLastColumn="0"/>
            <w:tcW w:w="6673" w:type="dxa"/>
            <w:tcMar/>
          </w:tcPr>
          <w:p w:rsidR="61FDD1E4" w:rsidP="61FDD1E4" w:rsidRDefault="61FDD1E4" w14:paraId="39494348" w14:textId="63E2C0C6">
            <w:pPr>
              <w:pStyle w:val="Normal"/>
              <w:spacing w:line="259" w:lineRule="auto"/>
              <w:rPr>
                <w:rStyle w:val="ANSWERS"/>
                <w:rFonts w:ascii="Calibri" w:hAnsi="Calibri" w:cs="Calibri" w:asciiTheme="minorAscii" w:hAnsiTheme="minorAscii" w:cstheme="minorAscii"/>
                <w:sz w:val="28"/>
                <w:szCs w:val="28"/>
              </w:rPr>
            </w:pPr>
            <w:r w:rsidRPr="3F287AF9" w:rsidR="5ED033D5">
              <w:rPr>
                <w:rStyle w:val="ANSWERS"/>
                <w:rFonts w:ascii="Calibri" w:hAnsi="Calibri" w:cs="Calibri" w:asciiTheme="minorAscii" w:hAnsiTheme="minorAscii" w:cstheme="minorAscii"/>
                <w:sz w:val="28"/>
                <w:szCs w:val="28"/>
              </w:rPr>
              <w:t>Data storage, app development and deployment, customer management, transaction handling, collaboration</w:t>
            </w:r>
          </w:p>
        </w:tc>
      </w:tr>
      <w:tr w:rsidR="61FDD1E4" w:rsidTr="3F287AF9" w14:paraId="4AAA388E">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Mar/>
          </w:tcPr>
          <w:p w:rsidR="3444A09F" w:rsidP="61FDD1E4" w:rsidRDefault="3444A09F" w14:paraId="389D9117" w14:textId="0A746D51">
            <w:pPr>
              <w:pStyle w:val="Normal"/>
              <w:spacing w:line="259" w:lineRule="auto"/>
              <w:jc w:val="center"/>
              <w:rPr>
                <w:rFonts w:ascii="Calibri" w:hAnsi="Calibri" w:cs="Calibri" w:asciiTheme="minorAscii" w:hAnsiTheme="minorAscii" w:cstheme="minorAscii"/>
                <w:sz w:val="28"/>
                <w:szCs w:val="28"/>
              </w:rPr>
            </w:pPr>
            <w:r w:rsidRPr="5B22DC51" w:rsidR="08B396C0">
              <w:rPr>
                <w:rFonts w:ascii="Calibri" w:hAnsi="Calibri" w:cs="Calibri" w:asciiTheme="minorAscii" w:hAnsiTheme="minorAscii" w:cstheme="minorAscii"/>
                <w:sz w:val="28"/>
                <w:szCs w:val="28"/>
              </w:rPr>
              <w:t>What’s</w:t>
            </w:r>
            <w:r w:rsidRPr="5B22DC51" w:rsidR="08B396C0">
              <w:rPr>
                <w:rFonts w:ascii="Calibri" w:hAnsi="Calibri" w:cs="Calibri" w:asciiTheme="minorAscii" w:hAnsiTheme="minorAscii" w:cstheme="minorAscii"/>
                <w:sz w:val="28"/>
                <w:szCs w:val="28"/>
              </w:rPr>
              <w:t xml:space="preserve"> the alternative to cloud computing?</w:t>
            </w:r>
          </w:p>
        </w:tc>
        <w:tc>
          <w:tcPr>
            <w:cnfStyle w:val="000000000000" w:firstRow="0" w:lastRow="0" w:firstColumn="0" w:lastColumn="0" w:oddVBand="0" w:evenVBand="0" w:oddHBand="0" w:evenHBand="0" w:firstRowFirstColumn="0" w:firstRowLastColumn="0" w:lastRowFirstColumn="0" w:lastRowLastColumn="0"/>
            <w:tcW w:w="6673" w:type="dxa"/>
            <w:tcMar/>
          </w:tcPr>
          <w:p w:rsidR="61FDD1E4" w:rsidP="5B22DC51" w:rsidRDefault="61FDD1E4" w14:paraId="25B07ABC" w14:textId="65D80820">
            <w:pPr>
              <w:pStyle w:val="Normal"/>
              <w:spacing w:line="259" w:lineRule="auto"/>
              <w:rPr>
                <w:rStyle w:val="ANSWERS"/>
                <w:rFonts w:ascii="Calibri" w:hAnsi="Calibri" w:cs="Calibri" w:asciiTheme="minorAscii" w:hAnsiTheme="minorAscii" w:cstheme="minorAscii"/>
                <w:sz w:val="28"/>
                <w:szCs w:val="28"/>
              </w:rPr>
            </w:pPr>
            <w:r w:rsidRPr="3F287AF9" w:rsidR="201527D4">
              <w:rPr>
                <w:rStyle w:val="ANSWERS"/>
                <w:rFonts w:ascii="Calibri" w:hAnsi="Calibri" w:cs="Calibri" w:asciiTheme="minorAscii" w:hAnsiTheme="minorAscii" w:cstheme="minorAscii"/>
                <w:sz w:val="28"/>
                <w:szCs w:val="28"/>
              </w:rPr>
              <w:t>On-Premises physical servers and infrastructure</w:t>
            </w:r>
          </w:p>
          <w:p w:rsidR="61FDD1E4" w:rsidP="61FDD1E4" w:rsidRDefault="61FDD1E4" w14:paraId="234395E2" w14:textId="200E30E9">
            <w:pPr>
              <w:pStyle w:val="Normal"/>
              <w:spacing w:line="259" w:lineRule="auto"/>
              <w:rPr>
                <w:rStyle w:val="ANSWERS"/>
                <w:rFonts w:ascii="Calibri" w:hAnsi="Calibri" w:cs="Calibri" w:asciiTheme="minorAscii" w:hAnsiTheme="minorAscii" w:cstheme="minorAscii"/>
                <w:sz w:val="28"/>
                <w:szCs w:val="28"/>
              </w:rPr>
            </w:pPr>
          </w:p>
        </w:tc>
      </w:tr>
      <w:tr w:rsidR="61FDD1E4" w:rsidTr="3F287AF9" w14:paraId="1A0B7F1F">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Mar/>
          </w:tcPr>
          <w:p w:rsidR="3444A09F" w:rsidP="61FDD1E4" w:rsidRDefault="3444A09F" w14:paraId="7CFDD91F" w14:textId="1EB69104">
            <w:pPr>
              <w:pStyle w:val="Normal"/>
              <w:spacing w:line="259" w:lineRule="auto"/>
              <w:jc w:val="center"/>
              <w:rPr>
                <w:rFonts w:ascii="Calibri" w:hAnsi="Calibri" w:cs="Calibri" w:asciiTheme="minorAscii" w:hAnsiTheme="minorAscii" w:cstheme="minorAscii"/>
                <w:sz w:val="28"/>
                <w:szCs w:val="28"/>
              </w:rPr>
            </w:pPr>
            <w:r w:rsidRPr="5B22DC51" w:rsidR="08B396C0">
              <w:rPr>
                <w:rFonts w:ascii="Calibri" w:hAnsi="Calibri" w:cs="Calibri" w:asciiTheme="minorAscii" w:hAnsiTheme="minorAscii" w:cstheme="minorAscii"/>
                <w:sz w:val="28"/>
                <w:szCs w:val="28"/>
              </w:rPr>
              <w:t>What cloud providers can we use, what are their features and functions?</w:t>
            </w:r>
          </w:p>
        </w:tc>
        <w:tc>
          <w:tcPr>
            <w:cnfStyle w:val="000000000000" w:firstRow="0" w:lastRow="0" w:firstColumn="0" w:lastColumn="0" w:oddVBand="0" w:evenVBand="0" w:oddHBand="0" w:evenHBand="0" w:firstRowFirstColumn="0" w:firstRowLastColumn="0" w:lastRowFirstColumn="0" w:lastRowLastColumn="0"/>
            <w:tcW w:w="6673" w:type="dxa"/>
            <w:tcMar/>
          </w:tcPr>
          <w:p w:rsidR="61FDD1E4" w:rsidP="5B22DC51" w:rsidRDefault="61FDD1E4" w14:paraId="437F63C5" w14:textId="7C78367B">
            <w:pPr>
              <w:pStyle w:val="Normal"/>
              <w:spacing w:line="259" w:lineRule="auto"/>
              <w:rPr>
                <w:rStyle w:val="ANSWERS"/>
                <w:rFonts w:ascii="Calibri" w:hAnsi="Calibri" w:cs="Calibri" w:asciiTheme="minorAscii" w:hAnsiTheme="minorAscii" w:cstheme="minorAscii"/>
                <w:sz w:val="28"/>
                <w:szCs w:val="28"/>
              </w:rPr>
            </w:pPr>
            <w:r w:rsidRPr="3F287AF9" w:rsidR="1891CF34">
              <w:rPr>
                <w:rStyle w:val="ANSWERS"/>
                <w:rFonts w:ascii="Calibri" w:hAnsi="Calibri" w:cs="Calibri" w:asciiTheme="minorAscii" w:hAnsiTheme="minorAscii" w:cstheme="minorAscii"/>
                <w:sz w:val="28"/>
                <w:szCs w:val="28"/>
              </w:rPr>
              <w:t>AWS – largest cloud provider, trustworthy. Best for large scale apps (Netflix, Airbnb, NASA) for high scalability and performance</w:t>
            </w:r>
          </w:p>
          <w:p w:rsidR="61FDD1E4" w:rsidP="3F287AF9" w:rsidRDefault="61FDD1E4" w14:paraId="45F32700" w14:textId="03C4FBBE">
            <w:pPr>
              <w:pStyle w:val="Normal"/>
              <w:spacing w:line="259" w:lineRule="auto"/>
              <w:rPr>
                <w:rStyle w:val="ANSWERS"/>
                <w:rFonts w:ascii="Calibri" w:hAnsi="Calibri" w:cs="Calibri" w:asciiTheme="minorAscii" w:hAnsiTheme="minorAscii" w:cstheme="minorAscii"/>
                <w:sz w:val="28"/>
                <w:szCs w:val="28"/>
              </w:rPr>
            </w:pPr>
            <w:r w:rsidRPr="3F287AF9" w:rsidR="1891CF34">
              <w:rPr>
                <w:rStyle w:val="ANSWERS"/>
                <w:rFonts w:ascii="Calibri" w:hAnsi="Calibri" w:cs="Calibri" w:asciiTheme="minorAscii" w:hAnsiTheme="minorAscii" w:cstheme="minorAscii"/>
                <w:sz w:val="28"/>
                <w:szCs w:val="28"/>
              </w:rPr>
              <w:t xml:space="preserve">Microsoft Azure – second largest, popular in enterprise IT and hybrid cloud setups. Strong integration with </w:t>
            </w:r>
            <w:r w:rsidRPr="3F287AF9" w:rsidR="1891CF34">
              <w:rPr>
                <w:rStyle w:val="ANSWERS"/>
                <w:rFonts w:ascii="Calibri" w:hAnsi="Calibri" w:cs="Calibri" w:asciiTheme="minorAscii" w:hAnsiTheme="minorAscii" w:cstheme="minorAscii"/>
                <w:sz w:val="28"/>
                <w:szCs w:val="28"/>
              </w:rPr>
              <w:t>microsoft</w:t>
            </w:r>
            <w:r w:rsidRPr="3F287AF9" w:rsidR="1891CF34">
              <w:rPr>
                <w:rStyle w:val="ANSWERS"/>
                <w:rFonts w:ascii="Calibri" w:hAnsi="Calibri" w:cs="Calibri" w:asciiTheme="minorAscii" w:hAnsiTheme="minorAscii" w:cstheme="minorAscii"/>
                <w:sz w:val="28"/>
                <w:szCs w:val="28"/>
              </w:rPr>
              <w:t xml:space="preserve"> products.</w:t>
            </w:r>
          </w:p>
          <w:p w:rsidR="61FDD1E4" w:rsidP="3F287AF9" w:rsidRDefault="61FDD1E4" w14:paraId="3B030E16" w14:textId="25CF09DF">
            <w:pPr>
              <w:pStyle w:val="Normal"/>
              <w:spacing w:line="259" w:lineRule="auto"/>
              <w:rPr>
                <w:rStyle w:val="ANSWERS"/>
                <w:rFonts w:ascii="Calibri" w:hAnsi="Calibri" w:cs="Calibri" w:asciiTheme="minorAscii" w:hAnsiTheme="minorAscii" w:cstheme="minorAscii"/>
                <w:sz w:val="28"/>
                <w:szCs w:val="28"/>
              </w:rPr>
            </w:pPr>
            <w:r w:rsidRPr="3F287AF9" w:rsidR="1891CF34">
              <w:rPr>
                <w:rStyle w:val="ANSWERS"/>
                <w:rFonts w:ascii="Calibri" w:hAnsi="Calibri" w:cs="Calibri" w:asciiTheme="minorAscii" w:hAnsiTheme="minorAscii" w:cstheme="minorAscii"/>
                <w:sz w:val="28"/>
                <w:szCs w:val="28"/>
              </w:rPr>
              <w:t xml:space="preserve">Google Cloud – known for big data, </w:t>
            </w:r>
            <w:r w:rsidRPr="3F287AF9" w:rsidR="1891CF34">
              <w:rPr>
                <w:rStyle w:val="ANSWERS"/>
                <w:rFonts w:ascii="Calibri" w:hAnsi="Calibri" w:cs="Calibri" w:asciiTheme="minorAscii" w:hAnsiTheme="minorAscii" w:cstheme="minorAscii"/>
                <w:sz w:val="28"/>
                <w:szCs w:val="28"/>
              </w:rPr>
              <w:t>AI</w:t>
            </w:r>
            <w:r w:rsidRPr="3F287AF9" w:rsidR="1891CF34">
              <w:rPr>
                <w:rStyle w:val="ANSWERS"/>
                <w:rFonts w:ascii="Calibri" w:hAnsi="Calibri" w:cs="Calibri" w:asciiTheme="minorAscii" w:hAnsiTheme="minorAscii" w:cstheme="minorAscii"/>
                <w:sz w:val="28"/>
                <w:szCs w:val="28"/>
              </w:rPr>
              <w:t xml:space="preserve"> and Kubernetes. Runs google services like YouTube, Search and Gmail. Good for data heavy apps (</w:t>
            </w:r>
            <w:r w:rsidRPr="3F287AF9" w:rsidR="1891CF34">
              <w:rPr>
                <w:rStyle w:val="ANSWERS"/>
                <w:rFonts w:ascii="Calibri" w:hAnsi="Calibri" w:cs="Calibri" w:asciiTheme="minorAscii" w:hAnsiTheme="minorAscii" w:cstheme="minorAscii"/>
                <w:sz w:val="28"/>
                <w:szCs w:val="28"/>
              </w:rPr>
              <w:t>spotify</w:t>
            </w:r>
            <w:r w:rsidRPr="3F287AF9" w:rsidR="1891CF34">
              <w:rPr>
                <w:rStyle w:val="ANSWERS"/>
                <w:rFonts w:ascii="Calibri" w:hAnsi="Calibri" w:cs="Calibri" w:asciiTheme="minorAscii" w:hAnsiTheme="minorAscii" w:cstheme="minorAscii"/>
                <w:sz w:val="28"/>
                <w:szCs w:val="28"/>
              </w:rPr>
              <w:t>, twitter, snapchat) and AI and machine learning workloads</w:t>
            </w:r>
          </w:p>
          <w:p w:rsidR="61FDD1E4" w:rsidP="3F287AF9" w:rsidRDefault="61FDD1E4" w14:paraId="6C2FD672" w14:textId="2BFD8D66">
            <w:pPr>
              <w:pStyle w:val="Normal"/>
              <w:spacing w:line="259" w:lineRule="auto"/>
              <w:rPr>
                <w:rStyle w:val="ANSWERS"/>
                <w:rFonts w:ascii="Calibri" w:hAnsi="Calibri" w:cs="Calibri" w:asciiTheme="minorAscii" w:hAnsiTheme="minorAscii" w:cstheme="minorAscii"/>
                <w:sz w:val="28"/>
                <w:szCs w:val="28"/>
              </w:rPr>
            </w:pPr>
            <w:r w:rsidRPr="3F287AF9" w:rsidR="1891CF34">
              <w:rPr>
                <w:rStyle w:val="ANSWERS"/>
                <w:rFonts w:ascii="Calibri" w:hAnsi="Calibri" w:cs="Calibri" w:asciiTheme="minorAscii" w:hAnsiTheme="minorAscii" w:cstheme="minorAscii"/>
                <w:sz w:val="28"/>
                <w:szCs w:val="28"/>
              </w:rPr>
              <w:t xml:space="preserve">IBM Cloud – strong in AI, blockchain and hybrid cloud for enterprises. Specialises in </w:t>
            </w:r>
            <w:r w:rsidRPr="3F287AF9" w:rsidR="1891CF34">
              <w:rPr>
                <w:rStyle w:val="ANSWERS"/>
                <w:rFonts w:ascii="Calibri" w:hAnsi="Calibri" w:cs="Calibri" w:asciiTheme="minorAscii" w:hAnsiTheme="minorAscii" w:cstheme="minorAscii"/>
                <w:sz w:val="28"/>
                <w:szCs w:val="28"/>
              </w:rPr>
              <w:t>watson</w:t>
            </w:r>
            <w:r w:rsidRPr="3F287AF9" w:rsidR="1891CF34">
              <w:rPr>
                <w:rStyle w:val="ANSWERS"/>
                <w:rFonts w:ascii="Calibri" w:hAnsi="Calibri" w:cs="Calibri" w:asciiTheme="minorAscii" w:hAnsiTheme="minorAscii" w:cstheme="minorAscii"/>
                <w:sz w:val="28"/>
                <w:szCs w:val="28"/>
              </w:rPr>
              <w:t xml:space="preserve"> AI, blockchain services and IoT. Best for banks, healthcare, government agencies needing AI, </w:t>
            </w:r>
            <w:r w:rsidRPr="3F287AF9" w:rsidR="1891CF34">
              <w:rPr>
                <w:rStyle w:val="ANSWERS"/>
                <w:rFonts w:ascii="Calibri" w:hAnsi="Calibri" w:cs="Calibri" w:asciiTheme="minorAscii" w:hAnsiTheme="minorAscii" w:cstheme="minorAscii"/>
                <w:sz w:val="28"/>
                <w:szCs w:val="28"/>
              </w:rPr>
              <w:t>security</w:t>
            </w:r>
            <w:r w:rsidRPr="3F287AF9" w:rsidR="1891CF34">
              <w:rPr>
                <w:rStyle w:val="ANSWERS"/>
                <w:rFonts w:ascii="Calibri" w:hAnsi="Calibri" w:cs="Calibri" w:asciiTheme="minorAscii" w:hAnsiTheme="minorAscii" w:cstheme="minorAscii"/>
                <w:sz w:val="28"/>
                <w:szCs w:val="28"/>
              </w:rPr>
              <w:t xml:space="preserve"> and compliance</w:t>
            </w:r>
          </w:p>
          <w:p w:rsidR="61FDD1E4" w:rsidP="3F287AF9" w:rsidRDefault="61FDD1E4" w14:paraId="18DDA5CF" w14:textId="5766C42D">
            <w:pPr>
              <w:pStyle w:val="Normal"/>
              <w:spacing w:line="259" w:lineRule="auto"/>
              <w:rPr>
                <w:rStyle w:val="ANSWERS"/>
                <w:rFonts w:ascii="Calibri" w:hAnsi="Calibri" w:cs="Calibri" w:asciiTheme="minorAscii" w:hAnsiTheme="minorAscii" w:cstheme="minorAscii"/>
                <w:sz w:val="28"/>
                <w:szCs w:val="28"/>
              </w:rPr>
            </w:pPr>
            <w:r w:rsidRPr="3F287AF9" w:rsidR="1891CF34">
              <w:rPr>
                <w:rStyle w:val="ANSWERS"/>
                <w:rFonts w:ascii="Calibri" w:hAnsi="Calibri" w:cs="Calibri" w:asciiTheme="minorAscii" w:hAnsiTheme="minorAscii" w:cstheme="minorAscii"/>
                <w:sz w:val="28"/>
                <w:szCs w:val="28"/>
              </w:rPr>
              <w:t xml:space="preserve">Oracle Cloud – specialises in databases and enterprise apps. Used by finance, </w:t>
            </w:r>
            <w:r w:rsidRPr="3F287AF9" w:rsidR="1891CF34">
              <w:rPr>
                <w:rStyle w:val="ANSWERS"/>
                <w:rFonts w:ascii="Calibri" w:hAnsi="Calibri" w:cs="Calibri" w:asciiTheme="minorAscii" w:hAnsiTheme="minorAscii" w:cstheme="minorAscii"/>
                <w:sz w:val="28"/>
                <w:szCs w:val="28"/>
              </w:rPr>
              <w:t>healthcare</w:t>
            </w:r>
            <w:r w:rsidRPr="3F287AF9" w:rsidR="1891CF34">
              <w:rPr>
                <w:rStyle w:val="ANSWERS"/>
                <w:rFonts w:ascii="Calibri" w:hAnsi="Calibri" w:cs="Calibri" w:asciiTheme="minorAscii" w:hAnsiTheme="minorAscii" w:cstheme="minorAscii"/>
                <w:sz w:val="28"/>
                <w:szCs w:val="28"/>
              </w:rPr>
              <w:t xml:space="preserve"> and large corporations relying on oracle databases</w:t>
            </w:r>
          </w:p>
          <w:p w:rsidR="61FDD1E4" w:rsidP="61FDD1E4" w:rsidRDefault="61FDD1E4" w14:paraId="10D0FF4A" w14:textId="7370B9BE">
            <w:pPr>
              <w:pStyle w:val="Normal"/>
              <w:spacing w:line="259" w:lineRule="auto"/>
              <w:rPr>
                <w:rStyle w:val="ANSWERS"/>
                <w:rFonts w:ascii="Calibri" w:hAnsi="Calibri" w:cs="Calibri" w:asciiTheme="minorAscii" w:hAnsiTheme="minorAscii" w:cstheme="minorAscii"/>
                <w:sz w:val="28"/>
                <w:szCs w:val="28"/>
              </w:rPr>
            </w:pPr>
            <w:r w:rsidRPr="3F287AF9" w:rsidR="1891CF34">
              <w:rPr>
                <w:rStyle w:val="ANSWERS"/>
                <w:rFonts w:ascii="Calibri" w:hAnsi="Calibri" w:cs="Calibri" w:asciiTheme="minorAscii" w:hAnsiTheme="minorAscii" w:cstheme="minorAscii"/>
                <w:sz w:val="28"/>
                <w:szCs w:val="28"/>
              </w:rPr>
              <w:t>Alibaba Cloud – Largest in China and leader in Asia-Pacific. Competes with AWS, Azure and Google Cloud in e-commerce and AI. For businesses operation in China and Asia needing strong cloud presence</w:t>
            </w:r>
          </w:p>
        </w:tc>
      </w:tr>
    </w:tbl>
    <w:p w:rsidR="61FDD1E4" w:rsidP="61FDD1E4" w:rsidRDefault="61FDD1E4" w14:paraId="1C61CE8A" w14:textId="2ECA2B85">
      <w:pPr>
        <w:pStyle w:val="paragraph"/>
        <w:spacing w:before="0" w:beforeAutospacing="off" w:after="0" w:afterAutospacing="off"/>
        <w:rPr>
          <w:rStyle w:val="eop"/>
          <w:rFonts w:ascii="Calibri" w:hAnsi="Calibri" w:cs="Calibri" w:asciiTheme="minorAscii" w:hAnsiTheme="minorAscii" w:cstheme="minorAscii"/>
          <w:sz w:val="28"/>
          <w:szCs w:val="28"/>
        </w:rPr>
      </w:pPr>
    </w:p>
    <w:p w:rsidR="61FDD1E4" w:rsidP="5B22DC51" w:rsidRDefault="61FDD1E4" w14:paraId="50E13A65" w14:textId="66F9A4A6">
      <w:pPr>
        <w:pStyle w:val="paragraph"/>
        <w:suppressLineNumbers w:val="0"/>
        <w:spacing w:before="0" w:beforeAutospacing="off" w:after="0" w:afterAutospacing="off"/>
        <w:rPr>
          <w:rStyle w:val="eop"/>
          <w:rFonts w:ascii="Calibri" w:hAnsi="Calibri" w:cs="Calibri" w:asciiTheme="minorAscii" w:hAnsiTheme="minorAscii" w:cstheme="minorAscii"/>
          <w:sz w:val="28"/>
          <w:szCs w:val="28"/>
        </w:rPr>
      </w:pPr>
    </w:p>
    <w:p w:rsidR="61FDD1E4" w:rsidP="5B22DC51" w:rsidRDefault="61FDD1E4" w14:paraId="18BDD002" w14:textId="011173DC">
      <w:pPr>
        <w:pStyle w:val="paragraph"/>
        <w:suppressLineNumbers w:val="0"/>
        <w:spacing w:before="0" w:beforeAutospacing="off" w:after="0" w:afterAutospacing="off"/>
        <w:rPr>
          <w:rStyle w:val="eop"/>
          <w:rFonts w:ascii="Calibri" w:hAnsi="Calibri" w:cs="Calibri" w:asciiTheme="minorAscii" w:hAnsiTheme="minorAscii" w:cstheme="minorAscii"/>
          <w:sz w:val="28"/>
          <w:szCs w:val="28"/>
        </w:rPr>
      </w:pPr>
    </w:p>
    <w:p w:rsidR="61FDD1E4" w:rsidP="5B22DC51" w:rsidRDefault="61FDD1E4" w14:paraId="47C44792" w14:textId="0BF57F49">
      <w:pPr>
        <w:pStyle w:val="paragraph"/>
        <w:suppressLineNumbers w:val="0"/>
        <w:spacing w:before="0" w:beforeAutospacing="off" w:after="0" w:afterAutospacing="off"/>
        <w:rPr>
          <w:rStyle w:val="eop"/>
          <w:rFonts w:ascii="Calibri" w:hAnsi="Calibri" w:cs="Calibri" w:asciiTheme="minorAscii" w:hAnsiTheme="minorAscii" w:cstheme="minorAscii"/>
          <w:sz w:val="28"/>
          <w:szCs w:val="28"/>
        </w:rPr>
      </w:pPr>
    </w:p>
    <w:p w:rsidR="61FDD1E4" w:rsidP="5B22DC51" w:rsidRDefault="61FDD1E4" w14:paraId="70A6491E" w14:textId="6EAD7565">
      <w:pPr>
        <w:pStyle w:val="paragraph"/>
        <w:suppressLineNumbers w:val="0"/>
        <w:spacing w:before="0" w:beforeAutospacing="off" w:after="0" w:afterAutospacing="off"/>
        <w:rPr>
          <w:rStyle w:val="eop"/>
          <w:rFonts w:ascii="Calibri" w:hAnsi="Calibri" w:cs="Calibri" w:asciiTheme="minorAscii" w:hAnsiTheme="minorAscii" w:cstheme="minorAscii"/>
          <w:sz w:val="28"/>
          <w:szCs w:val="28"/>
        </w:rPr>
      </w:pPr>
    </w:p>
    <w:p w:rsidR="61FDD1E4" w:rsidP="5B22DC51" w:rsidRDefault="61FDD1E4" w14:paraId="202AB599" w14:textId="0E635E76">
      <w:pPr>
        <w:pStyle w:val="paragraph"/>
        <w:suppressLineNumbers w:val="0"/>
        <w:spacing w:before="0" w:beforeAutospacing="off" w:after="0" w:afterAutospacing="off"/>
        <w:rPr>
          <w:rStyle w:val="eop"/>
          <w:rFonts w:ascii="Calibri" w:hAnsi="Calibri" w:cs="Calibri" w:asciiTheme="minorAscii" w:hAnsiTheme="minorAscii" w:cstheme="minorAscii"/>
          <w:sz w:val="28"/>
          <w:szCs w:val="28"/>
        </w:rPr>
      </w:pPr>
    </w:p>
    <w:p w:rsidR="61FDD1E4" w:rsidP="5B22DC51" w:rsidRDefault="61FDD1E4" w14:paraId="701463A3" w14:textId="19ACA543">
      <w:pPr>
        <w:pStyle w:val="paragraph"/>
        <w:suppressLineNumbers w:val="0"/>
        <w:spacing w:before="0" w:beforeAutospacing="off" w:after="0" w:afterAutospacing="off"/>
        <w:rPr>
          <w:rStyle w:val="eop"/>
          <w:rFonts w:ascii="Calibri" w:hAnsi="Calibri" w:cs="Calibri" w:asciiTheme="minorAscii" w:hAnsiTheme="minorAscii" w:cstheme="minorAscii"/>
          <w:sz w:val="28"/>
          <w:szCs w:val="28"/>
        </w:rPr>
      </w:pPr>
    </w:p>
    <w:p w:rsidR="61FDD1E4" w:rsidP="5B22DC51" w:rsidRDefault="61FDD1E4" w14:paraId="36956766" w14:textId="0936E451">
      <w:pPr>
        <w:pStyle w:val="paragraph"/>
        <w:suppressLineNumbers w:val="0"/>
        <w:spacing w:before="0" w:beforeAutospacing="off" w:after="0" w:afterAutospacing="off"/>
        <w:rPr>
          <w:rStyle w:val="eop"/>
          <w:rFonts w:ascii="Calibri" w:hAnsi="Calibri" w:cs="Calibri" w:asciiTheme="minorAscii" w:hAnsiTheme="minorAscii" w:cstheme="minorAscii"/>
          <w:sz w:val="28"/>
          <w:szCs w:val="28"/>
        </w:rPr>
      </w:pPr>
    </w:p>
    <w:p w:rsidR="61FDD1E4" w:rsidP="5B22DC51" w:rsidRDefault="61FDD1E4" w14:paraId="77F1350F" w14:textId="4E829C6B">
      <w:pPr>
        <w:pStyle w:val="Heading1"/>
        <w:suppressLineNumbers w:val="0"/>
        <w:spacing w:before="0" w:beforeAutospacing="off" w:after="0" w:afterAutospacing="off"/>
        <w:rPr>
          <w:rFonts w:ascii="Calibri" w:hAnsi="Calibri" w:cs="Calibri" w:asciiTheme="minorAscii" w:hAnsiTheme="minorAscii" w:cstheme="minorAscii"/>
        </w:rPr>
      </w:pPr>
      <w:bookmarkStart w:name="_Toc2125927931" w:id="716421403"/>
      <w:r w:rsidRPr="5B22DC51" w:rsidR="2356DF41">
        <w:rPr>
          <w:rFonts w:ascii="Calibri" w:hAnsi="Calibri" w:cs="Calibri" w:asciiTheme="minorAscii" w:hAnsiTheme="minorAscii" w:cstheme="minorAscii"/>
        </w:rPr>
        <w:t>Day 1: Task 2</w:t>
      </w:r>
      <w:bookmarkEnd w:id="716421403"/>
    </w:p>
    <w:p w:rsidR="61FDD1E4" w:rsidP="5B22DC51" w:rsidRDefault="61FDD1E4" w14:paraId="25278B8D" w14:textId="45324549">
      <w:pPr>
        <w:pStyle w:val="Normal"/>
        <w:suppressLineNumbers w:val="0"/>
        <w:bidi w:val="0"/>
        <w:spacing w:before="0" w:beforeAutospacing="off" w:after="0" w:afterAutospacing="off" w:line="240" w:lineRule="auto"/>
        <w:ind w:left="0" w:right="0"/>
        <w:jc w:val="left"/>
      </w:pPr>
    </w:p>
    <w:p w:rsidR="61FDD1E4" w:rsidP="5B22DC51" w:rsidRDefault="61FDD1E4" w14:paraId="7FAE972C" w14:textId="15F54238">
      <w:pPr>
        <w:pStyle w:val="Normal"/>
        <w:suppressLineNumbers w:val="0"/>
        <w:bidi w:val="0"/>
        <w:spacing w:before="0" w:beforeAutospacing="off" w:after="0" w:afterAutospacing="off" w:line="240" w:lineRule="auto"/>
        <w:ind w:left="0" w:right="0"/>
        <w:jc w:val="left"/>
      </w:pPr>
      <w:r w:rsidR="19CFBC29">
        <w:rPr/>
        <w:t>Please research the below cloud offerings, explain what they are and examples of use cases.</w:t>
      </w:r>
    </w:p>
    <w:p w:rsidR="61FDD1E4" w:rsidP="5B22DC51" w:rsidRDefault="61FDD1E4" w14:paraId="6421E134" w14:textId="19E01C35">
      <w:pPr>
        <w:suppressLineNumbers w:val="0"/>
        <w:spacing w:before="0" w:beforeAutospacing="off" w:after="0" w:afterAutospacing="off"/>
      </w:pPr>
    </w:p>
    <w:tbl>
      <w:tblPr>
        <w:tblStyle w:val="GridTable4-Accent1"/>
        <w:tblW w:w="0" w:type="auto"/>
        <w:tblLook w:val="04A0" w:firstRow="1" w:lastRow="0" w:firstColumn="1" w:lastColumn="0" w:noHBand="0" w:noVBand="1"/>
      </w:tblPr>
      <w:tblGrid>
        <w:gridCol w:w="2397"/>
        <w:gridCol w:w="2418"/>
        <w:gridCol w:w="4950"/>
      </w:tblGrid>
      <w:tr w:rsidR="5B22DC51" w:rsidTr="3F287AF9" w14:paraId="13DD1D9A">
        <w:trPr>
          <w:trHeight w:val="300"/>
        </w:trPr>
        <w:tc>
          <w:tcPr>
            <w:cnfStyle w:val="001000000000" w:firstRow="0" w:lastRow="0" w:firstColumn="1" w:lastColumn="0" w:oddVBand="0" w:evenVBand="0" w:oddHBand="0" w:evenHBand="0" w:firstRowFirstColumn="0" w:firstRowLastColumn="0" w:lastRowFirstColumn="0" w:lastRowLastColumn="0"/>
            <w:tcW w:w="2397" w:type="dxa"/>
            <w:tcMar/>
          </w:tcPr>
          <w:p w:rsidR="19CFBC29" w:rsidP="5B22DC51" w:rsidRDefault="19CFBC29" w14:paraId="66F0B54D" w14:textId="625ABB60">
            <w:pPr>
              <w:pStyle w:val="Normal"/>
              <w:spacing w:line="259" w:lineRule="auto"/>
              <w:jc w:val="center"/>
              <w:rPr>
                <w:rFonts w:ascii="Calibri" w:hAnsi="Calibri" w:cs="Calibri" w:asciiTheme="minorAscii" w:hAnsiTheme="minorAscii" w:cstheme="minorAscii"/>
                <w:sz w:val="28"/>
                <w:szCs w:val="28"/>
              </w:rPr>
            </w:pPr>
            <w:r w:rsidRPr="5B22DC51" w:rsidR="19CFBC29">
              <w:rPr>
                <w:rFonts w:ascii="Calibri" w:hAnsi="Calibri" w:cs="Calibri" w:asciiTheme="minorAscii" w:hAnsiTheme="minorAscii" w:cstheme="minorAscii"/>
                <w:sz w:val="28"/>
                <w:szCs w:val="28"/>
              </w:rPr>
              <w:t>Cloud Offerings</w:t>
            </w:r>
          </w:p>
        </w:tc>
        <w:tc>
          <w:tcPr>
            <w:cnfStyle w:val="000000000000" w:firstRow="0" w:lastRow="0" w:firstColumn="0" w:lastColumn="0" w:oddVBand="0" w:evenVBand="0" w:oddHBand="0" w:evenHBand="0" w:firstRowFirstColumn="0" w:firstRowLastColumn="0" w:lastRowFirstColumn="0" w:lastRowLastColumn="0"/>
            <w:tcW w:w="2418" w:type="dxa"/>
            <w:tcMar/>
          </w:tcPr>
          <w:p w:rsidR="7EC6E39F" w:rsidP="5B22DC51" w:rsidRDefault="7EC6E39F" w14:paraId="43866F49" w14:textId="1645E22E">
            <w:pPr>
              <w:pStyle w:val="Normal"/>
              <w:suppressLineNumbers w:val="0"/>
              <w:bidi w:val="0"/>
              <w:spacing w:before="0" w:beforeAutospacing="off" w:after="0" w:afterAutospacing="off" w:line="259" w:lineRule="auto"/>
              <w:ind w:left="0" w:right="0"/>
              <w:jc w:val="center"/>
            </w:pPr>
            <w:r w:rsidRPr="5B22DC51" w:rsidR="7EC6E39F">
              <w:rPr>
                <w:rStyle w:val="ANSWERS"/>
                <w:rFonts w:ascii="Calibri" w:hAnsi="Calibri" w:cs="Calibri" w:asciiTheme="minorAscii" w:hAnsiTheme="minorAscii" w:cstheme="minorAscii"/>
                <w:color w:val="FFFFFF" w:themeColor="background1" w:themeTint="FF" w:themeShade="FF"/>
                <w:sz w:val="28"/>
                <w:szCs w:val="28"/>
              </w:rPr>
              <w:t>Explain what it is</w:t>
            </w:r>
          </w:p>
        </w:tc>
        <w:tc>
          <w:tcPr>
            <w:cnfStyle w:val="000000000000" w:firstRow="0" w:lastRow="0" w:firstColumn="0" w:lastColumn="0" w:oddVBand="0" w:evenVBand="0" w:oddHBand="0" w:evenHBand="0" w:firstRowFirstColumn="0" w:firstRowLastColumn="0" w:lastRowFirstColumn="0" w:lastRowLastColumn="0"/>
            <w:tcW w:w="4950" w:type="dxa"/>
            <w:tcMar/>
          </w:tcPr>
          <w:p w:rsidR="19CFBC29" w:rsidP="5B22DC51" w:rsidRDefault="19CFBC29" w14:paraId="03223EF0" w14:textId="69DC2632">
            <w:pPr>
              <w:pStyle w:val="Normal"/>
              <w:spacing w:line="259" w:lineRule="auto"/>
              <w:jc w:val="center"/>
              <w:rPr>
                <w:rStyle w:val="ANSWERS"/>
                <w:rFonts w:ascii="Calibri" w:hAnsi="Calibri" w:cs="Calibri" w:asciiTheme="minorAscii" w:hAnsiTheme="minorAscii" w:cstheme="minorAscii"/>
                <w:color w:val="FFFFFF" w:themeColor="background1" w:themeTint="FF" w:themeShade="FF"/>
                <w:sz w:val="28"/>
                <w:szCs w:val="28"/>
              </w:rPr>
            </w:pPr>
            <w:r w:rsidRPr="5B22DC51" w:rsidR="19CFBC29">
              <w:rPr>
                <w:rStyle w:val="ANSWERS"/>
                <w:rFonts w:ascii="Calibri" w:hAnsi="Calibri" w:cs="Calibri" w:asciiTheme="minorAscii" w:hAnsiTheme="minorAscii" w:cstheme="minorAscii"/>
                <w:color w:val="FFFFFF" w:themeColor="background1" w:themeTint="FF" w:themeShade="FF"/>
                <w:sz w:val="28"/>
                <w:szCs w:val="28"/>
              </w:rPr>
              <w:t>When / how might you use this service in the real-world?</w:t>
            </w:r>
          </w:p>
        </w:tc>
      </w:tr>
      <w:tr w:rsidR="5B22DC51" w:rsidTr="3F287AF9" w14:paraId="15863B8C">
        <w:trPr>
          <w:trHeight w:val="300"/>
        </w:trPr>
        <w:tc>
          <w:tcPr>
            <w:cnfStyle w:val="001000000000" w:firstRow="0" w:lastRow="0" w:firstColumn="1" w:lastColumn="0" w:oddVBand="0" w:evenVBand="0" w:oddHBand="0" w:evenHBand="0" w:firstRowFirstColumn="0" w:firstRowLastColumn="0" w:lastRowFirstColumn="0" w:lastRowLastColumn="0"/>
            <w:tcW w:w="2397" w:type="dxa"/>
            <w:tcMar/>
          </w:tcPr>
          <w:p w:rsidR="19CFBC29" w:rsidP="5B22DC51" w:rsidRDefault="19CFBC29" w14:paraId="60578F72" w14:textId="1FF7D4C4">
            <w:pPr>
              <w:pStyle w:val="Normal"/>
              <w:suppressLineNumbers w:val="0"/>
              <w:bidi w:val="0"/>
              <w:spacing w:before="0" w:beforeAutospacing="off" w:after="160" w:afterAutospacing="off" w:line="259" w:lineRule="auto"/>
              <w:ind w:left="0" w:right="0"/>
              <w:jc w:val="center"/>
            </w:pPr>
            <w:r w:rsidRPr="5B22DC51" w:rsidR="19CFBC29">
              <w:rPr>
                <w:rFonts w:ascii="Calibri" w:hAnsi="Calibri" w:cs="Calibri" w:asciiTheme="minorAscii" w:hAnsiTheme="minorAscii" w:cstheme="minorAscii"/>
                <w:sz w:val="28"/>
                <w:szCs w:val="28"/>
              </w:rPr>
              <w:t>IaaS (</w:t>
            </w:r>
            <w:r w:rsidRPr="5B22DC51" w:rsidR="19CFBC29">
              <w:rPr>
                <w:rFonts w:ascii="Calibri" w:hAnsi="Calibri" w:cs="Calibri" w:asciiTheme="minorAscii" w:hAnsiTheme="minorAscii" w:cstheme="minorAscii"/>
                <w:sz w:val="28"/>
                <w:szCs w:val="28"/>
              </w:rPr>
              <w:t>Infrastructure</w:t>
            </w:r>
            <w:r w:rsidRPr="5B22DC51" w:rsidR="19CFBC29">
              <w:rPr>
                <w:rFonts w:ascii="Calibri" w:hAnsi="Calibri" w:cs="Calibri" w:asciiTheme="minorAscii" w:hAnsiTheme="minorAscii" w:cstheme="minorAscii"/>
                <w:sz w:val="28"/>
                <w:szCs w:val="28"/>
              </w:rPr>
              <w:t xml:space="preserve"> as a service)</w:t>
            </w:r>
          </w:p>
        </w:tc>
        <w:tc>
          <w:tcPr>
            <w:cnfStyle w:val="000000000000" w:firstRow="0" w:lastRow="0" w:firstColumn="0" w:lastColumn="0" w:oddVBand="0" w:evenVBand="0" w:oddHBand="0" w:evenHBand="0" w:firstRowFirstColumn="0" w:firstRowLastColumn="0" w:lastRowFirstColumn="0" w:lastRowLastColumn="0"/>
            <w:tcW w:w="2418" w:type="dxa"/>
            <w:tcMar/>
          </w:tcPr>
          <w:p w:rsidR="5B22DC51" w:rsidP="5B22DC51" w:rsidRDefault="5B22DC51" w14:paraId="4E5F85A2" w14:textId="007BFFC5">
            <w:pPr>
              <w:spacing w:after="160" w:line="259" w:lineRule="auto"/>
              <w:rPr>
                <w:rStyle w:val="ANSWERS"/>
                <w:rFonts w:ascii="Calibri" w:hAnsi="Calibri" w:cs="Calibri" w:asciiTheme="minorAscii" w:hAnsiTheme="minorAscii" w:cstheme="minorAscii"/>
                <w:sz w:val="28"/>
                <w:szCs w:val="28"/>
              </w:rPr>
            </w:pPr>
            <w:r w:rsidRPr="3F287AF9" w:rsidR="3A5A1B55">
              <w:rPr>
                <w:rStyle w:val="ANSWERS"/>
                <w:rFonts w:ascii="Calibri" w:hAnsi="Calibri" w:cs="Calibri" w:asciiTheme="minorAscii" w:hAnsiTheme="minorAscii" w:cstheme="minorAscii"/>
                <w:sz w:val="28"/>
                <w:szCs w:val="28"/>
              </w:rPr>
              <w:t xml:space="preserve">Infrastructure as a Service – servers, storage, networking over the cloud. Users manage their own OS, </w:t>
            </w:r>
            <w:r w:rsidRPr="3F287AF9" w:rsidR="3A5A1B55">
              <w:rPr>
                <w:rStyle w:val="ANSWERS"/>
                <w:rFonts w:ascii="Calibri" w:hAnsi="Calibri" w:cs="Calibri" w:asciiTheme="minorAscii" w:hAnsiTheme="minorAscii" w:cstheme="minorAscii"/>
                <w:sz w:val="28"/>
                <w:szCs w:val="28"/>
              </w:rPr>
              <w:t>apps</w:t>
            </w:r>
            <w:r w:rsidRPr="3F287AF9" w:rsidR="3A5A1B55">
              <w:rPr>
                <w:rStyle w:val="ANSWERS"/>
                <w:rFonts w:ascii="Calibri" w:hAnsi="Calibri" w:cs="Calibri" w:asciiTheme="minorAscii" w:hAnsiTheme="minorAscii" w:cstheme="minorAscii"/>
                <w:sz w:val="28"/>
                <w:szCs w:val="28"/>
              </w:rPr>
              <w:t xml:space="preserve"> and data.</w:t>
            </w:r>
          </w:p>
        </w:tc>
        <w:tc>
          <w:tcPr>
            <w:cnfStyle w:val="000000000000" w:firstRow="0" w:lastRow="0" w:firstColumn="0" w:lastColumn="0" w:oddVBand="0" w:evenVBand="0" w:oddHBand="0" w:evenHBand="0" w:firstRowFirstColumn="0" w:firstRowLastColumn="0" w:lastRowFirstColumn="0" w:lastRowLastColumn="0"/>
            <w:tcW w:w="4950" w:type="dxa"/>
            <w:tcMar/>
          </w:tcPr>
          <w:p w:rsidR="5B22DC51" w:rsidP="5B22DC51" w:rsidRDefault="5B22DC51" w14:paraId="54DF9D64" w14:textId="4D8118E7">
            <w:pPr>
              <w:pStyle w:val="Normal"/>
              <w:spacing w:line="259" w:lineRule="auto"/>
              <w:rPr>
                <w:rStyle w:val="ANSWERS"/>
                <w:rFonts w:ascii="Calibri" w:hAnsi="Calibri" w:cs="Calibri" w:asciiTheme="minorAscii" w:hAnsiTheme="minorAscii" w:cstheme="minorAscii"/>
                <w:sz w:val="28"/>
                <w:szCs w:val="28"/>
              </w:rPr>
            </w:pPr>
            <w:r w:rsidRPr="3F287AF9" w:rsidR="3A5A1B55">
              <w:rPr>
                <w:rStyle w:val="ANSWERS"/>
                <w:rFonts w:ascii="Calibri" w:hAnsi="Calibri" w:cs="Calibri" w:asciiTheme="minorAscii" w:hAnsiTheme="minorAscii" w:cstheme="minorAscii"/>
                <w:sz w:val="28"/>
                <w:szCs w:val="28"/>
              </w:rPr>
              <w:t xml:space="preserve">Gives the business full control without having to </w:t>
            </w:r>
            <w:r w:rsidRPr="3F287AF9" w:rsidR="3A5A1B55">
              <w:rPr>
                <w:rStyle w:val="ANSWERS"/>
                <w:rFonts w:ascii="Calibri" w:hAnsi="Calibri" w:cs="Calibri" w:asciiTheme="minorAscii" w:hAnsiTheme="minorAscii" w:cstheme="minorAscii"/>
                <w:sz w:val="28"/>
                <w:szCs w:val="28"/>
              </w:rPr>
              <w:t>maintain</w:t>
            </w:r>
            <w:r w:rsidRPr="3F287AF9" w:rsidR="3A5A1B55">
              <w:rPr>
                <w:rStyle w:val="ANSWERS"/>
                <w:rFonts w:ascii="Calibri" w:hAnsi="Calibri" w:cs="Calibri" w:asciiTheme="minorAscii" w:hAnsiTheme="minorAscii" w:cstheme="minorAscii"/>
                <w:sz w:val="28"/>
                <w:szCs w:val="28"/>
              </w:rPr>
              <w:t xml:space="preserve"> physical hardware. AWS EC2 or Azure Virtual machines – used by startups and enterprises </w:t>
            </w:r>
            <w:r w:rsidRPr="3F287AF9" w:rsidR="7D9CDDCD">
              <w:rPr>
                <w:rStyle w:val="ANSWERS"/>
                <w:rFonts w:ascii="Calibri" w:hAnsi="Calibri" w:cs="Calibri" w:asciiTheme="minorAscii" w:hAnsiTheme="minorAscii" w:cstheme="minorAscii"/>
                <w:sz w:val="28"/>
                <w:szCs w:val="28"/>
              </w:rPr>
              <w:t>to run their own apps without buying servers</w:t>
            </w:r>
          </w:p>
        </w:tc>
      </w:tr>
      <w:tr w:rsidR="5B22DC51" w:rsidTr="3F287AF9" w14:paraId="1A5FBF5D">
        <w:trPr>
          <w:trHeight w:val="300"/>
        </w:trPr>
        <w:tc>
          <w:tcPr>
            <w:cnfStyle w:val="001000000000" w:firstRow="0" w:lastRow="0" w:firstColumn="1" w:lastColumn="0" w:oddVBand="0" w:evenVBand="0" w:oddHBand="0" w:evenHBand="0" w:firstRowFirstColumn="0" w:firstRowLastColumn="0" w:lastRowFirstColumn="0" w:lastRowLastColumn="0"/>
            <w:tcW w:w="2397" w:type="dxa"/>
            <w:tcMar/>
          </w:tcPr>
          <w:p w:rsidR="19CFBC29" w:rsidP="5B22DC51" w:rsidRDefault="19CFBC29" w14:paraId="39548378" w14:textId="0BADC80E">
            <w:pPr>
              <w:pStyle w:val="Normal"/>
              <w:suppressLineNumbers w:val="0"/>
              <w:bidi w:val="0"/>
              <w:spacing w:before="0" w:beforeAutospacing="off" w:after="160" w:afterAutospacing="off" w:line="259" w:lineRule="auto"/>
              <w:ind w:left="0" w:right="0"/>
              <w:jc w:val="center"/>
            </w:pPr>
            <w:r w:rsidRPr="5B22DC51" w:rsidR="19CFBC29">
              <w:rPr>
                <w:rFonts w:ascii="Calibri" w:hAnsi="Calibri" w:cs="Calibri" w:asciiTheme="minorAscii" w:hAnsiTheme="minorAscii" w:cstheme="minorAscii"/>
                <w:sz w:val="28"/>
                <w:szCs w:val="28"/>
              </w:rPr>
              <w:t>PaaS (Platform as a service)</w:t>
            </w:r>
          </w:p>
          <w:p w:rsidR="5B22DC51" w:rsidP="5B22DC51" w:rsidRDefault="5B22DC51" w14:paraId="429A3192" w14:textId="6C12F1D2">
            <w:pPr>
              <w:pStyle w:val="Normal"/>
              <w:spacing w:line="259" w:lineRule="auto"/>
              <w:jc w:val="center"/>
              <w:rPr>
                <w:rFonts w:ascii="Calibri" w:hAnsi="Calibri" w:cs="Calibri" w:asciiTheme="minorAscii" w:hAnsiTheme="minorAscii" w:cstheme="minorAscii"/>
                <w:sz w:val="28"/>
                <w:szCs w:val="28"/>
              </w:rPr>
            </w:pPr>
          </w:p>
        </w:tc>
        <w:tc>
          <w:tcPr>
            <w:cnfStyle w:val="000000000000" w:firstRow="0" w:lastRow="0" w:firstColumn="0" w:lastColumn="0" w:oddVBand="0" w:evenVBand="0" w:oddHBand="0" w:evenHBand="0" w:firstRowFirstColumn="0" w:firstRowLastColumn="0" w:lastRowFirstColumn="0" w:lastRowLastColumn="0"/>
            <w:tcW w:w="2418" w:type="dxa"/>
            <w:tcMar/>
          </w:tcPr>
          <w:p w:rsidR="5B22DC51" w:rsidP="5B22DC51" w:rsidRDefault="5B22DC51" w14:paraId="41C4E92B" w14:textId="3C799ED3">
            <w:pPr>
              <w:pStyle w:val="Normal"/>
              <w:spacing w:line="259" w:lineRule="auto"/>
              <w:rPr>
                <w:rStyle w:val="ANSWERS"/>
                <w:rFonts w:ascii="Calibri" w:hAnsi="Calibri" w:cs="Calibri" w:asciiTheme="minorAscii" w:hAnsiTheme="minorAscii" w:cstheme="minorAscii"/>
                <w:sz w:val="28"/>
                <w:szCs w:val="28"/>
              </w:rPr>
            </w:pPr>
            <w:r w:rsidRPr="3F287AF9" w:rsidR="05CA8DE8">
              <w:rPr>
                <w:rStyle w:val="ANSWERS"/>
                <w:rFonts w:ascii="Calibri" w:hAnsi="Calibri" w:cs="Calibri" w:asciiTheme="minorAscii" w:hAnsiTheme="minorAscii" w:cstheme="minorAscii"/>
                <w:sz w:val="28"/>
                <w:szCs w:val="28"/>
              </w:rPr>
              <w:t>Platform as a Service – deployment platform with tools, runtime and frameworks al</w:t>
            </w:r>
            <w:r w:rsidRPr="3F287AF9" w:rsidR="62FC7FFA">
              <w:rPr>
                <w:rStyle w:val="ANSWERS"/>
                <w:rFonts w:ascii="Calibri" w:hAnsi="Calibri" w:cs="Calibri" w:asciiTheme="minorAscii" w:hAnsiTheme="minorAscii" w:cstheme="minorAscii"/>
                <w:sz w:val="28"/>
                <w:szCs w:val="28"/>
              </w:rPr>
              <w:t xml:space="preserve">lowing </w:t>
            </w:r>
            <w:r w:rsidRPr="3F287AF9" w:rsidR="62FC7FFA">
              <w:rPr>
                <w:rStyle w:val="ANSWERS"/>
                <w:rFonts w:ascii="Calibri" w:hAnsi="Calibri" w:cs="Calibri" w:asciiTheme="minorAscii" w:hAnsiTheme="minorAscii" w:cstheme="minorAscii"/>
                <w:sz w:val="28"/>
                <w:szCs w:val="28"/>
              </w:rPr>
              <w:t>devs</w:t>
            </w:r>
            <w:r w:rsidRPr="3F287AF9" w:rsidR="62FC7FFA">
              <w:rPr>
                <w:rStyle w:val="ANSWERS"/>
                <w:rFonts w:ascii="Calibri" w:hAnsi="Calibri" w:cs="Calibri" w:asciiTheme="minorAscii" w:hAnsiTheme="minorAscii" w:cstheme="minorAscii"/>
                <w:sz w:val="28"/>
                <w:szCs w:val="28"/>
              </w:rPr>
              <w:t xml:space="preserve"> to build, test and deploy apps without managing </w:t>
            </w:r>
            <w:r w:rsidRPr="3F287AF9" w:rsidR="288D1282">
              <w:rPr>
                <w:rStyle w:val="ANSWERS"/>
                <w:rFonts w:ascii="Calibri" w:hAnsi="Calibri" w:cs="Calibri" w:asciiTheme="minorAscii" w:hAnsiTheme="minorAscii" w:cstheme="minorAscii"/>
                <w:sz w:val="28"/>
                <w:szCs w:val="28"/>
              </w:rPr>
              <w:t>infrastructure</w:t>
            </w:r>
          </w:p>
        </w:tc>
        <w:tc>
          <w:tcPr>
            <w:cnfStyle w:val="000000000000" w:firstRow="0" w:lastRow="0" w:firstColumn="0" w:lastColumn="0" w:oddVBand="0" w:evenVBand="0" w:oddHBand="0" w:evenHBand="0" w:firstRowFirstColumn="0" w:firstRowLastColumn="0" w:lastRowFirstColumn="0" w:lastRowLastColumn="0"/>
            <w:tcW w:w="4950" w:type="dxa"/>
            <w:tcMar/>
          </w:tcPr>
          <w:p w:rsidR="5B22DC51" w:rsidP="5B22DC51" w:rsidRDefault="5B22DC51" w14:paraId="2239F927" w14:textId="138894CF">
            <w:pPr>
              <w:pStyle w:val="Normal"/>
              <w:spacing w:line="259" w:lineRule="auto"/>
              <w:rPr>
                <w:rStyle w:val="ANSWERS"/>
                <w:rFonts w:ascii="Calibri" w:hAnsi="Calibri" w:cs="Calibri" w:asciiTheme="minorAscii" w:hAnsiTheme="minorAscii" w:cstheme="minorAscii"/>
                <w:sz w:val="28"/>
                <w:szCs w:val="28"/>
              </w:rPr>
            </w:pPr>
            <w:r w:rsidRPr="3F287AF9" w:rsidR="62FC7FFA">
              <w:rPr>
                <w:rStyle w:val="ANSWERS"/>
                <w:rFonts w:ascii="Calibri" w:hAnsi="Calibri" w:cs="Calibri" w:asciiTheme="minorAscii" w:hAnsiTheme="minorAscii" w:cstheme="minorAscii"/>
                <w:sz w:val="28"/>
                <w:szCs w:val="28"/>
              </w:rPr>
              <w:t xml:space="preserve">Easy to use environment to focus on coding without worrying about infrastructure or system maintenance. Ideal for app development and deployment. Google App Engine, Microsoft Azure App Service, AWS Elastic Beanstalk – used by software </w:t>
            </w:r>
            <w:r w:rsidRPr="3F287AF9" w:rsidR="62FC7FFA">
              <w:rPr>
                <w:rStyle w:val="ANSWERS"/>
                <w:rFonts w:ascii="Calibri" w:hAnsi="Calibri" w:cs="Calibri" w:asciiTheme="minorAscii" w:hAnsiTheme="minorAscii" w:cstheme="minorAscii"/>
                <w:sz w:val="28"/>
                <w:szCs w:val="28"/>
              </w:rPr>
              <w:t>devs</w:t>
            </w:r>
            <w:r w:rsidRPr="3F287AF9" w:rsidR="46584D5F">
              <w:rPr>
                <w:rStyle w:val="ANSWERS"/>
                <w:rFonts w:ascii="Calibri" w:hAnsi="Calibri" w:cs="Calibri" w:asciiTheme="minorAscii" w:hAnsiTheme="minorAscii" w:cstheme="minorAscii"/>
                <w:sz w:val="28"/>
                <w:szCs w:val="28"/>
              </w:rPr>
              <w:t xml:space="preserve"> and startups to create and deploy apps quickly</w:t>
            </w:r>
          </w:p>
        </w:tc>
      </w:tr>
      <w:tr w:rsidR="5B22DC51" w:rsidTr="3F287AF9" w14:paraId="336EC287">
        <w:trPr>
          <w:trHeight w:val="300"/>
        </w:trPr>
        <w:tc>
          <w:tcPr>
            <w:cnfStyle w:val="001000000000" w:firstRow="0" w:lastRow="0" w:firstColumn="1" w:lastColumn="0" w:oddVBand="0" w:evenVBand="0" w:oddHBand="0" w:evenHBand="0" w:firstRowFirstColumn="0" w:firstRowLastColumn="0" w:lastRowFirstColumn="0" w:lastRowLastColumn="0"/>
            <w:tcW w:w="2397" w:type="dxa"/>
            <w:tcMar/>
          </w:tcPr>
          <w:p w:rsidR="19CFBC29" w:rsidP="5B22DC51" w:rsidRDefault="19CFBC29" w14:paraId="1ABEDF08" w14:textId="3D7FFE78">
            <w:pPr>
              <w:pStyle w:val="Normal"/>
              <w:suppressLineNumbers w:val="0"/>
              <w:bidi w:val="0"/>
              <w:spacing w:before="0" w:beforeAutospacing="off" w:after="160" w:afterAutospacing="off" w:line="259" w:lineRule="auto"/>
              <w:ind w:left="0" w:right="0"/>
              <w:jc w:val="center"/>
            </w:pPr>
            <w:r w:rsidRPr="5B22DC51" w:rsidR="19CFBC29">
              <w:rPr>
                <w:rFonts w:ascii="Calibri" w:hAnsi="Calibri" w:cs="Calibri" w:asciiTheme="minorAscii" w:hAnsiTheme="minorAscii" w:cstheme="minorAscii"/>
                <w:sz w:val="28"/>
                <w:szCs w:val="28"/>
              </w:rPr>
              <w:t>SaaS (Software as a service)</w:t>
            </w:r>
          </w:p>
          <w:p w:rsidR="5B22DC51" w:rsidP="5B22DC51" w:rsidRDefault="5B22DC51" w14:paraId="5C8CAE2F" w14:textId="5F03144A">
            <w:pPr>
              <w:pStyle w:val="Normal"/>
              <w:spacing w:line="259" w:lineRule="auto"/>
              <w:jc w:val="center"/>
              <w:rPr>
                <w:rFonts w:ascii="Calibri" w:hAnsi="Calibri" w:cs="Calibri" w:asciiTheme="minorAscii" w:hAnsiTheme="minorAscii" w:cstheme="minorAscii"/>
                <w:sz w:val="28"/>
                <w:szCs w:val="28"/>
              </w:rPr>
            </w:pPr>
          </w:p>
        </w:tc>
        <w:tc>
          <w:tcPr>
            <w:cnfStyle w:val="000000000000" w:firstRow="0" w:lastRow="0" w:firstColumn="0" w:lastColumn="0" w:oddVBand="0" w:evenVBand="0" w:oddHBand="0" w:evenHBand="0" w:firstRowFirstColumn="0" w:firstRowLastColumn="0" w:lastRowFirstColumn="0" w:lastRowLastColumn="0"/>
            <w:tcW w:w="2418" w:type="dxa"/>
            <w:tcMar/>
          </w:tcPr>
          <w:p w:rsidR="5B22DC51" w:rsidP="5B22DC51" w:rsidRDefault="5B22DC51" w14:paraId="04EB09DF" w14:textId="5D00B129">
            <w:pPr>
              <w:pStyle w:val="Normal"/>
              <w:spacing w:line="259" w:lineRule="auto"/>
              <w:rPr>
                <w:rStyle w:val="ANSWERS"/>
                <w:rFonts w:ascii="Calibri" w:hAnsi="Calibri" w:cs="Calibri" w:asciiTheme="minorAscii" w:hAnsiTheme="minorAscii" w:cstheme="minorAscii"/>
                <w:sz w:val="28"/>
                <w:szCs w:val="28"/>
              </w:rPr>
            </w:pPr>
            <w:r w:rsidRPr="3F287AF9" w:rsidR="6E146A4D">
              <w:rPr>
                <w:rStyle w:val="ANSWERS"/>
                <w:rFonts w:ascii="Calibri" w:hAnsi="Calibri" w:cs="Calibri" w:asciiTheme="minorAscii" w:hAnsiTheme="minorAscii" w:cstheme="minorAscii"/>
                <w:sz w:val="28"/>
                <w:szCs w:val="28"/>
              </w:rPr>
              <w:t>Provides fully managed software apps over the internet. Users access the software via a browser without installation or maintenance</w:t>
            </w:r>
          </w:p>
        </w:tc>
        <w:tc>
          <w:tcPr>
            <w:cnfStyle w:val="000000000000" w:firstRow="0" w:lastRow="0" w:firstColumn="0" w:lastColumn="0" w:oddVBand="0" w:evenVBand="0" w:oddHBand="0" w:evenHBand="0" w:firstRowFirstColumn="0" w:firstRowLastColumn="0" w:lastRowFirstColumn="0" w:lastRowLastColumn="0"/>
            <w:tcW w:w="4950" w:type="dxa"/>
            <w:tcMar/>
          </w:tcPr>
          <w:p w:rsidR="5B22DC51" w:rsidP="5B22DC51" w:rsidRDefault="5B22DC51" w14:paraId="027D36AD" w14:textId="286645A1">
            <w:pPr>
              <w:pStyle w:val="Normal"/>
              <w:spacing w:line="259" w:lineRule="auto"/>
              <w:rPr>
                <w:rStyle w:val="ANSWERS"/>
                <w:rFonts w:ascii="Calibri" w:hAnsi="Calibri" w:cs="Calibri" w:asciiTheme="minorAscii" w:hAnsiTheme="minorAscii" w:cstheme="minorAscii"/>
                <w:sz w:val="28"/>
                <w:szCs w:val="28"/>
              </w:rPr>
            </w:pPr>
            <w:r w:rsidRPr="3F287AF9" w:rsidR="6E146A4D">
              <w:rPr>
                <w:rStyle w:val="ANSWERS"/>
                <w:rFonts w:ascii="Calibri" w:hAnsi="Calibri" w:cs="Calibri" w:asciiTheme="minorAscii" w:hAnsiTheme="minorAscii" w:cstheme="minorAscii"/>
                <w:sz w:val="28"/>
                <w:szCs w:val="28"/>
              </w:rPr>
              <w:t>Ready to use apps ideal for email, collaboration tools and CRM software. Google workspace (Gmail, Google Drive), Microsoft 365, Salesforce, Dropbox – used by businesses for communication, document storage and customer management</w:t>
            </w:r>
          </w:p>
        </w:tc>
      </w:tr>
    </w:tbl>
    <w:p w:rsidR="61FDD1E4" w:rsidP="5B22DC51" w:rsidRDefault="61FDD1E4" w14:paraId="7D22E1E9" w14:textId="2B24FE2C">
      <w:pPr>
        <w:suppressLineNumbers w:val="0"/>
        <w:spacing w:before="0" w:beforeAutospacing="off" w:after="0" w:afterAutospacing="off"/>
      </w:pPr>
    </w:p>
    <w:p w:rsidR="61FDD1E4" w:rsidP="61FDD1E4" w:rsidRDefault="61FDD1E4" w14:paraId="1E4F8E3C" w14:textId="7A6E26AE">
      <w:pPr>
        <w:pStyle w:val="paragraph"/>
        <w:suppressLineNumbers w:val="0"/>
        <w:bidi w:val="0"/>
        <w:spacing w:before="0" w:beforeAutospacing="off" w:after="0" w:afterAutospacing="off"/>
        <w:rPr>
          <w:rFonts w:ascii="Calibri" w:hAnsi="Calibri" w:eastAsia="Calibri" w:cs="Calibri"/>
          <w:sz w:val="28"/>
          <w:szCs w:val="28"/>
        </w:rPr>
      </w:pPr>
    </w:p>
    <w:p w:rsidR="61FDD1E4" w:rsidP="5B22DC51" w:rsidRDefault="61FDD1E4" w14:paraId="0D23F0BA" w14:textId="2684E01E">
      <w:pPr>
        <w:pStyle w:val="Heading1"/>
      </w:pPr>
      <w:r>
        <w:br w:type="page"/>
      </w:r>
    </w:p>
    <w:p w:rsidR="61FDD1E4" w:rsidP="5B22DC51" w:rsidRDefault="61FDD1E4" w14:paraId="693BAC3E" w14:textId="61C1559F">
      <w:pPr>
        <w:pStyle w:val="Heading1"/>
        <w:rPr>
          <w:rFonts w:ascii="Calibri" w:hAnsi="Calibri" w:cs="Calibri" w:asciiTheme="minorAscii" w:hAnsiTheme="minorAscii" w:cstheme="minorAscii"/>
        </w:rPr>
      </w:pPr>
      <w:bookmarkStart w:name="_Toc1965065538" w:id="308593052"/>
      <w:r w:rsidRPr="5B22DC51" w:rsidR="160D5638">
        <w:rPr>
          <w:rFonts w:ascii="Calibri" w:hAnsi="Calibri" w:cs="Calibri" w:asciiTheme="minorAscii" w:hAnsiTheme="minorAscii" w:cstheme="minorAscii"/>
        </w:rPr>
        <w:t xml:space="preserve">Day 1: Task </w:t>
      </w:r>
      <w:r w:rsidRPr="5B22DC51" w:rsidR="7DC76D3E">
        <w:rPr>
          <w:rFonts w:ascii="Calibri" w:hAnsi="Calibri" w:cs="Calibri" w:asciiTheme="minorAscii" w:hAnsiTheme="minorAscii" w:cstheme="minorAscii"/>
        </w:rPr>
        <w:t>3</w:t>
      </w:r>
      <w:bookmarkEnd w:id="308593052"/>
    </w:p>
    <w:p w:rsidR="61FDD1E4" w:rsidP="5B22DC51" w:rsidRDefault="61FDD1E4" w14:paraId="7DB4ACE8" w14:textId="469F8A85">
      <w:pPr>
        <w:pStyle w:val="Normal"/>
      </w:pPr>
    </w:p>
    <w:p w:rsidR="61FDD1E4" w:rsidP="5B22DC51" w:rsidRDefault="61FDD1E4" w14:paraId="19E4BBD3" w14:textId="49C5C93D">
      <w:pPr>
        <w:pStyle w:val="Normal"/>
        <w:suppressLineNumbers w:val="0"/>
        <w:bidi w:val="0"/>
        <w:spacing w:before="0" w:beforeAutospacing="off" w:after="0" w:afterAutospacing="off" w:line="240" w:lineRule="auto"/>
        <w:ind w:left="0" w:right="0"/>
        <w:jc w:val="left"/>
      </w:pPr>
      <w:r w:rsidR="3E4AC8D6">
        <w:rPr/>
        <w:t>Please research the below terms and explain what they are, when they would be appropriate and a real-world example of where it could be implemented (i.e. what type of organisation).</w:t>
      </w:r>
    </w:p>
    <w:p w:rsidR="61FDD1E4" w:rsidP="5B22DC51" w:rsidRDefault="61FDD1E4" w14:paraId="540BB3D8" w14:textId="638F23CB">
      <w:pPr>
        <w:pStyle w:val="Normal"/>
        <w:suppressLineNumbers w:val="0"/>
        <w:bidi w:val="0"/>
        <w:spacing w:before="0" w:beforeAutospacing="off" w:after="0" w:afterAutospacing="off" w:line="240" w:lineRule="auto"/>
        <w:ind w:left="0" w:right="0"/>
        <w:jc w:val="left"/>
      </w:pPr>
    </w:p>
    <w:p w:rsidR="61FDD1E4" w:rsidRDefault="61FDD1E4" w14:paraId="7007FACF" w14:textId="19E01C35"/>
    <w:tbl>
      <w:tblPr>
        <w:tblStyle w:val="Activity1"/>
        <w:tblW w:w="0" w:type="auto"/>
        <w:tblLook w:val="04A0" w:firstRow="1" w:lastRow="0" w:firstColumn="1" w:lastColumn="0" w:noHBand="0" w:noVBand="1"/>
      </w:tblPr>
      <w:tblGrid>
        <w:gridCol w:w="2955"/>
        <w:gridCol w:w="6673"/>
      </w:tblGrid>
      <w:tr w:rsidR="5B22DC51" w:rsidTr="3F287AF9" w14:paraId="4FC8E72A">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Mar/>
          </w:tcPr>
          <w:p w:rsidR="2C1B91D8" w:rsidP="5B22DC51" w:rsidRDefault="2C1B91D8" w14:paraId="6308BDEA" w14:textId="2EE7A87A">
            <w:pPr>
              <w:pStyle w:val="Normal"/>
              <w:suppressLineNumbers w:val="0"/>
              <w:bidi w:val="0"/>
              <w:spacing w:before="0" w:beforeAutospacing="off" w:after="160" w:afterAutospacing="off" w:line="259" w:lineRule="auto"/>
              <w:ind w:left="0" w:right="0"/>
              <w:jc w:val="center"/>
            </w:pPr>
            <w:r w:rsidRPr="5B22DC51" w:rsidR="2C1B91D8">
              <w:rPr>
                <w:rFonts w:ascii="Calibri" w:hAnsi="Calibri" w:cs="Calibri" w:asciiTheme="minorAscii" w:hAnsiTheme="minorAscii" w:cstheme="minorAscii"/>
                <w:sz w:val="28"/>
                <w:szCs w:val="28"/>
              </w:rPr>
              <w:t>Public Cloud</w:t>
            </w:r>
          </w:p>
        </w:tc>
        <w:tc>
          <w:tcPr>
            <w:cnfStyle w:val="000000000000" w:firstRow="0" w:lastRow="0" w:firstColumn="0" w:lastColumn="0" w:oddVBand="0" w:evenVBand="0" w:oddHBand="0" w:evenHBand="0" w:firstRowFirstColumn="0" w:firstRowLastColumn="0" w:lastRowFirstColumn="0" w:lastRowLastColumn="0"/>
            <w:tcW w:w="6673" w:type="dxa"/>
            <w:tcMar/>
          </w:tcPr>
          <w:p w:rsidR="5B22DC51" w:rsidP="5B22DC51" w:rsidRDefault="5B22DC51" w14:paraId="751B7A0A" w14:textId="08670924">
            <w:pPr>
              <w:spacing w:after="160" w:line="259" w:lineRule="auto"/>
              <w:rPr>
                <w:rStyle w:val="ANSWERS"/>
                <w:rFonts w:ascii="Calibri" w:hAnsi="Calibri" w:cs="Calibri" w:asciiTheme="minorAscii" w:hAnsiTheme="minorAscii" w:cstheme="minorAscii"/>
                <w:sz w:val="28"/>
                <w:szCs w:val="28"/>
              </w:rPr>
            </w:pPr>
            <w:r w:rsidRPr="3F287AF9" w:rsidR="012BAE29">
              <w:rPr>
                <w:rStyle w:val="ANSWERS"/>
                <w:rFonts w:ascii="Calibri" w:hAnsi="Calibri" w:cs="Calibri" w:asciiTheme="minorAscii" w:hAnsiTheme="minorAscii" w:cstheme="minorAscii"/>
                <w:sz w:val="28"/>
                <w:szCs w:val="28"/>
              </w:rPr>
              <w:t xml:space="preserve">Cloud services hosted by third party providers (AWS, Azure, Google </w:t>
            </w:r>
            <w:r w:rsidRPr="3F287AF9" w:rsidR="012BAE29">
              <w:rPr>
                <w:rStyle w:val="ANSWERS"/>
                <w:rFonts w:ascii="Calibri" w:hAnsi="Calibri" w:cs="Calibri" w:asciiTheme="minorAscii" w:hAnsiTheme="minorAscii" w:cstheme="minorAscii"/>
                <w:sz w:val="28"/>
                <w:szCs w:val="28"/>
              </w:rPr>
              <w:t>CLoud</w:t>
            </w:r>
            <w:r w:rsidRPr="3F287AF9" w:rsidR="012BAE29">
              <w:rPr>
                <w:rStyle w:val="ANSWERS"/>
                <w:rFonts w:ascii="Calibri" w:hAnsi="Calibri" w:cs="Calibri" w:asciiTheme="minorAscii" w:hAnsiTheme="minorAscii" w:cstheme="minorAscii"/>
                <w:sz w:val="28"/>
                <w:szCs w:val="28"/>
              </w:rPr>
              <w:t xml:space="preserve">). Resources shared among multiple users. Due to its scalability and cost effectiveness as there is no maintenance burden, it is ideal for startups, </w:t>
            </w:r>
            <w:r w:rsidRPr="3F287AF9" w:rsidR="012BAE29">
              <w:rPr>
                <w:rStyle w:val="ANSWERS"/>
                <w:rFonts w:ascii="Calibri" w:hAnsi="Calibri" w:cs="Calibri" w:asciiTheme="minorAscii" w:hAnsiTheme="minorAscii" w:cstheme="minorAscii"/>
                <w:sz w:val="28"/>
                <w:szCs w:val="28"/>
              </w:rPr>
              <w:t>e-commerce</w:t>
            </w:r>
            <w:r w:rsidRPr="3F287AF9" w:rsidR="012BAE29">
              <w:rPr>
                <w:rStyle w:val="ANSWERS"/>
                <w:rFonts w:ascii="Calibri" w:hAnsi="Calibri" w:cs="Calibri" w:asciiTheme="minorAscii" w:hAnsiTheme="minorAscii" w:cstheme="minorAscii"/>
                <w:sz w:val="28"/>
                <w:szCs w:val="28"/>
              </w:rPr>
              <w:t xml:space="preserve"> and</w:t>
            </w:r>
            <w:r w:rsidRPr="3F287AF9" w:rsidR="40B0196D">
              <w:rPr>
                <w:rStyle w:val="ANSWERS"/>
                <w:rFonts w:ascii="Calibri" w:hAnsi="Calibri" w:cs="Calibri" w:asciiTheme="minorAscii" w:hAnsiTheme="minorAscii" w:cstheme="minorAscii"/>
                <w:sz w:val="28"/>
                <w:szCs w:val="28"/>
              </w:rPr>
              <w:t xml:space="preserve"> non-sensitive workloads. An example is Netflix using AWS for streaming content</w:t>
            </w:r>
          </w:p>
        </w:tc>
      </w:tr>
      <w:tr w:rsidR="5B22DC51" w:rsidTr="3F287AF9" w14:paraId="199062B5">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Mar/>
          </w:tcPr>
          <w:p w:rsidR="2C1B91D8" w:rsidP="5B22DC51" w:rsidRDefault="2C1B91D8" w14:paraId="7B78005E" w14:textId="22AA83EC">
            <w:pPr>
              <w:pStyle w:val="Normal"/>
              <w:spacing w:line="259" w:lineRule="auto"/>
              <w:jc w:val="center"/>
              <w:rPr>
                <w:rFonts w:ascii="Calibri" w:hAnsi="Calibri" w:cs="Calibri" w:asciiTheme="minorAscii" w:hAnsiTheme="minorAscii" w:cstheme="minorAscii"/>
                <w:sz w:val="28"/>
                <w:szCs w:val="28"/>
              </w:rPr>
            </w:pPr>
            <w:r w:rsidRPr="5B22DC51" w:rsidR="2C1B91D8">
              <w:rPr>
                <w:rFonts w:ascii="Calibri" w:hAnsi="Calibri" w:cs="Calibri" w:asciiTheme="minorAscii" w:hAnsiTheme="minorAscii" w:cstheme="minorAscii"/>
                <w:sz w:val="28"/>
                <w:szCs w:val="28"/>
              </w:rPr>
              <w:t>Private Cloud</w:t>
            </w:r>
          </w:p>
        </w:tc>
        <w:tc>
          <w:tcPr>
            <w:cnfStyle w:val="000000000000" w:firstRow="0" w:lastRow="0" w:firstColumn="0" w:lastColumn="0" w:oddVBand="0" w:evenVBand="0" w:oddHBand="0" w:evenHBand="0" w:firstRowFirstColumn="0" w:firstRowLastColumn="0" w:lastRowFirstColumn="0" w:lastRowLastColumn="0"/>
            <w:tcW w:w="6673" w:type="dxa"/>
            <w:tcMar/>
          </w:tcPr>
          <w:p w:rsidR="5B22DC51" w:rsidP="5B22DC51" w:rsidRDefault="5B22DC51" w14:paraId="4C818D9D" w14:textId="21578065">
            <w:pPr>
              <w:pStyle w:val="Normal"/>
              <w:spacing w:line="259" w:lineRule="auto"/>
              <w:rPr>
                <w:rStyle w:val="ANSWERS"/>
                <w:rFonts w:ascii="Calibri" w:hAnsi="Calibri" w:cs="Calibri" w:asciiTheme="minorAscii" w:hAnsiTheme="minorAscii" w:cstheme="minorAscii"/>
                <w:sz w:val="28"/>
                <w:szCs w:val="28"/>
              </w:rPr>
            </w:pPr>
            <w:r w:rsidRPr="3F287AF9" w:rsidR="2835DE0E">
              <w:rPr>
                <w:rStyle w:val="ANSWERS"/>
                <w:rFonts w:ascii="Calibri" w:hAnsi="Calibri" w:cs="Calibri" w:asciiTheme="minorAscii" w:hAnsiTheme="minorAscii" w:cstheme="minorAscii"/>
                <w:sz w:val="28"/>
                <w:szCs w:val="28"/>
              </w:rPr>
              <w:t xml:space="preserve">Dedicated to one organisation which can be hosted on premises or by a </w:t>
            </w:r>
            <w:r w:rsidRPr="3F287AF9" w:rsidR="2835DE0E">
              <w:rPr>
                <w:rStyle w:val="ANSWERS"/>
                <w:rFonts w:ascii="Calibri" w:hAnsi="Calibri" w:cs="Calibri" w:asciiTheme="minorAscii" w:hAnsiTheme="minorAscii" w:cstheme="minorAscii"/>
                <w:sz w:val="28"/>
                <w:szCs w:val="28"/>
              </w:rPr>
              <w:t>third party</w:t>
            </w:r>
            <w:r w:rsidRPr="3F287AF9" w:rsidR="2835DE0E">
              <w:rPr>
                <w:rStyle w:val="ANSWERS"/>
                <w:rFonts w:ascii="Calibri" w:hAnsi="Calibri" w:cs="Calibri" w:asciiTheme="minorAscii" w:hAnsiTheme="minorAscii" w:cstheme="minorAscii"/>
                <w:sz w:val="28"/>
                <w:szCs w:val="28"/>
              </w:rPr>
              <w:t xml:space="preserve"> provider. </w:t>
            </w:r>
            <w:r w:rsidRPr="3F287AF9" w:rsidR="2835DE0E">
              <w:rPr>
                <w:rStyle w:val="ANSWERS"/>
                <w:rFonts w:ascii="Calibri" w:hAnsi="Calibri" w:cs="Calibri" w:asciiTheme="minorAscii" w:hAnsiTheme="minorAscii" w:cstheme="minorAscii"/>
                <w:sz w:val="28"/>
                <w:szCs w:val="28"/>
              </w:rPr>
              <w:t>It's</w:t>
            </w:r>
            <w:r w:rsidRPr="3F287AF9" w:rsidR="2835DE0E">
              <w:rPr>
                <w:rStyle w:val="ANSWERS"/>
                <w:rFonts w:ascii="Calibri" w:hAnsi="Calibri" w:cs="Calibri" w:asciiTheme="minorAscii" w:hAnsiTheme="minorAscii" w:cstheme="minorAscii"/>
                <w:sz w:val="28"/>
                <w:szCs w:val="28"/>
              </w:rPr>
              <w:t xml:space="preserve"> more secure and customisable and used by organisations that need high security, </w:t>
            </w:r>
            <w:r w:rsidRPr="3F287AF9" w:rsidR="2835DE0E">
              <w:rPr>
                <w:rStyle w:val="ANSWERS"/>
                <w:rFonts w:ascii="Calibri" w:hAnsi="Calibri" w:cs="Calibri" w:asciiTheme="minorAscii" w:hAnsiTheme="minorAscii" w:cstheme="minorAscii"/>
                <w:sz w:val="28"/>
                <w:szCs w:val="28"/>
              </w:rPr>
              <w:t>control</w:t>
            </w:r>
            <w:r w:rsidRPr="3F287AF9" w:rsidR="2835DE0E">
              <w:rPr>
                <w:rStyle w:val="ANSWERS"/>
                <w:rFonts w:ascii="Calibri" w:hAnsi="Calibri" w:cs="Calibri" w:asciiTheme="minorAscii" w:hAnsiTheme="minorAscii" w:cstheme="minorAscii"/>
                <w:sz w:val="28"/>
                <w:szCs w:val="28"/>
              </w:rPr>
              <w:t xml:space="preserve"> and compliance e.g. banks, </w:t>
            </w:r>
            <w:r w:rsidRPr="3F287AF9" w:rsidR="2835DE0E">
              <w:rPr>
                <w:rStyle w:val="ANSWERS"/>
                <w:rFonts w:ascii="Calibri" w:hAnsi="Calibri" w:cs="Calibri" w:asciiTheme="minorAscii" w:hAnsiTheme="minorAscii" w:cstheme="minorAscii"/>
                <w:sz w:val="28"/>
                <w:szCs w:val="28"/>
              </w:rPr>
              <w:t>government</w:t>
            </w:r>
            <w:r w:rsidRPr="3F287AF9" w:rsidR="2835DE0E">
              <w:rPr>
                <w:rStyle w:val="ANSWERS"/>
                <w:rFonts w:ascii="Calibri" w:hAnsi="Calibri" w:cs="Calibri" w:asciiTheme="minorAscii" w:hAnsiTheme="minorAscii" w:cstheme="minorAscii"/>
                <w:sz w:val="28"/>
                <w:szCs w:val="28"/>
              </w:rPr>
              <w:t xml:space="preserve"> and large corporations. An e</w:t>
            </w:r>
            <w:r w:rsidRPr="3F287AF9" w:rsidR="2B79B41E">
              <w:rPr>
                <w:rStyle w:val="ANSWERS"/>
                <w:rFonts w:ascii="Calibri" w:hAnsi="Calibri" w:cs="Calibri" w:asciiTheme="minorAscii" w:hAnsiTheme="minorAscii" w:cstheme="minorAscii"/>
                <w:sz w:val="28"/>
                <w:szCs w:val="28"/>
              </w:rPr>
              <w:t>xample is the banking sector e.g. HSBC, Barclays for secure financial transactions</w:t>
            </w:r>
          </w:p>
        </w:tc>
      </w:tr>
      <w:tr w:rsidR="5B22DC51" w:rsidTr="3F287AF9" w14:paraId="33F4B073">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Mar/>
          </w:tcPr>
          <w:p w:rsidR="2C1B91D8" w:rsidP="5B22DC51" w:rsidRDefault="2C1B91D8" w14:paraId="64E6B142" w14:textId="01391BB2">
            <w:pPr>
              <w:pStyle w:val="Normal"/>
              <w:spacing w:line="259" w:lineRule="auto"/>
              <w:jc w:val="center"/>
              <w:rPr>
                <w:rFonts w:ascii="Calibri" w:hAnsi="Calibri" w:cs="Calibri" w:asciiTheme="minorAscii" w:hAnsiTheme="minorAscii" w:cstheme="minorAscii"/>
                <w:sz w:val="28"/>
                <w:szCs w:val="28"/>
              </w:rPr>
            </w:pPr>
            <w:r w:rsidRPr="5B22DC51" w:rsidR="2C1B91D8">
              <w:rPr>
                <w:rFonts w:ascii="Calibri" w:hAnsi="Calibri" w:cs="Calibri" w:asciiTheme="minorAscii" w:hAnsiTheme="minorAscii" w:cstheme="minorAscii"/>
                <w:sz w:val="28"/>
                <w:szCs w:val="28"/>
              </w:rPr>
              <w:t>Hybrid Cloud</w:t>
            </w:r>
          </w:p>
        </w:tc>
        <w:tc>
          <w:tcPr>
            <w:cnfStyle w:val="000000000000" w:firstRow="0" w:lastRow="0" w:firstColumn="0" w:lastColumn="0" w:oddVBand="0" w:evenVBand="0" w:oddHBand="0" w:evenHBand="0" w:firstRowFirstColumn="0" w:firstRowLastColumn="0" w:lastRowFirstColumn="0" w:lastRowLastColumn="0"/>
            <w:tcW w:w="6673" w:type="dxa"/>
            <w:tcMar/>
          </w:tcPr>
          <w:p w:rsidR="5B22DC51" w:rsidP="5B22DC51" w:rsidRDefault="5B22DC51" w14:paraId="730819C7" w14:textId="773AC234">
            <w:pPr>
              <w:pStyle w:val="Normal"/>
              <w:spacing w:line="259" w:lineRule="auto"/>
              <w:rPr>
                <w:rStyle w:val="ANSWERS"/>
                <w:rFonts w:ascii="Calibri" w:hAnsi="Calibri" w:cs="Calibri" w:asciiTheme="minorAscii" w:hAnsiTheme="minorAscii" w:cstheme="minorAscii"/>
                <w:sz w:val="28"/>
                <w:szCs w:val="28"/>
              </w:rPr>
            </w:pPr>
            <w:r w:rsidRPr="3F287AF9" w:rsidR="3B51AFDF">
              <w:rPr>
                <w:rStyle w:val="ANSWERS"/>
                <w:rFonts w:ascii="Calibri" w:hAnsi="Calibri" w:cs="Calibri" w:asciiTheme="minorAscii" w:hAnsiTheme="minorAscii" w:cstheme="minorAscii"/>
                <w:sz w:val="28"/>
                <w:szCs w:val="28"/>
              </w:rPr>
              <w:t>A mix of public and private allowing data to move between them. It is flexible and therefore useful for companies that need both security and scalability handling both sensitive and non-sensitive data e.g. healthcare (NHS)</w:t>
            </w:r>
            <w:r w:rsidRPr="3F287AF9" w:rsidR="68B6726E">
              <w:rPr>
                <w:rStyle w:val="ANSWERS"/>
                <w:rFonts w:ascii="Calibri" w:hAnsi="Calibri" w:cs="Calibri" w:asciiTheme="minorAscii" w:hAnsiTheme="minorAscii" w:cstheme="minorAscii"/>
                <w:sz w:val="28"/>
                <w:szCs w:val="28"/>
              </w:rPr>
              <w:t xml:space="preserve"> storing patient data.</w:t>
            </w:r>
          </w:p>
        </w:tc>
      </w:tr>
      <w:tr w:rsidR="5B22DC51" w:rsidTr="3F287AF9" w14:paraId="77EEE5B9">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Mar/>
          </w:tcPr>
          <w:p w:rsidR="2C1B91D8" w:rsidP="5B22DC51" w:rsidRDefault="2C1B91D8" w14:paraId="6C48FDFC" w14:textId="7A6A4EEB">
            <w:pPr>
              <w:pStyle w:val="Normal"/>
              <w:spacing w:line="259" w:lineRule="auto"/>
              <w:jc w:val="center"/>
              <w:rPr>
                <w:rFonts w:ascii="Calibri" w:hAnsi="Calibri" w:cs="Calibri" w:asciiTheme="minorAscii" w:hAnsiTheme="minorAscii" w:cstheme="minorAscii"/>
                <w:sz w:val="28"/>
                <w:szCs w:val="28"/>
              </w:rPr>
            </w:pPr>
            <w:r w:rsidRPr="5B22DC51" w:rsidR="2C1B91D8">
              <w:rPr>
                <w:rFonts w:ascii="Calibri" w:hAnsi="Calibri" w:cs="Calibri" w:asciiTheme="minorAscii" w:hAnsiTheme="minorAscii" w:cstheme="minorAscii"/>
                <w:sz w:val="28"/>
                <w:szCs w:val="28"/>
              </w:rPr>
              <w:t>Community Cloud</w:t>
            </w:r>
          </w:p>
        </w:tc>
        <w:tc>
          <w:tcPr>
            <w:cnfStyle w:val="000000000000" w:firstRow="0" w:lastRow="0" w:firstColumn="0" w:lastColumn="0" w:oddVBand="0" w:evenVBand="0" w:oddHBand="0" w:evenHBand="0" w:firstRowFirstColumn="0" w:firstRowLastColumn="0" w:lastRowFirstColumn="0" w:lastRowLastColumn="0"/>
            <w:tcW w:w="6673" w:type="dxa"/>
            <w:tcMar/>
          </w:tcPr>
          <w:p w:rsidR="5B22DC51" w:rsidP="5B22DC51" w:rsidRDefault="5B22DC51" w14:paraId="0E45BE72" w14:textId="509C71D9">
            <w:pPr>
              <w:pStyle w:val="Normal"/>
              <w:spacing w:line="259" w:lineRule="auto"/>
              <w:rPr>
                <w:rStyle w:val="ANSWERS"/>
                <w:rFonts w:ascii="Calibri" w:hAnsi="Calibri" w:cs="Calibri" w:asciiTheme="minorAscii" w:hAnsiTheme="minorAscii" w:cstheme="minorAscii"/>
                <w:sz w:val="28"/>
                <w:szCs w:val="28"/>
              </w:rPr>
            </w:pPr>
            <w:r w:rsidRPr="3F287AF9" w:rsidR="38B0927F">
              <w:rPr>
                <w:rStyle w:val="ANSWERS"/>
                <w:rFonts w:ascii="Calibri" w:hAnsi="Calibri" w:cs="Calibri" w:asciiTheme="minorAscii" w:hAnsiTheme="minorAscii" w:cstheme="minorAscii"/>
                <w:sz w:val="28"/>
                <w:szCs w:val="28"/>
              </w:rPr>
              <w:t xml:space="preserve">Shared by multiple organisations with similar needs (e.g. government agencies). Resources are divided among members. </w:t>
            </w:r>
            <w:r w:rsidRPr="3F287AF9" w:rsidR="38B0927F">
              <w:rPr>
                <w:rStyle w:val="ANSWERS"/>
                <w:rFonts w:ascii="Calibri" w:hAnsi="Calibri" w:cs="Calibri" w:asciiTheme="minorAscii" w:hAnsiTheme="minorAscii" w:cstheme="minorAscii"/>
                <w:sz w:val="28"/>
                <w:szCs w:val="28"/>
              </w:rPr>
              <w:t>It’s</w:t>
            </w:r>
            <w:r w:rsidRPr="3F287AF9" w:rsidR="38B0927F">
              <w:rPr>
                <w:rStyle w:val="ANSWERS"/>
                <w:rFonts w:ascii="Calibri" w:hAnsi="Calibri" w:cs="Calibri" w:asciiTheme="minorAscii" w:hAnsiTheme="minorAscii" w:cstheme="minorAscii"/>
                <w:sz w:val="28"/>
                <w:szCs w:val="28"/>
              </w:rPr>
              <w:t xml:space="preserve"> ideal for organisations in regulated industries (education, healthcare, government) that need shared infrastructure but strict security and compliance. Examples incl</w:t>
            </w:r>
            <w:r w:rsidRPr="3F287AF9" w:rsidR="37C4CF44">
              <w:rPr>
                <w:rStyle w:val="ANSWERS"/>
                <w:rFonts w:ascii="Calibri" w:hAnsi="Calibri" w:cs="Calibri" w:asciiTheme="minorAscii" w:hAnsiTheme="minorAscii" w:cstheme="minorAscii"/>
                <w:sz w:val="28"/>
                <w:szCs w:val="28"/>
              </w:rPr>
              <w:t>ude Universities and Research institutions. Multiple Universities sharing a cloud for research and collaboration while having secure data storage.</w:t>
            </w:r>
          </w:p>
        </w:tc>
      </w:tr>
    </w:tbl>
    <w:p w:rsidR="61FDD1E4" w:rsidRDefault="61FDD1E4" w14:paraId="7D34B96F" w14:textId="02DACB8B"/>
    <w:p w:rsidR="5B22DC51" w:rsidRDefault="5B22DC51" w14:paraId="482A629F" w14:textId="06CB324D"/>
    <w:p w:rsidR="5B22DC51" w:rsidRDefault="5B22DC51" w14:paraId="76684A90" w14:textId="2CFB4A58"/>
    <w:p w:rsidR="5B22DC51" w:rsidRDefault="5B22DC51" w14:paraId="3AC4F7BA" w14:textId="3B495AAE"/>
    <w:p w:rsidR="5B22DC51" w:rsidRDefault="5B22DC51" w14:paraId="523778BC" w14:textId="3F3CBD07"/>
    <w:p w:rsidR="5B22DC51" w:rsidRDefault="5B22DC51" w14:paraId="14A9481C" w14:textId="46A0718B"/>
    <w:p w:rsidR="5B22DC51" w:rsidRDefault="5B22DC51" w14:paraId="7057198E" w14:textId="747F3272"/>
    <w:p w:rsidR="5B22DC51" w:rsidRDefault="5B22DC51" w14:paraId="5F991ADF" w14:textId="7CF9DF46"/>
    <w:p w:rsidR="5B22DC51" w:rsidRDefault="5B22DC51" w14:paraId="316FC9BC" w14:textId="66D0D087"/>
    <w:p w:rsidR="5B22DC51" w:rsidRDefault="5B22DC51" w14:paraId="0D108F70" w14:textId="68325CDA"/>
    <w:p w:rsidR="01E8C6A1" w:rsidP="5B22DC51" w:rsidRDefault="01E8C6A1" w14:paraId="1061B028" w14:textId="229E0B01">
      <w:pPr>
        <w:pStyle w:val="Heading1"/>
        <w:rPr>
          <w:rFonts w:ascii="Calibri" w:hAnsi="Calibri" w:cs="Calibri" w:asciiTheme="minorAscii" w:hAnsiTheme="minorAscii" w:cstheme="minorAscii"/>
        </w:rPr>
      </w:pPr>
      <w:bookmarkStart w:name="_Toc2141651249" w:id="2131265317"/>
      <w:r w:rsidRPr="5B22DC51" w:rsidR="01E8C6A1">
        <w:rPr>
          <w:rFonts w:ascii="Calibri" w:hAnsi="Calibri" w:cs="Calibri" w:asciiTheme="minorAscii" w:hAnsiTheme="minorAscii" w:cstheme="minorAscii"/>
        </w:rPr>
        <w:t>Day 2: Task 1</w:t>
      </w:r>
      <w:bookmarkEnd w:id="2131265317"/>
    </w:p>
    <w:p w:rsidR="5B22DC51" w:rsidP="5B22DC51" w:rsidRDefault="5B22DC51" w14:paraId="771B3DE0" w14:textId="469F8A85">
      <w:pPr>
        <w:pStyle w:val="Normal"/>
      </w:pPr>
    </w:p>
    <w:p w:rsidR="314E7BFC" w:rsidP="5B22DC51" w:rsidRDefault="314E7BFC" w14:paraId="2D308093" w14:textId="3ED5073F">
      <w:pPr>
        <w:pStyle w:val="Normal"/>
        <w:suppressLineNumbers w:val="0"/>
        <w:bidi w:val="0"/>
        <w:spacing w:before="0" w:beforeAutospacing="off" w:after="0" w:afterAutospacing="off" w:line="240" w:lineRule="auto"/>
        <w:ind w:left="0" w:right="0"/>
        <w:jc w:val="center"/>
        <w:rPr>
          <w:sz w:val="40"/>
          <w:szCs w:val="40"/>
        </w:rPr>
      </w:pPr>
      <w:r w:rsidRPr="5B22DC51" w:rsidR="314E7BFC">
        <w:rPr>
          <w:sz w:val="40"/>
          <w:szCs w:val="40"/>
        </w:rPr>
        <w:t xml:space="preserve">Describe, with examples, the </w:t>
      </w:r>
      <w:r w:rsidRPr="5B22DC51" w:rsidR="314E7BFC">
        <w:rPr>
          <w:b w:val="1"/>
          <w:bCs w:val="1"/>
          <w:sz w:val="40"/>
          <w:szCs w:val="40"/>
        </w:rPr>
        <w:t xml:space="preserve">three </w:t>
      </w:r>
      <w:r w:rsidRPr="5B22DC51" w:rsidR="314E7BFC">
        <w:rPr>
          <w:sz w:val="40"/>
          <w:szCs w:val="40"/>
        </w:rPr>
        <w:t>major areas that the Computer Misuse Act deals with.</w:t>
      </w:r>
    </w:p>
    <w:p w:rsidR="5B22DC51" w:rsidRDefault="5B22DC51" w14:paraId="4E5839BB" w14:textId="09CEE677"/>
    <w:p w:rsidR="5B22DC51" w:rsidRDefault="5B22DC51" w14:paraId="6254E094" w14:textId="422B6F03"/>
    <w:tbl>
      <w:tblPr>
        <w:tblStyle w:val="GridTable4-Accent1"/>
        <w:tblW w:w="0" w:type="auto"/>
        <w:tblLook w:val="04A0" w:firstRow="1" w:lastRow="0" w:firstColumn="1" w:lastColumn="0" w:noHBand="0" w:noVBand="1"/>
      </w:tblPr>
      <w:tblGrid>
        <w:gridCol w:w="1746"/>
        <w:gridCol w:w="3942"/>
        <w:gridCol w:w="3942"/>
      </w:tblGrid>
      <w:tr w:rsidR="5B22DC51" w:rsidTr="3F287AF9" w14:paraId="0E6AAD70">
        <w:trPr>
          <w:trHeight w:val="300"/>
        </w:trPr>
        <w:tc>
          <w:tcPr>
            <w:cnfStyle w:val="001000000000" w:firstRow="0" w:lastRow="0" w:firstColumn="1" w:lastColumn="0" w:oddVBand="0" w:evenVBand="0" w:oddHBand="0" w:evenHBand="0" w:firstRowFirstColumn="0" w:firstRowLastColumn="0" w:lastRowFirstColumn="0" w:lastRowLastColumn="0"/>
            <w:tcW w:w="1746" w:type="dxa"/>
            <w:tcMar/>
          </w:tcPr>
          <w:p w:rsidR="3C41E7B8" w:rsidP="5B22DC51" w:rsidRDefault="3C41E7B8" w14:paraId="732CA4EF" w14:textId="22CBA8AC">
            <w:pPr>
              <w:pStyle w:val="Normal"/>
              <w:spacing w:line="259" w:lineRule="auto"/>
              <w:jc w:val="center"/>
              <w:rPr>
                <w:rFonts w:ascii="Calibri" w:hAnsi="Calibri" w:cs="Calibri" w:asciiTheme="minorAscii" w:hAnsiTheme="minorAscii" w:cstheme="minorAscii"/>
                <w:color w:val="FFFFFF" w:themeColor="background1" w:themeTint="FF" w:themeShade="FF"/>
                <w:sz w:val="28"/>
                <w:szCs w:val="28"/>
              </w:rPr>
            </w:pPr>
            <w:r w:rsidRPr="5B22DC51" w:rsidR="3C41E7B8">
              <w:rPr>
                <w:rFonts w:ascii="Calibri" w:hAnsi="Calibri" w:cs="Calibri" w:asciiTheme="minorAscii" w:hAnsiTheme="minorAscii" w:cstheme="minorAscii"/>
                <w:color w:val="FFFFFF" w:themeColor="background1" w:themeTint="FF" w:themeShade="FF"/>
                <w:sz w:val="28"/>
                <w:szCs w:val="28"/>
              </w:rPr>
              <w:t>Area</w:t>
            </w:r>
          </w:p>
        </w:tc>
        <w:tc>
          <w:tcPr>
            <w:cnfStyle w:val="000000000000" w:firstRow="0" w:lastRow="0" w:firstColumn="0" w:lastColumn="0" w:oddVBand="0" w:evenVBand="0" w:oddHBand="0" w:evenHBand="0" w:firstRowFirstColumn="0" w:firstRowLastColumn="0" w:lastRowFirstColumn="0" w:lastRowLastColumn="0"/>
            <w:tcW w:w="3942" w:type="dxa"/>
            <w:tcMar/>
          </w:tcPr>
          <w:p w:rsidR="3C41E7B8" w:rsidP="5B22DC51" w:rsidRDefault="3C41E7B8" w14:paraId="435F2889" w14:textId="570AD00B">
            <w:pPr>
              <w:pStyle w:val="Normal"/>
              <w:spacing w:line="259" w:lineRule="auto"/>
              <w:jc w:val="center"/>
              <w:rPr>
                <w:rStyle w:val="ANSWERS"/>
                <w:rFonts w:ascii="Calibri" w:hAnsi="Calibri" w:cs="Calibri" w:asciiTheme="minorAscii" w:hAnsiTheme="minorAscii" w:cstheme="minorAscii"/>
                <w:color w:val="FFFFFF" w:themeColor="background1" w:themeTint="FF" w:themeShade="FF"/>
                <w:sz w:val="28"/>
                <w:szCs w:val="28"/>
              </w:rPr>
            </w:pPr>
            <w:r w:rsidRPr="5B22DC51" w:rsidR="3C41E7B8">
              <w:rPr>
                <w:rStyle w:val="ANSWERS"/>
                <w:rFonts w:ascii="Calibri" w:hAnsi="Calibri" w:cs="Calibri" w:asciiTheme="minorAscii" w:hAnsiTheme="minorAscii" w:cstheme="minorAscii"/>
                <w:color w:val="FFFFFF" w:themeColor="background1" w:themeTint="FF" w:themeShade="FF"/>
                <w:sz w:val="28"/>
                <w:szCs w:val="28"/>
              </w:rPr>
              <w:t>Description</w:t>
            </w:r>
          </w:p>
        </w:tc>
        <w:tc>
          <w:tcPr>
            <w:cnfStyle w:val="000000000000" w:firstRow="0" w:lastRow="0" w:firstColumn="0" w:lastColumn="0" w:oddVBand="0" w:evenVBand="0" w:oddHBand="0" w:evenHBand="0" w:firstRowFirstColumn="0" w:firstRowLastColumn="0" w:lastRowFirstColumn="0" w:lastRowLastColumn="0"/>
            <w:tcW w:w="3942" w:type="dxa"/>
            <w:tcMar/>
          </w:tcPr>
          <w:p w:rsidR="3C41E7B8" w:rsidP="5B22DC51" w:rsidRDefault="3C41E7B8" w14:paraId="5E1DDD1F" w14:textId="187208E1">
            <w:pPr>
              <w:pStyle w:val="Normal"/>
              <w:spacing w:line="259" w:lineRule="auto"/>
              <w:jc w:val="center"/>
              <w:rPr>
                <w:rStyle w:val="ANSWERS"/>
                <w:rFonts w:ascii="Calibri" w:hAnsi="Calibri" w:cs="Calibri" w:asciiTheme="minorAscii" w:hAnsiTheme="minorAscii" w:cstheme="minorAscii"/>
                <w:color w:val="FFFFFF" w:themeColor="background1" w:themeTint="FF" w:themeShade="FF"/>
                <w:sz w:val="28"/>
                <w:szCs w:val="28"/>
              </w:rPr>
            </w:pPr>
            <w:r w:rsidRPr="5B22DC51" w:rsidR="3C41E7B8">
              <w:rPr>
                <w:rStyle w:val="ANSWERS"/>
                <w:rFonts w:ascii="Calibri" w:hAnsi="Calibri" w:cs="Calibri" w:asciiTheme="minorAscii" w:hAnsiTheme="minorAscii" w:cstheme="minorAscii"/>
                <w:color w:val="FFFFFF" w:themeColor="background1" w:themeTint="FF" w:themeShade="FF"/>
                <w:sz w:val="28"/>
                <w:szCs w:val="28"/>
              </w:rPr>
              <w:t>Example</w:t>
            </w:r>
          </w:p>
        </w:tc>
      </w:tr>
      <w:tr w:rsidR="5B22DC51" w:rsidTr="3F287AF9" w14:paraId="358D38CF">
        <w:trPr>
          <w:trHeight w:val="300"/>
        </w:trPr>
        <w:tc>
          <w:tcPr>
            <w:cnfStyle w:val="001000000000" w:firstRow="0" w:lastRow="0" w:firstColumn="1" w:lastColumn="0" w:oddVBand="0" w:evenVBand="0" w:oddHBand="0" w:evenHBand="0" w:firstRowFirstColumn="0" w:firstRowLastColumn="0" w:lastRowFirstColumn="0" w:lastRowLastColumn="0"/>
            <w:tcW w:w="1746" w:type="dxa"/>
            <w:tcMar/>
          </w:tcPr>
          <w:p w:rsidR="5B22DC51" w:rsidP="5B22DC51" w:rsidRDefault="5B22DC51" w14:paraId="6F45CAA8" w14:textId="192B95EA">
            <w:pPr>
              <w:pStyle w:val="Normal"/>
              <w:suppressLineNumbers w:val="0"/>
              <w:bidi w:val="0"/>
              <w:spacing w:before="0" w:beforeAutospacing="off" w:after="0" w:afterAutospacing="off" w:line="259" w:lineRule="auto"/>
              <w:ind w:left="0" w:right="0"/>
              <w:jc w:val="center"/>
              <w:rPr>
                <w:rFonts w:ascii="Calibri" w:hAnsi="Calibri" w:cs="Calibri" w:asciiTheme="minorAscii" w:hAnsiTheme="minorAscii" w:cstheme="minorAscii"/>
                <w:sz w:val="28"/>
                <w:szCs w:val="28"/>
              </w:rPr>
            </w:pPr>
            <w:r w:rsidRPr="3F287AF9" w:rsidR="26329BFD">
              <w:rPr>
                <w:rFonts w:ascii="Calibri" w:hAnsi="Calibri" w:cs="Calibri" w:asciiTheme="minorAscii" w:hAnsiTheme="minorAscii" w:cstheme="minorAscii"/>
                <w:sz w:val="28"/>
                <w:szCs w:val="28"/>
              </w:rPr>
              <w:t>Unauthorised access to computer material</w:t>
            </w:r>
          </w:p>
        </w:tc>
        <w:tc>
          <w:tcPr>
            <w:cnfStyle w:val="000000000000" w:firstRow="0" w:lastRow="0" w:firstColumn="0" w:lastColumn="0" w:oddVBand="0" w:evenVBand="0" w:oddHBand="0" w:evenHBand="0" w:firstRowFirstColumn="0" w:firstRowLastColumn="0" w:lastRowFirstColumn="0" w:lastRowLastColumn="0"/>
            <w:tcW w:w="3942" w:type="dxa"/>
            <w:tcMar/>
          </w:tcPr>
          <w:p w:rsidR="5B22DC51" w:rsidP="5B22DC51" w:rsidRDefault="5B22DC51" w14:paraId="52CF74F1" w14:textId="58F50B9E">
            <w:pPr>
              <w:pStyle w:val="Normal"/>
              <w:spacing w:line="259" w:lineRule="auto"/>
              <w:rPr>
                <w:rStyle w:val="ANSWERS"/>
                <w:rFonts w:ascii="Calibri" w:hAnsi="Calibri" w:cs="Calibri" w:asciiTheme="minorAscii" w:hAnsiTheme="minorAscii" w:cstheme="minorAscii"/>
                <w:sz w:val="28"/>
                <w:szCs w:val="28"/>
              </w:rPr>
            </w:pPr>
            <w:r w:rsidRPr="3F287AF9" w:rsidR="26329BFD">
              <w:rPr>
                <w:rStyle w:val="ANSWERS"/>
                <w:rFonts w:ascii="Calibri" w:hAnsi="Calibri" w:cs="Calibri" w:asciiTheme="minorAscii" w:hAnsiTheme="minorAscii" w:cstheme="minorAscii"/>
                <w:sz w:val="28"/>
                <w:szCs w:val="28"/>
              </w:rPr>
              <w:t>Accessing data or systems without permission</w:t>
            </w:r>
          </w:p>
          <w:p w:rsidR="5B22DC51" w:rsidP="5B22DC51" w:rsidRDefault="5B22DC51" w14:paraId="7FF16700" w14:textId="0B685124">
            <w:pPr>
              <w:pStyle w:val="Normal"/>
              <w:spacing w:line="259" w:lineRule="auto"/>
              <w:rPr>
                <w:rStyle w:val="ANSWERS"/>
                <w:rFonts w:ascii="Calibri" w:hAnsi="Calibri" w:cs="Calibri" w:asciiTheme="minorAscii" w:hAnsiTheme="minorAscii" w:cstheme="minorAscii"/>
                <w:sz w:val="28"/>
                <w:szCs w:val="28"/>
              </w:rPr>
            </w:pPr>
          </w:p>
          <w:p w:rsidR="5B22DC51" w:rsidP="5B22DC51" w:rsidRDefault="5B22DC51" w14:paraId="112F0FD6" w14:textId="738BDA14">
            <w:pPr>
              <w:pStyle w:val="Normal"/>
              <w:spacing w:line="259" w:lineRule="auto"/>
              <w:rPr>
                <w:rStyle w:val="ANSWERS"/>
                <w:rFonts w:ascii="Calibri" w:hAnsi="Calibri" w:cs="Calibri" w:asciiTheme="minorAscii" w:hAnsiTheme="minorAscii" w:cstheme="minorAscii"/>
                <w:sz w:val="28"/>
                <w:szCs w:val="28"/>
              </w:rPr>
            </w:pPr>
          </w:p>
          <w:p w:rsidR="5B22DC51" w:rsidP="5B22DC51" w:rsidRDefault="5B22DC51" w14:paraId="2A9A7DEB" w14:textId="1D475380">
            <w:pPr>
              <w:pStyle w:val="Normal"/>
              <w:spacing w:line="259" w:lineRule="auto"/>
              <w:rPr>
                <w:rStyle w:val="ANSWERS"/>
                <w:rFonts w:ascii="Calibri" w:hAnsi="Calibri" w:cs="Calibri" w:asciiTheme="minorAscii" w:hAnsiTheme="minorAscii" w:cstheme="minorAscii"/>
                <w:sz w:val="28"/>
                <w:szCs w:val="28"/>
              </w:rPr>
            </w:pPr>
          </w:p>
          <w:p w:rsidR="5B22DC51" w:rsidP="5B22DC51" w:rsidRDefault="5B22DC51" w14:paraId="145D4949" w14:textId="0C8E51D7">
            <w:pPr>
              <w:pStyle w:val="Normal"/>
              <w:spacing w:line="259" w:lineRule="auto"/>
              <w:rPr>
                <w:rStyle w:val="ANSWERS"/>
                <w:rFonts w:ascii="Calibri" w:hAnsi="Calibri" w:cs="Calibri" w:asciiTheme="minorAscii" w:hAnsiTheme="minorAscii" w:cstheme="minorAscii"/>
                <w:sz w:val="28"/>
                <w:szCs w:val="28"/>
              </w:rPr>
            </w:pPr>
          </w:p>
        </w:tc>
        <w:tc>
          <w:tcPr>
            <w:cnfStyle w:val="000000000000" w:firstRow="0" w:lastRow="0" w:firstColumn="0" w:lastColumn="0" w:oddVBand="0" w:evenVBand="0" w:oddHBand="0" w:evenHBand="0" w:firstRowFirstColumn="0" w:firstRowLastColumn="0" w:lastRowFirstColumn="0" w:lastRowLastColumn="0"/>
            <w:tcW w:w="3942" w:type="dxa"/>
            <w:tcMar/>
          </w:tcPr>
          <w:p w:rsidR="5B22DC51" w:rsidP="5B22DC51" w:rsidRDefault="5B22DC51" w14:paraId="761AD185" w14:textId="30A93191">
            <w:pPr>
              <w:pStyle w:val="Normal"/>
              <w:spacing w:line="259" w:lineRule="auto"/>
              <w:rPr>
                <w:rStyle w:val="ANSWERS"/>
                <w:rFonts w:ascii="Calibri" w:hAnsi="Calibri" w:cs="Calibri" w:asciiTheme="minorAscii" w:hAnsiTheme="minorAscii" w:cstheme="minorAscii"/>
                <w:sz w:val="28"/>
                <w:szCs w:val="28"/>
              </w:rPr>
            </w:pPr>
            <w:r w:rsidRPr="3F287AF9" w:rsidR="27A3DA51">
              <w:rPr>
                <w:rStyle w:val="ANSWERS"/>
                <w:rFonts w:ascii="Calibri" w:hAnsi="Calibri" w:cs="Calibri" w:asciiTheme="minorAscii" w:hAnsiTheme="minorAscii" w:cstheme="minorAscii"/>
                <w:sz w:val="28"/>
                <w:szCs w:val="28"/>
              </w:rPr>
              <w:t xml:space="preserve">Guessing someone </w:t>
            </w:r>
            <w:r w:rsidRPr="3F287AF9" w:rsidR="27A3DA51">
              <w:rPr>
                <w:rStyle w:val="ANSWERS"/>
                <w:rFonts w:ascii="Calibri" w:hAnsi="Calibri" w:cs="Calibri" w:asciiTheme="minorAscii" w:hAnsiTheme="minorAscii" w:cstheme="minorAscii"/>
                <w:sz w:val="28"/>
                <w:szCs w:val="28"/>
              </w:rPr>
              <w:t>else's</w:t>
            </w:r>
            <w:r w:rsidRPr="3F287AF9" w:rsidR="27A3DA51">
              <w:rPr>
                <w:rStyle w:val="ANSWERS"/>
                <w:rFonts w:ascii="Calibri" w:hAnsi="Calibri" w:cs="Calibri" w:asciiTheme="minorAscii" w:hAnsiTheme="minorAscii" w:cstheme="minorAscii"/>
                <w:sz w:val="28"/>
                <w:szCs w:val="28"/>
              </w:rPr>
              <w:t xml:space="preserve"> password or using someone else’s login details to view personal data</w:t>
            </w:r>
          </w:p>
        </w:tc>
      </w:tr>
      <w:tr w:rsidR="5B22DC51" w:rsidTr="3F287AF9" w14:paraId="2C1EECDA">
        <w:trPr>
          <w:trHeight w:val="300"/>
        </w:trPr>
        <w:tc>
          <w:tcPr>
            <w:cnfStyle w:val="001000000000" w:firstRow="0" w:lastRow="0" w:firstColumn="1" w:lastColumn="0" w:oddVBand="0" w:evenVBand="0" w:oddHBand="0" w:evenHBand="0" w:firstRowFirstColumn="0" w:firstRowLastColumn="0" w:lastRowFirstColumn="0" w:lastRowLastColumn="0"/>
            <w:tcW w:w="1746" w:type="dxa"/>
            <w:tcMar/>
          </w:tcPr>
          <w:p w:rsidR="5B22DC51" w:rsidP="5B22DC51" w:rsidRDefault="5B22DC51" w14:paraId="6D36FD1C" w14:textId="36895CF4">
            <w:pPr>
              <w:pStyle w:val="Normal"/>
              <w:spacing w:line="259" w:lineRule="auto"/>
              <w:jc w:val="center"/>
              <w:rPr>
                <w:rFonts w:ascii="Calibri" w:hAnsi="Calibri" w:cs="Calibri" w:asciiTheme="minorAscii" w:hAnsiTheme="minorAscii" w:cstheme="minorAscii"/>
                <w:sz w:val="28"/>
                <w:szCs w:val="28"/>
              </w:rPr>
            </w:pPr>
            <w:r w:rsidRPr="3F287AF9" w:rsidR="27A3DA51">
              <w:rPr>
                <w:rFonts w:ascii="Calibri" w:hAnsi="Calibri" w:cs="Calibri" w:asciiTheme="minorAscii" w:hAnsiTheme="minorAscii" w:cstheme="minorAscii"/>
                <w:sz w:val="28"/>
                <w:szCs w:val="28"/>
              </w:rPr>
              <w:t>Unauthorised access with intent to commit further offenses</w:t>
            </w:r>
          </w:p>
        </w:tc>
        <w:tc>
          <w:tcPr>
            <w:cnfStyle w:val="000000000000" w:firstRow="0" w:lastRow="0" w:firstColumn="0" w:lastColumn="0" w:oddVBand="0" w:evenVBand="0" w:oddHBand="0" w:evenHBand="0" w:firstRowFirstColumn="0" w:firstRowLastColumn="0" w:lastRowFirstColumn="0" w:lastRowLastColumn="0"/>
            <w:tcW w:w="3942" w:type="dxa"/>
            <w:tcMar/>
          </w:tcPr>
          <w:p w:rsidR="5B22DC51" w:rsidP="5B22DC51" w:rsidRDefault="5B22DC51" w14:paraId="11DFDDD4" w14:textId="722D8776">
            <w:pPr>
              <w:pStyle w:val="Normal"/>
              <w:spacing w:line="259" w:lineRule="auto"/>
              <w:rPr>
                <w:rStyle w:val="ANSWERS"/>
                <w:rFonts w:ascii="Calibri" w:hAnsi="Calibri" w:cs="Calibri" w:asciiTheme="minorAscii" w:hAnsiTheme="minorAscii" w:cstheme="minorAscii"/>
                <w:sz w:val="28"/>
                <w:szCs w:val="28"/>
              </w:rPr>
            </w:pPr>
            <w:r w:rsidRPr="3F287AF9" w:rsidR="27A3DA51">
              <w:rPr>
                <w:rStyle w:val="ANSWERS"/>
                <w:rFonts w:ascii="Calibri" w:hAnsi="Calibri" w:cs="Calibri" w:asciiTheme="minorAscii" w:hAnsiTheme="minorAscii" w:cstheme="minorAscii"/>
                <w:sz w:val="28"/>
                <w:szCs w:val="28"/>
              </w:rPr>
              <w:t xml:space="preserve">Gaining access to </w:t>
            </w:r>
            <w:r w:rsidRPr="3F287AF9" w:rsidR="27A3DA51">
              <w:rPr>
                <w:rStyle w:val="ANSWERS"/>
                <w:rFonts w:ascii="Calibri" w:hAnsi="Calibri" w:cs="Calibri" w:asciiTheme="minorAscii" w:hAnsiTheme="minorAscii" w:cstheme="minorAscii"/>
                <w:sz w:val="28"/>
                <w:szCs w:val="28"/>
              </w:rPr>
              <w:t>facilitate</w:t>
            </w:r>
            <w:r w:rsidRPr="3F287AF9" w:rsidR="27A3DA51">
              <w:rPr>
                <w:rStyle w:val="ANSWERS"/>
                <w:rFonts w:ascii="Calibri" w:hAnsi="Calibri" w:cs="Calibri" w:asciiTheme="minorAscii" w:hAnsiTheme="minorAscii" w:cstheme="minorAscii"/>
                <w:sz w:val="28"/>
                <w:szCs w:val="28"/>
              </w:rPr>
              <w:t xml:space="preserve"> crimes like fraud, data theft or system damage</w:t>
            </w:r>
          </w:p>
          <w:p w:rsidR="5B22DC51" w:rsidP="5B22DC51" w:rsidRDefault="5B22DC51" w14:paraId="18C12C21" w14:textId="1F85CDC1">
            <w:pPr>
              <w:pStyle w:val="Normal"/>
              <w:spacing w:line="259" w:lineRule="auto"/>
              <w:rPr>
                <w:rStyle w:val="ANSWERS"/>
                <w:rFonts w:ascii="Calibri" w:hAnsi="Calibri" w:cs="Calibri" w:asciiTheme="minorAscii" w:hAnsiTheme="minorAscii" w:cstheme="minorAscii"/>
                <w:sz w:val="28"/>
                <w:szCs w:val="28"/>
              </w:rPr>
            </w:pPr>
          </w:p>
          <w:p w:rsidR="5B22DC51" w:rsidP="5B22DC51" w:rsidRDefault="5B22DC51" w14:paraId="08B5731A" w14:textId="67CC7B4E">
            <w:pPr>
              <w:pStyle w:val="Normal"/>
              <w:spacing w:line="259" w:lineRule="auto"/>
              <w:rPr>
                <w:rStyle w:val="ANSWERS"/>
                <w:rFonts w:ascii="Calibri" w:hAnsi="Calibri" w:cs="Calibri" w:asciiTheme="minorAscii" w:hAnsiTheme="minorAscii" w:cstheme="minorAscii"/>
                <w:sz w:val="28"/>
                <w:szCs w:val="28"/>
              </w:rPr>
            </w:pPr>
          </w:p>
        </w:tc>
        <w:tc>
          <w:tcPr>
            <w:cnfStyle w:val="000000000000" w:firstRow="0" w:lastRow="0" w:firstColumn="0" w:lastColumn="0" w:oddVBand="0" w:evenVBand="0" w:oddHBand="0" w:evenHBand="0" w:firstRowFirstColumn="0" w:firstRowLastColumn="0" w:lastRowFirstColumn="0" w:lastRowLastColumn="0"/>
            <w:tcW w:w="3942" w:type="dxa"/>
            <w:tcMar/>
          </w:tcPr>
          <w:p w:rsidR="5B22DC51" w:rsidP="5B22DC51" w:rsidRDefault="5B22DC51" w14:paraId="3BA2E195" w14:textId="67709E43">
            <w:pPr>
              <w:pStyle w:val="Normal"/>
              <w:spacing w:line="259" w:lineRule="auto"/>
              <w:rPr>
                <w:rStyle w:val="ANSWERS"/>
                <w:rFonts w:ascii="Calibri" w:hAnsi="Calibri" w:cs="Calibri" w:asciiTheme="minorAscii" w:hAnsiTheme="minorAscii" w:cstheme="minorAscii"/>
                <w:sz w:val="28"/>
                <w:szCs w:val="28"/>
              </w:rPr>
            </w:pPr>
            <w:r w:rsidRPr="3F287AF9" w:rsidR="27A3DA51">
              <w:rPr>
                <w:rStyle w:val="ANSWERS"/>
                <w:rFonts w:ascii="Calibri" w:hAnsi="Calibri" w:cs="Calibri" w:asciiTheme="minorAscii" w:hAnsiTheme="minorAscii" w:cstheme="minorAscii"/>
                <w:sz w:val="28"/>
                <w:szCs w:val="28"/>
              </w:rPr>
              <w:t>Stealing login credentials to transfer money from bank accounts.</w:t>
            </w:r>
          </w:p>
        </w:tc>
      </w:tr>
      <w:tr w:rsidR="5B22DC51" w:rsidTr="3F287AF9" w14:paraId="56FFCBBD">
        <w:trPr>
          <w:trHeight w:val="300"/>
        </w:trPr>
        <w:tc>
          <w:tcPr>
            <w:cnfStyle w:val="001000000000" w:firstRow="0" w:lastRow="0" w:firstColumn="1" w:lastColumn="0" w:oddVBand="0" w:evenVBand="0" w:oddHBand="0" w:evenHBand="0" w:firstRowFirstColumn="0" w:firstRowLastColumn="0" w:lastRowFirstColumn="0" w:lastRowLastColumn="0"/>
            <w:tcW w:w="1746" w:type="dxa"/>
            <w:tcMar/>
          </w:tcPr>
          <w:p w:rsidR="5B22DC51" w:rsidP="5B22DC51" w:rsidRDefault="5B22DC51" w14:paraId="2519ED7D" w14:textId="11A1F2D4">
            <w:pPr>
              <w:pStyle w:val="Normal"/>
              <w:spacing w:line="259" w:lineRule="auto"/>
              <w:jc w:val="center"/>
              <w:rPr>
                <w:rFonts w:ascii="Calibri" w:hAnsi="Calibri" w:cs="Calibri" w:asciiTheme="minorAscii" w:hAnsiTheme="minorAscii" w:cstheme="minorAscii"/>
                <w:sz w:val="28"/>
                <w:szCs w:val="28"/>
              </w:rPr>
            </w:pPr>
            <w:r w:rsidRPr="3F287AF9" w:rsidR="27A3DA51">
              <w:rPr>
                <w:rFonts w:ascii="Calibri" w:hAnsi="Calibri" w:cs="Calibri" w:asciiTheme="minorAscii" w:hAnsiTheme="minorAscii" w:cstheme="minorAscii"/>
                <w:sz w:val="28"/>
                <w:szCs w:val="28"/>
              </w:rPr>
              <w:t>Unauthorised modification of computer material</w:t>
            </w:r>
          </w:p>
        </w:tc>
        <w:tc>
          <w:tcPr>
            <w:cnfStyle w:val="000000000000" w:firstRow="0" w:lastRow="0" w:firstColumn="0" w:lastColumn="0" w:oddVBand="0" w:evenVBand="0" w:oddHBand="0" w:evenHBand="0" w:firstRowFirstColumn="0" w:firstRowLastColumn="0" w:lastRowFirstColumn="0" w:lastRowLastColumn="0"/>
            <w:tcW w:w="3942" w:type="dxa"/>
            <w:tcMar/>
          </w:tcPr>
          <w:p w:rsidR="5B22DC51" w:rsidP="5B22DC51" w:rsidRDefault="5B22DC51" w14:paraId="13F51EC3" w14:textId="5E8815FD">
            <w:pPr>
              <w:pStyle w:val="Normal"/>
              <w:spacing w:line="259" w:lineRule="auto"/>
              <w:rPr>
                <w:rStyle w:val="ANSWERS"/>
                <w:rFonts w:ascii="Calibri" w:hAnsi="Calibri" w:cs="Calibri" w:asciiTheme="minorAscii" w:hAnsiTheme="minorAscii" w:cstheme="minorAscii"/>
                <w:sz w:val="28"/>
                <w:szCs w:val="28"/>
              </w:rPr>
            </w:pPr>
            <w:r w:rsidRPr="3F287AF9" w:rsidR="27A3DA51">
              <w:rPr>
                <w:rStyle w:val="ANSWERS"/>
                <w:rFonts w:ascii="Calibri" w:hAnsi="Calibri" w:cs="Calibri" w:asciiTheme="minorAscii" w:hAnsiTheme="minorAscii" w:cstheme="minorAscii"/>
                <w:sz w:val="28"/>
                <w:szCs w:val="28"/>
              </w:rPr>
              <w:t xml:space="preserve">Deleting, </w:t>
            </w:r>
            <w:r w:rsidRPr="3F287AF9" w:rsidR="27A3DA51">
              <w:rPr>
                <w:rStyle w:val="ANSWERS"/>
                <w:rFonts w:ascii="Calibri" w:hAnsi="Calibri" w:cs="Calibri" w:asciiTheme="minorAscii" w:hAnsiTheme="minorAscii" w:cstheme="minorAscii"/>
                <w:sz w:val="28"/>
                <w:szCs w:val="28"/>
              </w:rPr>
              <w:t>altering</w:t>
            </w:r>
            <w:r w:rsidRPr="3F287AF9" w:rsidR="27A3DA51">
              <w:rPr>
                <w:rStyle w:val="ANSWERS"/>
                <w:rFonts w:ascii="Calibri" w:hAnsi="Calibri" w:cs="Calibri" w:asciiTheme="minorAscii" w:hAnsiTheme="minorAscii" w:cstheme="minorAscii"/>
                <w:sz w:val="28"/>
                <w:szCs w:val="28"/>
              </w:rPr>
              <w:t xml:space="preserve"> or corrupting data/systems (e.g. malware, ransomware)</w:t>
            </w:r>
          </w:p>
          <w:p w:rsidR="5B22DC51" w:rsidP="5B22DC51" w:rsidRDefault="5B22DC51" w14:paraId="448310AC" w14:textId="4620B19D">
            <w:pPr>
              <w:pStyle w:val="Normal"/>
              <w:spacing w:line="259" w:lineRule="auto"/>
              <w:rPr>
                <w:rStyle w:val="ANSWERS"/>
                <w:rFonts w:ascii="Calibri" w:hAnsi="Calibri" w:cs="Calibri" w:asciiTheme="minorAscii" w:hAnsiTheme="minorAscii" w:cstheme="minorAscii"/>
                <w:sz w:val="28"/>
                <w:szCs w:val="28"/>
              </w:rPr>
            </w:pPr>
          </w:p>
          <w:p w:rsidR="5B22DC51" w:rsidP="5B22DC51" w:rsidRDefault="5B22DC51" w14:paraId="145C5B45" w14:textId="4C2BDCF1">
            <w:pPr>
              <w:pStyle w:val="Normal"/>
              <w:spacing w:line="259" w:lineRule="auto"/>
              <w:rPr>
                <w:rStyle w:val="ANSWERS"/>
                <w:rFonts w:ascii="Calibri" w:hAnsi="Calibri" w:cs="Calibri" w:asciiTheme="minorAscii" w:hAnsiTheme="minorAscii" w:cstheme="minorAscii"/>
                <w:sz w:val="28"/>
                <w:szCs w:val="28"/>
              </w:rPr>
            </w:pPr>
          </w:p>
        </w:tc>
        <w:tc>
          <w:tcPr>
            <w:cnfStyle w:val="000000000000" w:firstRow="0" w:lastRow="0" w:firstColumn="0" w:lastColumn="0" w:oddVBand="0" w:evenVBand="0" w:oddHBand="0" w:evenHBand="0" w:firstRowFirstColumn="0" w:firstRowLastColumn="0" w:lastRowFirstColumn="0" w:lastRowLastColumn="0"/>
            <w:tcW w:w="3942" w:type="dxa"/>
            <w:tcMar/>
          </w:tcPr>
          <w:p w:rsidR="5B22DC51" w:rsidP="5B22DC51" w:rsidRDefault="5B22DC51" w14:paraId="2B1FB066" w14:textId="2804A890">
            <w:pPr>
              <w:pStyle w:val="Normal"/>
              <w:spacing w:line="259" w:lineRule="auto"/>
              <w:rPr>
                <w:rStyle w:val="ANSWERS"/>
                <w:rFonts w:ascii="Calibri" w:hAnsi="Calibri" w:cs="Calibri" w:asciiTheme="minorAscii" w:hAnsiTheme="minorAscii" w:cstheme="minorAscii"/>
                <w:sz w:val="28"/>
                <w:szCs w:val="28"/>
              </w:rPr>
            </w:pPr>
            <w:r w:rsidRPr="3F287AF9" w:rsidR="27A3DA51">
              <w:rPr>
                <w:rStyle w:val="ANSWERS"/>
                <w:rFonts w:ascii="Calibri" w:hAnsi="Calibri" w:cs="Calibri" w:asciiTheme="minorAscii" w:hAnsiTheme="minorAscii" w:cstheme="minorAscii"/>
                <w:sz w:val="28"/>
                <w:szCs w:val="28"/>
              </w:rPr>
              <w:t xml:space="preserve">Deploying ransomware to encrypt a business’s files for extortion. A disgruntled employee </w:t>
            </w:r>
            <w:r w:rsidRPr="3F287AF9" w:rsidR="27A3DA51">
              <w:rPr>
                <w:rStyle w:val="ANSWERS"/>
                <w:rFonts w:ascii="Calibri" w:hAnsi="Calibri" w:cs="Calibri" w:asciiTheme="minorAscii" w:hAnsiTheme="minorAscii" w:cstheme="minorAscii"/>
                <w:sz w:val="28"/>
                <w:szCs w:val="28"/>
              </w:rPr>
              <w:t>deleting</w:t>
            </w:r>
            <w:r w:rsidRPr="3F287AF9" w:rsidR="27A3DA51">
              <w:rPr>
                <w:rStyle w:val="ANSWERS"/>
                <w:rFonts w:ascii="Calibri" w:hAnsi="Calibri" w:cs="Calibri" w:asciiTheme="minorAscii" w:hAnsiTheme="minorAscii" w:cstheme="minorAscii"/>
                <w:sz w:val="28"/>
                <w:szCs w:val="28"/>
              </w:rPr>
              <w:t xml:space="preserve"> critical databases before resigning</w:t>
            </w:r>
          </w:p>
        </w:tc>
      </w:tr>
    </w:tbl>
    <w:p w:rsidR="5B22DC51" w:rsidRDefault="5B22DC51" w14:paraId="14246A1D" w14:textId="794CDD3D"/>
    <w:p w:rsidR="5B22DC51" w:rsidRDefault="5B22DC51" w14:paraId="7A3D0B07" w14:textId="0EF5B783"/>
    <w:p w:rsidR="3C41E7B8" w:rsidP="5B22DC51" w:rsidRDefault="3C41E7B8" w14:paraId="62D71713" w14:textId="4297B474">
      <w:pPr>
        <w:jc w:val="center"/>
        <w:rPr>
          <w:sz w:val="40"/>
          <w:szCs w:val="40"/>
        </w:rPr>
      </w:pPr>
      <w:r w:rsidRPr="5B22DC51" w:rsidR="3C41E7B8">
        <w:rPr>
          <w:sz w:val="40"/>
          <w:szCs w:val="40"/>
        </w:rPr>
        <w:t xml:space="preserve">The </w:t>
      </w:r>
      <w:r w:rsidRPr="5B22DC51" w:rsidR="5EBE04A5">
        <w:rPr>
          <w:sz w:val="40"/>
          <w:szCs w:val="40"/>
        </w:rPr>
        <w:t>computer</w:t>
      </w:r>
      <w:r w:rsidRPr="5B22DC51" w:rsidR="3C41E7B8">
        <w:rPr>
          <w:sz w:val="40"/>
          <w:szCs w:val="40"/>
        </w:rPr>
        <w:t xml:space="preserve"> misuse act 1990 is an act where an individual can be criminalised </w:t>
      </w:r>
      <w:r w:rsidRPr="5B22DC51" w:rsidR="3C52A9DB">
        <w:rPr>
          <w:sz w:val="40"/>
          <w:szCs w:val="40"/>
        </w:rPr>
        <w:t>because of</w:t>
      </w:r>
      <w:r w:rsidRPr="5B22DC51" w:rsidR="3C41E7B8">
        <w:rPr>
          <w:sz w:val="40"/>
          <w:szCs w:val="40"/>
        </w:rPr>
        <w:t xml:space="preserve"> computer related offense.</w:t>
      </w:r>
      <w:r w:rsidRPr="5B22DC51" w:rsidR="3C41E7B8">
        <w:rPr>
          <w:sz w:val="40"/>
          <w:szCs w:val="40"/>
        </w:rPr>
        <w:t xml:space="preserve"> Describe three extra powers that the Police and Justice Act 2006 (Computer Misuse) has added.</w:t>
      </w:r>
    </w:p>
    <w:p w:rsidR="5B22DC51" w:rsidRDefault="5B22DC51" w14:paraId="469755A9" w14:textId="73BDAA2E"/>
    <w:tbl>
      <w:tblPr>
        <w:tblStyle w:val="GridTable4-Accent1"/>
        <w:tblW w:w="0" w:type="auto"/>
        <w:tblLook w:val="04A0" w:firstRow="1" w:lastRow="0" w:firstColumn="1" w:lastColumn="0" w:noHBand="0" w:noVBand="1"/>
      </w:tblPr>
      <w:tblGrid>
        <w:gridCol w:w="9745"/>
      </w:tblGrid>
      <w:tr w:rsidR="5B22DC51" w:rsidTr="3F287AF9" w14:paraId="03BF9D93">
        <w:trPr>
          <w:trHeight w:val="300"/>
        </w:trPr>
        <w:tc>
          <w:tcPr>
            <w:cnfStyle w:val="001000000000" w:firstRow="0" w:lastRow="0" w:firstColumn="1" w:lastColumn="0" w:oddVBand="0" w:evenVBand="0" w:oddHBand="0" w:evenHBand="0" w:firstRowFirstColumn="0" w:firstRowLastColumn="0" w:lastRowFirstColumn="0" w:lastRowLastColumn="0"/>
            <w:tcW w:w="9745" w:type="dxa"/>
            <w:tcMar/>
          </w:tcPr>
          <w:p w:rsidR="5B22DC51" w:rsidP="5B22DC51" w:rsidRDefault="5B22DC51" w14:paraId="35E6AC2C" w14:textId="570AD00B">
            <w:pPr>
              <w:pStyle w:val="Normal"/>
              <w:spacing w:line="259" w:lineRule="auto"/>
              <w:jc w:val="center"/>
              <w:rPr>
                <w:rStyle w:val="ANSWERS"/>
                <w:rFonts w:ascii="Calibri" w:hAnsi="Calibri" w:cs="Calibri" w:asciiTheme="minorAscii" w:hAnsiTheme="minorAscii" w:cstheme="minorAscii"/>
                <w:color w:val="FFFFFF" w:themeColor="background1" w:themeTint="FF" w:themeShade="FF"/>
                <w:sz w:val="28"/>
                <w:szCs w:val="28"/>
              </w:rPr>
            </w:pPr>
            <w:r w:rsidRPr="5B22DC51" w:rsidR="5B22DC51">
              <w:rPr>
                <w:rStyle w:val="ANSWERS"/>
                <w:rFonts w:ascii="Calibri" w:hAnsi="Calibri" w:cs="Calibri" w:asciiTheme="minorAscii" w:hAnsiTheme="minorAscii" w:cstheme="minorAscii"/>
                <w:color w:val="FFFFFF" w:themeColor="background1" w:themeTint="FF" w:themeShade="FF"/>
                <w:sz w:val="28"/>
                <w:szCs w:val="28"/>
              </w:rPr>
              <w:t>Description</w:t>
            </w:r>
          </w:p>
        </w:tc>
      </w:tr>
      <w:tr w:rsidR="5B22DC51" w:rsidTr="3F287AF9" w14:paraId="2686B05A">
        <w:trPr>
          <w:trHeight w:val="300"/>
        </w:trPr>
        <w:tc>
          <w:tcPr>
            <w:cnfStyle w:val="001000000000" w:firstRow="0" w:lastRow="0" w:firstColumn="1" w:lastColumn="0" w:oddVBand="0" w:evenVBand="0" w:oddHBand="0" w:evenHBand="0" w:firstRowFirstColumn="0" w:firstRowLastColumn="0" w:lastRowFirstColumn="0" w:lastRowLastColumn="0"/>
            <w:tcW w:w="9745" w:type="dxa"/>
            <w:tcMar/>
          </w:tcPr>
          <w:p w:rsidR="5B22DC51" w:rsidP="5B22DC51" w:rsidRDefault="5B22DC51" w14:paraId="40087982" w14:textId="23F806F6">
            <w:pPr>
              <w:pStyle w:val="Normal"/>
              <w:spacing w:line="259" w:lineRule="auto"/>
              <w:rPr>
                <w:rStyle w:val="ANSWERS"/>
                <w:rFonts w:ascii="Calibri" w:hAnsi="Calibri" w:cs="Calibri" w:asciiTheme="minorAscii" w:hAnsiTheme="minorAscii" w:cstheme="minorAscii"/>
                <w:sz w:val="28"/>
                <w:szCs w:val="28"/>
              </w:rPr>
            </w:pPr>
            <w:r w:rsidRPr="3F287AF9" w:rsidR="4EAD577C">
              <w:rPr>
                <w:rStyle w:val="ANSWERS"/>
                <w:rFonts w:ascii="Calibri" w:hAnsi="Calibri" w:cs="Calibri" w:asciiTheme="minorAscii" w:hAnsiTheme="minorAscii" w:cstheme="minorAscii"/>
                <w:sz w:val="28"/>
                <w:szCs w:val="28"/>
              </w:rPr>
              <w:t xml:space="preserve">Increased penalties for unauthorised access – the </w:t>
            </w:r>
            <w:r w:rsidRPr="3F287AF9" w:rsidR="4EAD577C">
              <w:rPr>
                <w:rStyle w:val="ANSWERS"/>
                <w:rFonts w:ascii="Calibri" w:hAnsi="Calibri" w:cs="Calibri" w:asciiTheme="minorAscii" w:hAnsiTheme="minorAscii" w:cstheme="minorAscii"/>
                <w:sz w:val="28"/>
                <w:szCs w:val="28"/>
              </w:rPr>
              <w:t>maximum</w:t>
            </w:r>
            <w:r w:rsidRPr="3F287AF9" w:rsidR="4EAD577C">
              <w:rPr>
                <w:rStyle w:val="ANSWERS"/>
                <w:rFonts w:ascii="Calibri" w:hAnsi="Calibri" w:cs="Calibri" w:asciiTheme="minorAscii" w:hAnsiTheme="minorAscii" w:cstheme="minorAscii"/>
                <w:sz w:val="28"/>
                <w:szCs w:val="28"/>
              </w:rPr>
              <w:t xml:space="preserve"> sentence was increased from 6 months to 2 years</w:t>
            </w:r>
          </w:p>
        </w:tc>
      </w:tr>
      <w:tr w:rsidR="5B22DC51" w:rsidTr="3F287AF9" w14:paraId="16FAFF7C">
        <w:trPr>
          <w:trHeight w:val="300"/>
        </w:trPr>
        <w:tc>
          <w:tcPr>
            <w:cnfStyle w:val="001000000000" w:firstRow="0" w:lastRow="0" w:firstColumn="1" w:lastColumn="0" w:oddVBand="0" w:evenVBand="0" w:oddHBand="0" w:evenHBand="0" w:firstRowFirstColumn="0" w:firstRowLastColumn="0" w:lastRowFirstColumn="0" w:lastRowLastColumn="0"/>
            <w:tcW w:w="9745" w:type="dxa"/>
            <w:tcMar/>
          </w:tcPr>
          <w:p w:rsidR="5B22DC51" w:rsidP="5B22DC51" w:rsidRDefault="5B22DC51" w14:paraId="0F7354F2" w14:textId="43D25213">
            <w:pPr>
              <w:pStyle w:val="Normal"/>
              <w:spacing w:line="259" w:lineRule="auto"/>
              <w:rPr>
                <w:rStyle w:val="ANSWERS"/>
                <w:rFonts w:ascii="Calibri" w:hAnsi="Calibri" w:cs="Calibri" w:asciiTheme="minorAscii" w:hAnsiTheme="minorAscii" w:cstheme="minorAscii"/>
                <w:sz w:val="28"/>
                <w:szCs w:val="28"/>
              </w:rPr>
            </w:pPr>
            <w:r w:rsidRPr="3F287AF9" w:rsidR="4EAD577C">
              <w:rPr>
                <w:rStyle w:val="ANSWERS"/>
                <w:rFonts w:ascii="Calibri" w:hAnsi="Calibri" w:cs="Calibri" w:asciiTheme="minorAscii" w:hAnsiTheme="minorAscii" w:cstheme="minorAscii"/>
                <w:sz w:val="28"/>
                <w:szCs w:val="28"/>
              </w:rPr>
              <w:t>Criminalising the production and distribution of hacking tools – illegal to create, supply or obtain hacking tools suc</w:t>
            </w:r>
            <w:r w:rsidRPr="3F287AF9" w:rsidR="3B653173">
              <w:rPr>
                <w:rStyle w:val="ANSWERS"/>
                <w:rFonts w:ascii="Calibri" w:hAnsi="Calibri" w:cs="Calibri" w:asciiTheme="minorAscii" w:hAnsiTheme="minorAscii" w:cstheme="minorAscii"/>
                <w:sz w:val="28"/>
                <w:szCs w:val="28"/>
              </w:rPr>
              <w:t>h as malware, keyloggers or password crackers</w:t>
            </w:r>
          </w:p>
        </w:tc>
      </w:tr>
      <w:tr w:rsidR="5B22DC51" w:rsidTr="3F287AF9" w14:paraId="1F6089B3">
        <w:trPr>
          <w:trHeight w:val="300"/>
        </w:trPr>
        <w:tc>
          <w:tcPr>
            <w:cnfStyle w:val="001000000000" w:firstRow="0" w:lastRow="0" w:firstColumn="1" w:lastColumn="0" w:oddVBand="0" w:evenVBand="0" w:oddHBand="0" w:evenHBand="0" w:firstRowFirstColumn="0" w:firstRowLastColumn="0" w:lastRowFirstColumn="0" w:lastRowLastColumn="0"/>
            <w:tcW w:w="9745" w:type="dxa"/>
            <w:tcMar/>
          </w:tcPr>
          <w:p w:rsidR="5B22DC51" w:rsidP="5B22DC51" w:rsidRDefault="5B22DC51" w14:paraId="0135EFF4" w14:textId="4928F1CD">
            <w:pPr>
              <w:pStyle w:val="Normal"/>
              <w:spacing w:line="259" w:lineRule="auto"/>
              <w:rPr>
                <w:rStyle w:val="ANSWERS"/>
                <w:rFonts w:ascii="Calibri" w:hAnsi="Calibri" w:cs="Calibri" w:asciiTheme="minorAscii" w:hAnsiTheme="minorAscii" w:cstheme="minorAscii"/>
                <w:sz w:val="28"/>
                <w:szCs w:val="28"/>
              </w:rPr>
            </w:pPr>
            <w:r w:rsidRPr="3F287AF9" w:rsidR="3B653173">
              <w:rPr>
                <w:rStyle w:val="ANSWERS"/>
                <w:rFonts w:ascii="Calibri" w:hAnsi="Calibri" w:cs="Calibri" w:asciiTheme="minorAscii" w:hAnsiTheme="minorAscii" w:cstheme="minorAscii"/>
                <w:sz w:val="28"/>
                <w:szCs w:val="28"/>
              </w:rPr>
              <w:t>Introducing a New Offense of Denial-of-Service (DoS) Attacks – deliberate DoS is now an offense. Max prison sentence is 10 years</w:t>
            </w:r>
          </w:p>
        </w:tc>
      </w:tr>
    </w:tbl>
    <w:p w:rsidR="5B22DC51" w:rsidRDefault="5B22DC51" w14:paraId="601AD4DE" w14:textId="68ACC985"/>
    <w:p w:rsidR="276F85FD" w:rsidP="5B22DC51" w:rsidRDefault="276F85FD" w14:paraId="17D4C22F" w14:textId="165DB46A">
      <w:pPr>
        <w:jc w:val="center"/>
        <w:rPr>
          <w:sz w:val="40"/>
          <w:szCs w:val="40"/>
        </w:rPr>
      </w:pPr>
      <w:r w:rsidRPr="5B22DC51" w:rsidR="276F85FD">
        <w:rPr>
          <w:sz w:val="40"/>
          <w:szCs w:val="40"/>
        </w:rPr>
        <w:t>Look at the below website to answer the questions:</w:t>
      </w:r>
    </w:p>
    <w:p w:rsidR="276F85FD" w:rsidP="5B22DC51" w:rsidRDefault="276F85FD" w14:paraId="51118DAB" w14:textId="2472D157">
      <w:pPr>
        <w:jc w:val="center"/>
        <w:rPr>
          <w:rStyle w:val="Hyperlink"/>
          <w:color w:val="000000" w:themeColor="text1" w:themeTint="FF" w:themeShade="FF"/>
          <w:sz w:val="40"/>
          <w:szCs w:val="40"/>
        </w:rPr>
      </w:pPr>
      <w:hyperlink r:id="Rcbe4938791c147f2">
        <w:r w:rsidRPr="5B22DC51" w:rsidR="276F85FD">
          <w:rPr>
            <w:rStyle w:val="Hyperlink"/>
            <w:color w:val="000000" w:themeColor="text1" w:themeTint="FF" w:themeShade="FF"/>
            <w:sz w:val="40"/>
            <w:szCs w:val="40"/>
          </w:rPr>
          <w:t>https://www.gov.uk/personal-data-my-employer-can-keep-about-me</w:t>
        </w:r>
      </w:hyperlink>
    </w:p>
    <w:p w:rsidR="5B22DC51" w:rsidRDefault="5B22DC51" w14:paraId="7AB53EDE" w14:textId="1E9A3001"/>
    <w:p w:rsidR="5B22DC51" w:rsidRDefault="5B22DC51" w14:paraId="479A9E2F" w14:textId="073AAC2D"/>
    <w:tbl>
      <w:tblPr>
        <w:tblStyle w:val="GridTable4-Accent1"/>
        <w:tblW w:w="0" w:type="auto"/>
        <w:tblLook w:val="04A0" w:firstRow="1" w:lastRow="0" w:firstColumn="1" w:lastColumn="0" w:noHBand="0" w:noVBand="1"/>
      </w:tblPr>
      <w:tblGrid>
        <w:gridCol w:w="9745"/>
      </w:tblGrid>
      <w:tr w:rsidR="5B22DC51" w:rsidTr="3F287AF9" w14:paraId="4CA0F3D3">
        <w:trPr>
          <w:trHeight w:val="300"/>
        </w:trPr>
        <w:tc>
          <w:tcPr>
            <w:cnfStyle w:val="001000000000" w:firstRow="0" w:lastRow="0" w:firstColumn="1" w:lastColumn="0" w:oddVBand="0" w:evenVBand="0" w:oddHBand="0" w:evenHBand="0" w:firstRowFirstColumn="0" w:firstRowLastColumn="0" w:lastRowFirstColumn="0" w:lastRowLastColumn="0"/>
            <w:tcW w:w="9745" w:type="dxa"/>
            <w:tcMar/>
          </w:tcPr>
          <w:p w:rsidR="4B44ADFC" w:rsidP="5B22DC51" w:rsidRDefault="4B44ADFC" w14:paraId="16DD6483" w14:textId="354B1CC6">
            <w:pPr>
              <w:pStyle w:val="Normal"/>
              <w:spacing w:line="259" w:lineRule="auto"/>
              <w:jc w:val="center"/>
              <w:rPr>
                <w:rStyle w:val="ANSWERS"/>
                <w:rFonts w:ascii="Calibri" w:hAnsi="Calibri" w:cs="Calibri" w:asciiTheme="minorAscii" w:hAnsiTheme="minorAscii" w:cstheme="minorAscii"/>
                <w:color w:val="FFFFFF" w:themeColor="background1" w:themeTint="FF" w:themeShade="FF"/>
                <w:sz w:val="28"/>
                <w:szCs w:val="28"/>
              </w:rPr>
            </w:pPr>
            <w:r w:rsidRPr="5B22DC51" w:rsidR="4B44ADFC">
              <w:rPr>
                <w:rStyle w:val="ANSWERS"/>
                <w:rFonts w:ascii="Calibri" w:hAnsi="Calibri" w:eastAsia="Times New Roman" w:cs="Calibri" w:asciiTheme="minorAscii" w:hAnsiTheme="minorAscii" w:eastAsiaTheme="minorAscii" w:cstheme="minorAscii"/>
                <w:color w:val="FFFFFF" w:themeColor="background1" w:themeTint="FF" w:themeShade="FF"/>
                <w:sz w:val="28"/>
                <w:szCs w:val="28"/>
                <w:lang w:eastAsia="en-GB" w:bidi="ar-SA"/>
              </w:rPr>
              <w:t>Write down three items of data which a company can store about an employee.</w:t>
            </w:r>
          </w:p>
        </w:tc>
      </w:tr>
      <w:tr w:rsidR="5B22DC51" w:rsidTr="3F287AF9" w14:paraId="710CC361">
        <w:trPr>
          <w:trHeight w:val="300"/>
        </w:trPr>
        <w:tc>
          <w:tcPr>
            <w:cnfStyle w:val="001000000000" w:firstRow="0" w:lastRow="0" w:firstColumn="1" w:lastColumn="0" w:oddVBand="0" w:evenVBand="0" w:oddHBand="0" w:evenHBand="0" w:firstRowFirstColumn="0" w:firstRowLastColumn="0" w:lastRowFirstColumn="0" w:lastRowLastColumn="0"/>
            <w:tcW w:w="9745" w:type="dxa"/>
            <w:tcMar/>
          </w:tcPr>
          <w:p w:rsidR="5B22DC51" w:rsidP="5B22DC51" w:rsidRDefault="5B22DC51" w14:paraId="12661FFE" w14:textId="5641DEAD">
            <w:pPr>
              <w:pStyle w:val="Normal"/>
              <w:spacing w:line="259" w:lineRule="auto"/>
              <w:rPr>
                <w:rStyle w:val="ANSWERS"/>
                <w:rFonts w:ascii="Calibri" w:hAnsi="Calibri" w:cs="Calibri" w:asciiTheme="minorAscii" w:hAnsiTheme="minorAscii" w:cstheme="minorAscii"/>
                <w:sz w:val="28"/>
                <w:szCs w:val="28"/>
              </w:rPr>
            </w:pPr>
            <w:r w:rsidRPr="3F287AF9" w:rsidR="1C0AF95A">
              <w:rPr>
                <w:rStyle w:val="ANSWERS"/>
                <w:rFonts w:ascii="Calibri" w:hAnsi="Calibri" w:cs="Calibri" w:asciiTheme="minorAscii" w:hAnsiTheme="minorAscii" w:cstheme="minorAscii"/>
                <w:sz w:val="28"/>
                <w:szCs w:val="28"/>
              </w:rPr>
              <w:t>Name</w:t>
            </w:r>
          </w:p>
        </w:tc>
      </w:tr>
      <w:tr w:rsidR="5B22DC51" w:rsidTr="3F287AF9" w14:paraId="5981B32F">
        <w:trPr>
          <w:trHeight w:val="300"/>
        </w:trPr>
        <w:tc>
          <w:tcPr>
            <w:cnfStyle w:val="001000000000" w:firstRow="0" w:lastRow="0" w:firstColumn="1" w:lastColumn="0" w:oddVBand="0" w:evenVBand="0" w:oddHBand="0" w:evenHBand="0" w:firstRowFirstColumn="0" w:firstRowLastColumn="0" w:lastRowFirstColumn="0" w:lastRowLastColumn="0"/>
            <w:tcW w:w="9745" w:type="dxa"/>
            <w:tcMar/>
          </w:tcPr>
          <w:p w:rsidR="5B22DC51" w:rsidP="5B22DC51" w:rsidRDefault="5B22DC51" w14:paraId="310B7219" w14:textId="2D7BFFF3">
            <w:pPr>
              <w:pStyle w:val="Normal"/>
              <w:spacing w:line="259" w:lineRule="auto"/>
              <w:rPr>
                <w:rStyle w:val="ANSWERS"/>
                <w:rFonts w:ascii="Calibri" w:hAnsi="Calibri" w:cs="Calibri" w:asciiTheme="minorAscii" w:hAnsiTheme="minorAscii" w:cstheme="minorAscii"/>
                <w:sz w:val="28"/>
                <w:szCs w:val="28"/>
              </w:rPr>
            </w:pPr>
            <w:r w:rsidRPr="3F287AF9" w:rsidR="1C0AF95A">
              <w:rPr>
                <w:rStyle w:val="ANSWERS"/>
                <w:rFonts w:ascii="Calibri" w:hAnsi="Calibri" w:cs="Calibri" w:asciiTheme="minorAscii" w:hAnsiTheme="minorAscii" w:cstheme="minorAscii"/>
                <w:sz w:val="28"/>
                <w:szCs w:val="28"/>
              </w:rPr>
              <w:t>Address</w:t>
            </w:r>
          </w:p>
        </w:tc>
      </w:tr>
      <w:tr w:rsidR="5B22DC51" w:rsidTr="3F287AF9" w14:paraId="2A7A1D7F">
        <w:trPr>
          <w:trHeight w:val="300"/>
        </w:trPr>
        <w:tc>
          <w:tcPr>
            <w:cnfStyle w:val="001000000000" w:firstRow="0" w:lastRow="0" w:firstColumn="1" w:lastColumn="0" w:oddVBand="0" w:evenVBand="0" w:oddHBand="0" w:evenHBand="0" w:firstRowFirstColumn="0" w:firstRowLastColumn="0" w:lastRowFirstColumn="0" w:lastRowLastColumn="0"/>
            <w:tcW w:w="9745" w:type="dxa"/>
            <w:tcMar/>
          </w:tcPr>
          <w:p w:rsidR="5B22DC51" w:rsidP="5B22DC51" w:rsidRDefault="5B22DC51" w14:paraId="404E5F18" w14:textId="0846BB81">
            <w:pPr>
              <w:pStyle w:val="Normal"/>
              <w:spacing w:line="259" w:lineRule="auto"/>
              <w:rPr>
                <w:rStyle w:val="ANSWERS"/>
                <w:rFonts w:ascii="Calibri" w:hAnsi="Calibri" w:cs="Calibri" w:asciiTheme="minorAscii" w:hAnsiTheme="minorAscii" w:cstheme="minorAscii"/>
                <w:sz w:val="28"/>
                <w:szCs w:val="28"/>
              </w:rPr>
            </w:pPr>
            <w:r w:rsidRPr="3F287AF9" w:rsidR="1C0AF95A">
              <w:rPr>
                <w:rStyle w:val="ANSWERS"/>
                <w:rFonts w:ascii="Calibri" w:hAnsi="Calibri" w:cs="Calibri" w:asciiTheme="minorAscii" w:hAnsiTheme="minorAscii" w:cstheme="minorAscii"/>
                <w:sz w:val="28"/>
                <w:szCs w:val="28"/>
              </w:rPr>
              <w:t>DoB</w:t>
            </w:r>
          </w:p>
        </w:tc>
      </w:tr>
    </w:tbl>
    <w:p w:rsidR="5B22DC51" w:rsidRDefault="5B22DC51" w14:paraId="1248A5C4" w14:textId="29CC400C"/>
    <w:tbl>
      <w:tblPr>
        <w:tblStyle w:val="GridTable4-Accent1"/>
        <w:tblW w:w="0" w:type="auto"/>
        <w:tblLook w:val="04A0" w:firstRow="1" w:lastRow="0" w:firstColumn="1" w:lastColumn="0" w:noHBand="0" w:noVBand="1"/>
      </w:tblPr>
      <w:tblGrid>
        <w:gridCol w:w="9745"/>
      </w:tblGrid>
      <w:tr w:rsidR="5B22DC51" w:rsidTr="3F287AF9" w14:paraId="048C02FC">
        <w:trPr>
          <w:trHeight w:val="300"/>
        </w:trPr>
        <w:tc>
          <w:tcPr>
            <w:cnfStyle w:val="001000000000" w:firstRow="0" w:lastRow="0" w:firstColumn="1" w:lastColumn="0" w:oddVBand="0" w:evenVBand="0" w:oddHBand="0" w:evenHBand="0" w:firstRowFirstColumn="0" w:firstRowLastColumn="0" w:lastRowFirstColumn="0" w:lastRowLastColumn="0"/>
            <w:tcW w:w="9745" w:type="dxa"/>
            <w:tcMar/>
          </w:tcPr>
          <w:p w:rsidR="4B44ADFC" w:rsidP="5B22DC51" w:rsidRDefault="4B44ADFC" w14:paraId="3C05F712" w14:textId="0D66453C">
            <w:pPr>
              <w:pStyle w:val="Normal"/>
              <w:spacing w:line="259" w:lineRule="auto"/>
              <w:jc w:val="center"/>
              <w:rPr>
                <w:rStyle w:val="ANSWERS"/>
                <w:rFonts w:ascii="Calibri" w:hAnsi="Calibri" w:cs="Calibri" w:asciiTheme="minorAscii" w:hAnsiTheme="minorAscii" w:cstheme="minorAscii"/>
                <w:color w:val="FFFFFF" w:themeColor="background1" w:themeTint="FF" w:themeShade="FF"/>
                <w:sz w:val="28"/>
                <w:szCs w:val="28"/>
              </w:rPr>
            </w:pPr>
            <w:r w:rsidRPr="5B22DC51" w:rsidR="4B44ADFC">
              <w:rPr>
                <w:rStyle w:val="ANSWERS"/>
                <w:rFonts w:ascii="Calibri" w:hAnsi="Calibri" w:cs="Calibri" w:asciiTheme="minorAscii" w:hAnsiTheme="minorAscii" w:cstheme="minorAscii"/>
                <w:color w:val="FFFFFF" w:themeColor="background1" w:themeTint="FF" w:themeShade="FF"/>
                <w:sz w:val="28"/>
                <w:szCs w:val="28"/>
              </w:rPr>
              <w:t>Give three more examples of data that an employer can only store if they first get the employee’s permission.</w:t>
            </w:r>
          </w:p>
        </w:tc>
      </w:tr>
      <w:tr w:rsidR="5B22DC51" w:rsidTr="3F287AF9" w14:paraId="3232BB08">
        <w:trPr>
          <w:trHeight w:val="300"/>
        </w:trPr>
        <w:tc>
          <w:tcPr>
            <w:cnfStyle w:val="001000000000" w:firstRow="0" w:lastRow="0" w:firstColumn="1" w:lastColumn="0" w:oddVBand="0" w:evenVBand="0" w:oddHBand="0" w:evenHBand="0" w:firstRowFirstColumn="0" w:firstRowLastColumn="0" w:lastRowFirstColumn="0" w:lastRowLastColumn="0"/>
            <w:tcW w:w="9745" w:type="dxa"/>
            <w:tcMar/>
          </w:tcPr>
          <w:p w:rsidR="5B22DC51" w:rsidP="5B22DC51" w:rsidRDefault="5B22DC51" w14:paraId="28A276BD" w14:textId="7812F47F">
            <w:pPr>
              <w:pStyle w:val="Normal"/>
              <w:spacing w:line="259" w:lineRule="auto"/>
              <w:rPr>
                <w:rStyle w:val="ANSWERS"/>
                <w:rFonts w:ascii="Calibri" w:hAnsi="Calibri" w:cs="Calibri" w:asciiTheme="minorAscii" w:hAnsiTheme="minorAscii" w:cstheme="minorAscii"/>
                <w:sz w:val="28"/>
                <w:szCs w:val="28"/>
              </w:rPr>
            </w:pPr>
            <w:r w:rsidRPr="3F287AF9" w:rsidR="2C91BBF6">
              <w:rPr>
                <w:rStyle w:val="ANSWERS"/>
                <w:rFonts w:ascii="Calibri" w:hAnsi="Calibri" w:cs="Calibri" w:asciiTheme="minorAscii" w:hAnsiTheme="minorAscii" w:cstheme="minorAscii"/>
                <w:sz w:val="28"/>
                <w:szCs w:val="28"/>
              </w:rPr>
              <w:t>religion</w:t>
            </w:r>
          </w:p>
        </w:tc>
      </w:tr>
      <w:tr w:rsidR="5B22DC51" w:rsidTr="3F287AF9" w14:paraId="5AE908DB">
        <w:trPr>
          <w:trHeight w:val="300"/>
        </w:trPr>
        <w:tc>
          <w:tcPr>
            <w:cnfStyle w:val="001000000000" w:firstRow="0" w:lastRow="0" w:firstColumn="1" w:lastColumn="0" w:oddVBand="0" w:evenVBand="0" w:oddHBand="0" w:evenHBand="0" w:firstRowFirstColumn="0" w:firstRowLastColumn="0" w:lastRowFirstColumn="0" w:lastRowLastColumn="0"/>
            <w:tcW w:w="9745" w:type="dxa"/>
            <w:tcMar/>
          </w:tcPr>
          <w:p w:rsidR="5B22DC51" w:rsidP="5B22DC51" w:rsidRDefault="5B22DC51" w14:paraId="79B5573B" w14:textId="5E201648">
            <w:pPr>
              <w:pStyle w:val="Normal"/>
              <w:spacing w:line="259" w:lineRule="auto"/>
              <w:rPr>
                <w:rStyle w:val="ANSWERS"/>
                <w:rFonts w:ascii="Calibri" w:hAnsi="Calibri" w:cs="Calibri" w:asciiTheme="minorAscii" w:hAnsiTheme="minorAscii" w:cstheme="minorAscii"/>
                <w:sz w:val="28"/>
                <w:szCs w:val="28"/>
              </w:rPr>
            </w:pPr>
            <w:r w:rsidRPr="3F287AF9" w:rsidR="2C91BBF6">
              <w:rPr>
                <w:rStyle w:val="ANSWERS"/>
                <w:rFonts w:ascii="Calibri" w:hAnsi="Calibri" w:cs="Calibri" w:asciiTheme="minorAscii" w:hAnsiTheme="minorAscii" w:cstheme="minorAscii"/>
                <w:sz w:val="28"/>
                <w:szCs w:val="28"/>
              </w:rPr>
              <w:t>biometrics</w:t>
            </w:r>
          </w:p>
        </w:tc>
      </w:tr>
      <w:tr w:rsidR="5B22DC51" w:rsidTr="3F287AF9" w14:paraId="4A34E3DF">
        <w:trPr>
          <w:trHeight w:val="300"/>
        </w:trPr>
        <w:tc>
          <w:tcPr>
            <w:cnfStyle w:val="001000000000" w:firstRow="0" w:lastRow="0" w:firstColumn="1" w:lastColumn="0" w:oddVBand="0" w:evenVBand="0" w:oddHBand="0" w:evenHBand="0" w:firstRowFirstColumn="0" w:firstRowLastColumn="0" w:lastRowFirstColumn="0" w:lastRowLastColumn="0"/>
            <w:tcW w:w="9745" w:type="dxa"/>
            <w:tcMar/>
          </w:tcPr>
          <w:p w:rsidR="5B22DC51" w:rsidP="5B22DC51" w:rsidRDefault="5B22DC51" w14:paraId="4C19A97D" w14:textId="575BA9B7">
            <w:pPr>
              <w:pStyle w:val="Normal"/>
              <w:spacing w:line="259" w:lineRule="auto"/>
              <w:rPr>
                <w:rStyle w:val="ANSWERS"/>
                <w:rFonts w:ascii="Calibri" w:hAnsi="Calibri" w:cs="Calibri" w:asciiTheme="minorAscii" w:hAnsiTheme="minorAscii" w:cstheme="minorAscii"/>
                <w:sz w:val="28"/>
                <w:szCs w:val="28"/>
              </w:rPr>
            </w:pPr>
            <w:r w:rsidRPr="3F287AF9" w:rsidR="2C91BBF6">
              <w:rPr>
                <w:rStyle w:val="ANSWERS"/>
                <w:rFonts w:ascii="Calibri" w:hAnsi="Calibri" w:cs="Calibri" w:asciiTheme="minorAscii" w:hAnsiTheme="minorAscii" w:cstheme="minorAscii"/>
                <w:sz w:val="28"/>
                <w:szCs w:val="28"/>
              </w:rPr>
              <w:t>Health and medical conditions</w:t>
            </w:r>
          </w:p>
        </w:tc>
      </w:tr>
    </w:tbl>
    <w:p w:rsidR="5B22DC51" w:rsidRDefault="5B22DC51" w14:paraId="497F39E6" w14:textId="3270C90B"/>
    <w:p w:rsidR="4B44ADFC" w:rsidP="5B22DC51" w:rsidRDefault="4B44ADFC" w14:paraId="28147E0F" w14:textId="784DE75B">
      <w:pPr>
        <w:jc w:val="center"/>
        <w:rPr>
          <w:sz w:val="40"/>
          <w:szCs w:val="40"/>
        </w:rPr>
      </w:pPr>
      <w:r w:rsidRPr="5B22DC51" w:rsidR="4B44ADFC">
        <w:rPr>
          <w:sz w:val="40"/>
          <w:szCs w:val="40"/>
        </w:rPr>
        <w:t>Conduct further research to answer the below questions.</w:t>
      </w:r>
    </w:p>
    <w:p w:rsidR="5B22DC51" w:rsidRDefault="5B22DC51" w14:paraId="56D756BB" w14:textId="166FE29C"/>
    <w:tbl>
      <w:tblPr>
        <w:tblStyle w:val="GridTable4-Accent1"/>
        <w:tblW w:w="0" w:type="auto"/>
        <w:tblLook w:val="04A0" w:firstRow="1" w:lastRow="0" w:firstColumn="1" w:lastColumn="0" w:noHBand="0" w:noVBand="1"/>
      </w:tblPr>
      <w:tblGrid>
        <w:gridCol w:w="3705"/>
        <w:gridCol w:w="6045"/>
      </w:tblGrid>
      <w:tr w:rsidR="5B22DC51" w:rsidTr="3F287AF9" w14:paraId="37F1639D">
        <w:trPr>
          <w:trHeight w:val="300"/>
        </w:trPr>
        <w:tc>
          <w:tcPr>
            <w:cnfStyle w:val="001000000000" w:firstRow="0" w:lastRow="0" w:firstColumn="1" w:lastColumn="0" w:oddVBand="0" w:evenVBand="0" w:oddHBand="0" w:evenHBand="0" w:firstRowFirstColumn="0" w:firstRowLastColumn="0" w:lastRowFirstColumn="0" w:lastRowLastColumn="0"/>
            <w:tcW w:w="3705" w:type="dxa"/>
            <w:tcMar/>
          </w:tcPr>
          <w:p w:rsidR="0DC6B982" w:rsidP="5B22DC51" w:rsidRDefault="0DC6B982" w14:paraId="2271D52B" w14:textId="0350DAD4">
            <w:pPr>
              <w:pStyle w:val="Normal"/>
              <w:suppressLineNumbers w:val="0"/>
              <w:bidi w:val="0"/>
              <w:spacing w:before="0" w:beforeAutospacing="off" w:after="0" w:afterAutospacing="off" w:line="259" w:lineRule="auto"/>
              <w:ind w:left="0" w:right="0"/>
              <w:jc w:val="center"/>
            </w:pPr>
            <w:r w:rsidRPr="5B22DC51" w:rsidR="0DC6B982">
              <w:rPr>
                <w:rFonts w:ascii="Calibri" w:hAnsi="Calibri" w:cs="Calibri" w:asciiTheme="minorAscii" w:hAnsiTheme="minorAscii" w:cstheme="minorAscii"/>
                <w:color w:val="FFFFFF" w:themeColor="background1" w:themeTint="FF" w:themeShade="FF"/>
                <w:sz w:val="28"/>
                <w:szCs w:val="28"/>
              </w:rPr>
              <w:t>Question</w:t>
            </w:r>
          </w:p>
        </w:tc>
        <w:tc>
          <w:tcPr>
            <w:cnfStyle w:val="000000000000" w:firstRow="0" w:lastRow="0" w:firstColumn="0" w:lastColumn="0" w:oddVBand="0" w:evenVBand="0" w:oddHBand="0" w:evenHBand="0" w:firstRowFirstColumn="0" w:firstRowLastColumn="0" w:lastRowFirstColumn="0" w:lastRowLastColumn="0"/>
            <w:tcW w:w="6045" w:type="dxa"/>
            <w:tcMar/>
          </w:tcPr>
          <w:p w:rsidR="0DC6B982" w:rsidP="5B22DC51" w:rsidRDefault="0DC6B982" w14:paraId="3D531AA8" w14:textId="211E3A37">
            <w:pPr>
              <w:pStyle w:val="Normal"/>
              <w:spacing w:line="259" w:lineRule="auto"/>
              <w:jc w:val="center"/>
              <w:rPr>
                <w:rStyle w:val="ANSWERS"/>
                <w:rFonts w:ascii="Calibri" w:hAnsi="Calibri" w:cs="Calibri" w:asciiTheme="minorAscii" w:hAnsiTheme="minorAscii" w:cstheme="minorAscii"/>
                <w:color w:val="FFFFFF" w:themeColor="background1" w:themeTint="FF" w:themeShade="FF"/>
                <w:sz w:val="28"/>
                <w:szCs w:val="28"/>
              </w:rPr>
            </w:pPr>
            <w:r w:rsidRPr="5B22DC51" w:rsidR="0DC6B982">
              <w:rPr>
                <w:rStyle w:val="ANSWERS"/>
                <w:rFonts w:ascii="Calibri" w:hAnsi="Calibri" w:cs="Calibri" w:asciiTheme="minorAscii" w:hAnsiTheme="minorAscii" w:cstheme="minorAscii"/>
                <w:color w:val="FFFFFF" w:themeColor="background1" w:themeTint="FF" w:themeShade="FF"/>
                <w:sz w:val="28"/>
                <w:szCs w:val="28"/>
              </w:rPr>
              <w:t>Answer</w:t>
            </w:r>
          </w:p>
        </w:tc>
      </w:tr>
      <w:tr w:rsidR="5B22DC51" w:rsidTr="3F287AF9" w14:paraId="09214C54">
        <w:trPr>
          <w:trHeight w:val="300"/>
        </w:trPr>
        <w:tc>
          <w:tcPr>
            <w:cnfStyle w:val="001000000000" w:firstRow="0" w:lastRow="0" w:firstColumn="1" w:lastColumn="0" w:oddVBand="0" w:evenVBand="0" w:oddHBand="0" w:evenHBand="0" w:firstRowFirstColumn="0" w:firstRowLastColumn="0" w:lastRowFirstColumn="0" w:lastRowLastColumn="0"/>
            <w:tcW w:w="3705" w:type="dxa"/>
            <w:tcMar/>
          </w:tcPr>
          <w:p w:rsidR="0DC6B982" w:rsidP="5B22DC51" w:rsidRDefault="0DC6B982" w14:paraId="0684477D" w14:textId="1CD6EF6D">
            <w:pPr>
              <w:pStyle w:val="Normal"/>
              <w:suppressLineNumbers w:val="0"/>
              <w:bidi w:val="0"/>
              <w:spacing w:before="0" w:beforeAutospacing="off" w:after="0" w:afterAutospacing="off" w:line="259" w:lineRule="auto"/>
              <w:ind w:left="0" w:right="0"/>
              <w:jc w:val="center"/>
              <w:rPr>
                <w:rFonts w:ascii="Calibri" w:hAnsi="Calibri" w:cs="Calibri" w:asciiTheme="minorAscii" w:hAnsiTheme="minorAscii" w:cstheme="minorAscii"/>
                <w:sz w:val="28"/>
                <w:szCs w:val="28"/>
              </w:rPr>
            </w:pPr>
            <w:r w:rsidRPr="5B22DC51" w:rsidR="0DC6B982">
              <w:rPr>
                <w:rFonts w:ascii="Calibri" w:hAnsi="Calibri" w:cs="Calibri" w:asciiTheme="minorAscii" w:hAnsiTheme="minorAscii" w:cstheme="minorAscii"/>
                <w:sz w:val="28"/>
                <w:szCs w:val="28"/>
              </w:rPr>
              <w:t>Provide</w:t>
            </w:r>
            <w:r w:rsidRPr="5B22DC51" w:rsidR="0DC6B982">
              <w:rPr>
                <w:rFonts w:ascii="Calibri" w:hAnsi="Calibri" w:cs="Calibri" w:asciiTheme="minorAscii" w:hAnsiTheme="minorAscii" w:cstheme="minorAscii"/>
                <w:sz w:val="28"/>
                <w:szCs w:val="28"/>
              </w:rPr>
              <w:t xml:space="preserve"> one example of: Copyright infringement </w:t>
            </w:r>
          </w:p>
        </w:tc>
        <w:tc>
          <w:tcPr>
            <w:cnfStyle w:val="000000000000" w:firstRow="0" w:lastRow="0" w:firstColumn="0" w:lastColumn="0" w:oddVBand="0" w:evenVBand="0" w:oddHBand="0" w:evenHBand="0" w:firstRowFirstColumn="0" w:firstRowLastColumn="0" w:lastRowFirstColumn="0" w:lastRowLastColumn="0"/>
            <w:tcW w:w="6045" w:type="dxa"/>
            <w:tcMar/>
          </w:tcPr>
          <w:p w:rsidR="5B22DC51" w:rsidP="5B22DC51" w:rsidRDefault="5B22DC51" w14:paraId="4FA63A31" w14:textId="2A56A381">
            <w:pPr>
              <w:pStyle w:val="Normal"/>
              <w:spacing w:line="259" w:lineRule="auto"/>
              <w:rPr>
                <w:rStyle w:val="ANSWERS"/>
                <w:rFonts w:ascii="Calibri" w:hAnsi="Calibri" w:cs="Calibri" w:asciiTheme="minorAscii" w:hAnsiTheme="minorAscii" w:cstheme="minorAscii"/>
                <w:sz w:val="28"/>
                <w:szCs w:val="28"/>
              </w:rPr>
            </w:pPr>
            <w:r w:rsidRPr="3F287AF9" w:rsidR="29AD9CBB">
              <w:rPr>
                <w:rStyle w:val="ANSWERS"/>
                <w:rFonts w:ascii="Calibri" w:hAnsi="Calibri" w:cs="Calibri" w:asciiTheme="minorAscii" w:hAnsiTheme="minorAscii" w:cstheme="minorAscii"/>
                <w:sz w:val="28"/>
                <w:szCs w:val="28"/>
              </w:rPr>
              <w:t>Reselling of copyright content without permission</w:t>
            </w:r>
          </w:p>
          <w:p w:rsidR="5B22DC51" w:rsidP="5B22DC51" w:rsidRDefault="5B22DC51" w14:paraId="12B5D15F" w14:textId="35A5F251">
            <w:pPr>
              <w:pStyle w:val="Normal"/>
              <w:spacing w:line="259" w:lineRule="auto"/>
              <w:rPr>
                <w:rStyle w:val="ANSWERS"/>
                <w:rFonts w:ascii="Calibri" w:hAnsi="Calibri" w:cs="Calibri" w:asciiTheme="minorAscii" w:hAnsiTheme="minorAscii" w:cstheme="minorAscii"/>
                <w:sz w:val="28"/>
                <w:szCs w:val="28"/>
              </w:rPr>
            </w:pPr>
          </w:p>
        </w:tc>
      </w:tr>
      <w:tr w:rsidR="5B22DC51" w:rsidTr="3F287AF9" w14:paraId="4F6E0351">
        <w:trPr>
          <w:trHeight w:val="300"/>
        </w:trPr>
        <w:tc>
          <w:tcPr>
            <w:cnfStyle w:val="001000000000" w:firstRow="0" w:lastRow="0" w:firstColumn="1" w:lastColumn="0" w:oddVBand="0" w:evenVBand="0" w:oddHBand="0" w:evenHBand="0" w:firstRowFirstColumn="0" w:firstRowLastColumn="0" w:lastRowFirstColumn="0" w:lastRowLastColumn="0"/>
            <w:tcW w:w="3705" w:type="dxa"/>
            <w:tcMar/>
          </w:tcPr>
          <w:p w:rsidR="0DC6B982" w:rsidP="5B22DC51" w:rsidRDefault="0DC6B982" w14:paraId="5A95FF74" w14:textId="31BC95EA">
            <w:pPr>
              <w:pStyle w:val="Normal"/>
              <w:suppressLineNumbers w:val="0"/>
              <w:bidi w:val="0"/>
              <w:spacing w:before="0" w:beforeAutospacing="off" w:after="0" w:afterAutospacing="off" w:line="259" w:lineRule="auto"/>
              <w:ind w:left="0" w:right="0"/>
              <w:jc w:val="center"/>
              <w:rPr>
                <w:rFonts w:ascii="Calibri" w:hAnsi="Calibri" w:cs="Calibri" w:asciiTheme="minorAscii" w:hAnsiTheme="minorAscii" w:cstheme="minorAscii"/>
                <w:sz w:val="28"/>
                <w:szCs w:val="28"/>
              </w:rPr>
            </w:pPr>
            <w:r w:rsidRPr="5B22DC51" w:rsidR="0DC6B982">
              <w:rPr>
                <w:rFonts w:ascii="Calibri" w:hAnsi="Calibri" w:cs="Calibri" w:asciiTheme="minorAscii" w:hAnsiTheme="minorAscii" w:cstheme="minorAscii"/>
                <w:sz w:val="28"/>
                <w:szCs w:val="28"/>
              </w:rPr>
              <w:t>Provide</w:t>
            </w:r>
            <w:r w:rsidRPr="5B22DC51" w:rsidR="0DC6B982">
              <w:rPr>
                <w:rFonts w:ascii="Calibri" w:hAnsi="Calibri" w:cs="Calibri" w:asciiTheme="minorAscii" w:hAnsiTheme="minorAscii" w:cstheme="minorAscii"/>
                <w:sz w:val="28"/>
                <w:szCs w:val="28"/>
              </w:rPr>
              <w:t xml:space="preserve"> one example of: </w:t>
            </w:r>
            <w:r w:rsidRPr="5B22DC51" w:rsidR="0DC6B982">
              <w:rPr>
                <w:rFonts w:ascii="Calibri" w:hAnsi="Calibri" w:cs="Calibri" w:asciiTheme="minorAscii" w:hAnsiTheme="minorAscii" w:cstheme="minorAscii"/>
                <w:sz w:val="28"/>
                <w:szCs w:val="28"/>
              </w:rPr>
              <w:t>Plagiarism</w:t>
            </w:r>
          </w:p>
          <w:p w:rsidR="5B22DC51" w:rsidP="5B22DC51" w:rsidRDefault="5B22DC51" w14:paraId="0BC1E66D" w14:textId="2926ABCB">
            <w:pPr>
              <w:pStyle w:val="Normal"/>
              <w:spacing w:line="259" w:lineRule="auto"/>
              <w:jc w:val="center"/>
              <w:rPr>
                <w:rFonts w:ascii="Calibri" w:hAnsi="Calibri" w:cs="Calibri" w:asciiTheme="minorAscii" w:hAnsiTheme="minorAscii" w:cstheme="minorAscii"/>
                <w:sz w:val="28"/>
                <w:szCs w:val="28"/>
              </w:rPr>
            </w:pPr>
          </w:p>
        </w:tc>
        <w:tc>
          <w:tcPr>
            <w:cnfStyle w:val="000000000000" w:firstRow="0" w:lastRow="0" w:firstColumn="0" w:lastColumn="0" w:oddVBand="0" w:evenVBand="0" w:oddHBand="0" w:evenHBand="0" w:firstRowFirstColumn="0" w:firstRowLastColumn="0" w:lastRowFirstColumn="0" w:lastRowLastColumn="0"/>
            <w:tcW w:w="6045" w:type="dxa"/>
            <w:tcMar/>
          </w:tcPr>
          <w:p w:rsidR="5B22DC51" w:rsidP="5B22DC51" w:rsidRDefault="5B22DC51" w14:paraId="663FD8D9" w14:textId="514CF741">
            <w:pPr>
              <w:pStyle w:val="Normal"/>
              <w:spacing w:line="259" w:lineRule="auto"/>
              <w:rPr>
                <w:rStyle w:val="ANSWERS"/>
                <w:rFonts w:ascii="Calibri" w:hAnsi="Calibri" w:cs="Calibri" w:asciiTheme="minorAscii" w:hAnsiTheme="minorAscii" w:cstheme="minorAscii"/>
                <w:sz w:val="28"/>
                <w:szCs w:val="28"/>
              </w:rPr>
            </w:pPr>
            <w:r w:rsidRPr="3F287AF9" w:rsidR="7344A988">
              <w:rPr>
                <w:rStyle w:val="ANSWERS"/>
                <w:rFonts w:ascii="Calibri" w:hAnsi="Calibri" w:cs="Calibri" w:asciiTheme="minorAscii" w:hAnsiTheme="minorAscii" w:cstheme="minorAscii"/>
                <w:sz w:val="28"/>
                <w:szCs w:val="28"/>
              </w:rPr>
              <w:t>Copying content from papers and other work and putting it into your own academic work without referencing it</w:t>
            </w:r>
          </w:p>
        </w:tc>
      </w:tr>
      <w:tr w:rsidR="5B22DC51" w:rsidTr="3F287AF9" w14:paraId="559A5A22">
        <w:trPr>
          <w:trHeight w:val="300"/>
        </w:trPr>
        <w:tc>
          <w:tcPr>
            <w:cnfStyle w:val="001000000000" w:firstRow="0" w:lastRow="0" w:firstColumn="1" w:lastColumn="0" w:oddVBand="0" w:evenVBand="0" w:oddHBand="0" w:evenHBand="0" w:firstRowFirstColumn="0" w:firstRowLastColumn="0" w:lastRowFirstColumn="0" w:lastRowLastColumn="0"/>
            <w:tcW w:w="3705" w:type="dxa"/>
            <w:tcMar/>
          </w:tcPr>
          <w:p w:rsidR="0DC6B982" w:rsidP="5B22DC51" w:rsidRDefault="0DC6B982" w14:paraId="62B3BC99" w14:textId="4FB34008">
            <w:pPr>
              <w:pStyle w:val="Normal"/>
              <w:spacing w:line="259" w:lineRule="auto"/>
              <w:jc w:val="center"/>
              <w:rPr>
                <w:rFonts w:ascii="Calibri" w:hAnsi="Calibri" w:cs="Calibri" w:asciiTheme="minorAscii" w:hAnsiTheme="minorAscii" w:cstheme="minorAscii"/>
                <w:sz w:val="28"/>
                <w:szCs w:val="28"/>
              </w:rPr>
            </w:pPr>
            <w:r w:rsidRPr="5B22DC51" w:rsidR="0DC6B982">
              <w:rPr>
                <w:rFonts w:ascii="Calibri" w:hAnsi="Calibri" w:cs="Calibri" w:asciiTheme="minorAscii" w:hAnsiTheme="minorAscii" w:cstheme="minorAscii"/>
                <w:sz w:val="28"/>
                <w:szCs w:val="28"/>
              </w:rPr>
              <w:t>What are two consequences of copyright infringement and software piracy?</w:t>
            </w:r>
          </w:p>
        </w:tc>
        <w:tc>
          <w:tcPr>
            <w:cnfStyle w:val="000000000000" w:firstRow="0" w:lastRow="0" w:firstColumn="0" w:lastColumn="0" w:oddVBand="0" w:evenVBand="0" w:oddHBand="0" w:evenHBand="0" w:firstRowFirstColumn="0" w:firstRowLastColumn="0" w:lastRowFirstColumn="0" w:lastRowLastColumn="0"/>
            <w:tcW w:w="6045" w:type="dxa"/>
            <w:tcMar/>
          </w:tcPr>
          <w:p w:rsidR="5B22DC51" w:rsidP="5B22DC51" w:rsidRDefault="5B22DC51" w14:paraId="7B38B18F" w14:textId="18F17D93">
            <w:pPr>
              <w:pStyle w:val="Normal"/>
              <w:spacing w:line="259" w:lineRule="auto"/>
              <w:rPr>
                <w:rStyle w:val="ANSWERS"/>
                <w:rFonts w:ascii="Calibri" w:hAnsi="Calibri" w:cs="Calibri" w:asciiTheme="minorAscii" w:hAnsiTheme="minorAscii" w:cstheme="minorAscii"/>
                <w:sz w:val="28"/>
                <w:szCs w:val="28"/>
              </w:rPr>
            </w:pPr>
            <w:r w:rsidRPr="3F287AF9" w:rsidR="5D93D7A6">
              <w:rPr>
                <w:rStyle w:val="ANSWERS"/>
                <w:rFonts w:ascii="Calibri" w:hAnsi="Calibri" w:cs="Calibri" w:asciiTheme="minorAscii" w:hAnsiTheme="minorAscii" w:cstheme="minorAscii"/>
                <w:sz w:val="28"/>
                <w:szCs w:val="28"/>
              </w:rPr>
              <w:t xml:space="preserve">Fines, </w:t>
            </w:r>
            <w:r w:rsidRPr="3F287AF9" w:rsidR="5D93D7A6">
              <w:rPr>
                <w:rStyle w:val="ANSWERS"/>
                <w:rFonts w:ascii="Calibri" w:hAnsi="Calibri" w:cs="Calibri" w:asciiTheme="minorAscii" w:hAnsiTheme="minorAscii" w:cstheme="minorAscii"/>
                <w:sz w:val="28"/>
                <w:szCs w:val="28"/>
              </w:rPr>
              <w:t>lawsuits</w:t>
            </w:r>
            <w:r w:rsidRPr="3F287AF9" w:rsidR="5D93D7A6">
              <w:rPr>
                <w:rStyle w:val="ANSWERS"/>
                <w:rFonts w:ascii="Calibri" w:hAnsi="Calibri" w:cs="Calibri" w:asciiTheme="minorAscii" w:hAnsiTheme="minorAscii" w:cstheme="minorAscii"/>
                <w:sz w:val="28"/>
                <w:szCs w:val="28"/>
              </w:rPr>
              <w:t xml:space="preserve"> and imprisonment if caught.</w:t>
            </w:r>
          </w:p>
        </w:tc>
      </w:tr>
      <w:tr w:rsidR="5B22DC51" w:rsidTr="3F287AF9" w14:paraId="539FFB39">
        <w:trPr>
          <w:trHeight w:val="300"/>
        </w:trPr>
        <w:tc>
          <w:tcPr>
            <w:cnfStyle w:val="001000000000" w:firstRow="0" w:lastRow="0" w:firstColumn="1" w:lastColumn="0" w:oddVBand="0" w:evenVBand="0" w:oddHBand="0" w:evenHBand="0" w:firstRowFirstColumn="0" w:firstRowLastColumn="0" w:lastRowFirstColumn="0" w:lastRowLastColumn="0"/>
            <w:tcW w:w="3705" w:type="dxa"/>
            <w:tcMar/>
          </w:tcPr>
          <w:p w:rsidR="0DC6B982" w:rsidP="5B22DC51" w:rsidRDefault="0DC6B982" w14:paraId="536C8BE8" w14:textId="4242D65E">
            <w:pPr>
              <w:pStyle w:val="Normal"/>
              <w:spacing w:line="259" w:lineRule="auto"/>
              <w:jc w:val="center"/>
              <w:rPr>
                <w:rFonts w:ascii="Calibri" w:hAnsi="Calibri" w:cs="Calibri" w:asciiTheme="minorAscii" w:hAnsiTheme="minorAscii" w:cstheme="minorAscii"/>
                <w:sz w:val="28"/>
                <w:szCs w:val="28"/>
              </w:rPr>
            </w:pPr>
            <w:r w:rsidRPr="5B22DC51" w:rsidR="0DC6B982">
              <w:rPr>
                <w:rFonts w:ascii="Calibri" w:hAnsi="Calibri" w:cs="Calibri" w:asciiTheme="minorAscii" w:hAnsiTheme="minorAscii" w:cstheme="minorAscii"/>
                <w:sz w:val="28"/>
                <w:szCs w:val="28"/>
              </w:rPr>
              <w:t>Give three possible consequences for individuals when using pirated software</w:t>
            </w:r>
          </w:p>
        </w:tc>
        <w:tc>
          <w:tcPr>
            <w:cnfStyle w:val="000000000000" w:firstRow="0" w:lastRow="0" w:firstColumn="0" w:lastColumn="0" w:oddVBand="0" w:evenVBand="0" w:oddHBand="0" w:evenHBand="0" w:firstRowFirstColumn="0" w:firstRowLastColumn="0" w:lastRowFirstColumn="0" w:lastRowLastColumn="0"/>
            <w:tcW w:w="6045" w:type="dxa"/>
            <w:tcMar/>
          </w:tcPr>
          <w:p w:rsidR="5B22DC51" w:rsidP="5B22DC51" w:rsidRDefault="5B22DC51" w14:paraId="373EB3A8" w14:textId="13E50B98">
            <w:pPr>
              <w:pStyle w:val="Normal"/>
              <w:spacing w:line="259" w:lineRule="auto"/>
              <w:rPr>
                <w:rStyle w:val="ANSWERS"/>
                <w:rFonts w:ascii="Calibri" w:hAnsi="Calibri" w:cs="Calibri" w:asciiTheme="minorAscii" w:hAnsiTheme="minorAscii" w:cstheme="minorAscii"/>
                <w:sz w:val="28"/>
                <w:szCs w:val="28"/>
              </w:rPr>
            </w:pPr>
            <w:r w:rsidRPr="3F287AF9" w:rsidR="295DCFAF">
              <w:rPr>
                <w:rStyle w:val="ANSWERS"/>
                <w:rFonts w:ascii="Calibri" w:hAnsi="Calibri" w:cs="Calibri" w:asciiTheme="minorAscii" w:hAnsiTheme="minorAscii" w:cstheme="minorAscii"/>
                <w:sz w:val="28"/>
                <w:szCs w:val="28"/>
              </w:rPr>
              <w:t xml:space="preserve">Using pirated software comes with security risks (malware, viruses, spyware, etc). It also means </w:t>
            </w:r>
            <w:r w:rsidRPr="3F287AF9" w:rsidR="295DCFAF">
              <w:rPr>
                <w:rStyle w:val="ANSWERS"/>
                <w:rFonts w:ascii="Calibri" w:hAnsi="Calibri" w:cs="Calibri" w:asciiTheme="minorAscii" w:hAnsiTheme="minorAscii" w:cstheme="minorAscii"/>
                <w:sz w:val="28"/>
                <w:szCs w:val="28"/>
              </w:rPr>
              <w:t>missing out on</w:t>
            </w:r>
            <w:r w:rsidRPr="3F287AF9" w:rsidR="295DCFAF">
              <w:rPr>
                <w:rStyle w:val="ANSWERS"/>
                <w:rFonts w:ascii="Calibri" w:hAnsi="Calibri" w:cs="Calibri" w:asciiTheme="minorAscii" w:hAnsiTheme="minorAscii" w:cstheme="minorAscii"/>
                <w:sz w:val="28"/>
                <w:szCs w:val="28"/>
              </w:rPr>
              <w:t xml:space="preserve"> official updates and support making systems more vulnerable.</w:t>
            </w:r>
          </w:p>
        </w:tc>
      </w:tr>
    </w:tbl>
    <w:p w:rsidR="5B22DC51" w:rsidRDefault="5B22DC51" w14:paraId="7A339047" w14:textId="64208370"/>
    <w:p w:rsidR="5B22DC51" w:rsidRDefault="5B22DC51" w14:paraId="013C4F4C" w14:textId="6F66D2E0"/>
    <w:p w:rsidR="0DC6B982" w:rsidP="5B22DC51" w:rsidRDefault="0DC6B982" w14:paraId="29DA565C" w14:textId="2DA7622C">
      <w:pPr>
        <w:jc w:val="left"/>
        <w:rPr>
          <w:sz w:val="40"/>
          <w:szCs w:val="40"/>
        </w:rPr>
      </w:pPr>
      <w:r w:rsidRPr="5B22DC51" w:rsidR="0DC6B982">
        <w:rPr>
          <w:sz w:val="40"/>
          <w:szCs w:val="40"/>
        </w:rPr>
        <w:t>Listed below are some laws which we have covered today:</w:t>
      </w:r>
    </w:p>
    <w:p w:rsidR="5B22DC51" w:rsidP="5B22DC51" w:rsidRDefault="5B22DC51" w14:paraId="79AC9493" w14:textId="78B70752">
      <w:pPr>
        <w:jc w:val="left"/>
        <w:rPr>
          <w:sz w:val="40"/>
          <w:szCs w:val="40"/>
        </w:rPr>
      </w:pPr>
    </w:p>
    <w:p w:rsidR="0DC6B982" w:rsidP="5B22DC51" w:rsidRDefault="0DC6B982" w14:paraId="5E516F26" w14:textId="4B2E1A15">
      <w:pPr>
        <w:pStyle w:val="Normal"/>
        <w:rPr>
          <w:sz w:val="40"/>
          <w:szCs w:val="40"/>
        </w:rPr>
      </w:pPr>
      <w:r w:rsidRPr="5B22DC51" w:rsidR="0DC6B982">
        <w:rPr>
          <w:sz w:val="40"/>
          <w:szCs w:val="40"/>
        </w:rPr>
        <w:t>1. Computer Misuse Act 1990</w:t>
      </w:r>
    </w:p>
    <w:p w:rsidR="0DC6B982" w:rsidP="5B22DC51" w:rsidRDefault="0DC6B982" w14:paraId="128E10C2" w14:textId="27DCD076">
      <w:pPr>
        <w:pStyle w:val="Normal"/>
        <w:rPr>
          <w:sz w:val="40"/>
          <w:szCs w:val="40"/>
        </w:rPr>
      </w:pPr>
      <w:r w:rsidRPr="5B22DC51" w:rsidR="0DC6B982">
        <w:rPr>
          <w:sz w:val="40"/>
          <w:szCs w:val="40"/>
        </w:rPr>
        <w:t>2. Police and Justice Act 2006 (Computer Misuse)</w:t>
      </w:r>
    </w:p>
    <w:p w:rsidR="0DC6B982" w:rsidP="5B22DC51" w:rsidRDefault="0DC6B982" w14:paraId="42094F5D" w14:textId="2BF69BDF">
      <w:pPr>
        <w:pStyle w:val="Normal"/>
        <w:rPr>
          <w:sz w:val="40"/>
          <w:szCs w:val="40"/>
        </w:rPr>
      </w:pPr>
      <w:r w:rsidRPr="5B22DC51" w:rsidR="0DC6B982">
        <w:rPr>
          <w:sz w:val="40"/>
          <w:szCs w:val="40"/>
        </w:rPr>
        <w:t>3. Copyright, Designs and Patents Act 1988</w:t>
      </w:r>
    </w:p>
    <w:p w:rsidR="0DC6B982" w:rsidP="5B22DC51" w:rsidRDefault="0DC6B982" w14:paraId="0F5726C1" w14:textId="0E5C982B">
      <w:pPr>
        <w:pStyle w:val="Normal"/>
        <w:rPr>
          <w:sz w:val="40"/>
          <w:szCs w:val="40"/>
        </w:rPr>
      </w:pPr>
      <w:r w:rsidRPr="5B22DC51" w:rsidR="0DC6B982">
        <w:rPr>
          <w:sz w:val="40"/>
          <w:szCs w:val="40"/>
        </w:rPr>
        <w:t>4. Copyright (Computer Programs) Regulations 1992</w:t>
      </w:r>
    </w:p>
    <w:p w:rsidR="0DC6B982" w:rsidP="5B22DC51" w:rsidRDefault="0DC6B982" w14:paraId="6CE82FAF" w14:textId="1576B3DA">
      <w:pPr>
        <w:pStyle w:val="Normal"/>
        <w:rPr>
          <w:sz w:val="40"/>
          <w:szCs w:val="40"/>
        </w:rPr>
      </w:pPr>
      <w:r w:rsidRPr="5B22DC51" w:rsidR="0DC6B982">
        <w:rPr>
          <w:sz w:val="40"/>
          <w:szCs w:val="40"/>
        </w:rPr>
        <w:t>5. The Health and Safety (Display Screen Equipment) Regulations 1992</w:t>
      </w:r>
    </w:p>
    <w:p w:rsidR="0DC6B982" w:rsidP="5B22DC51" w:rsidRDefault="0DC6B982" w14:paraId="7EC56D60" w14:textId="45749421">
      <w:pPr>
        <w:pStyle w:val="Normal"/>
        <w:rPr>
          <w:sz w:val="40"/>
          <w:szCs w:val="40"/>
        </w:rPr>
      </w:pPr>
      <w:r w:rsidRPr="5B22DC51" w:rsidR="0DC6B982">
        <w:rPr>
          <w:sz w:val="40"/>
          <w:szCs w:val="40"/>
        </w:rPr>
        <w:t>6. Data Protection Act 2018</w:t>
      </w:r>
    </w:p>
    <w:p w:rsidR="0DC6B982" w:rsidP="5B22DC51" w:rsidRDefault="0DC6B982" w14:paraId="3F2243E1" w14:textId="5FFABD89">
      <w:pPr>
        <w:pStyle w:val="Normal"/>
        <w:rPr>
          <w:sz w:val="40"/>
          <w:szCs w:val="40"/>
        </w:rPr>
      </w:pPr>
      <w:r w:rsidRPr="5B22DC51" w:rsidR="0DC6B982">
        <w:rPr>
          <w:sz w:val="40"/>
          <w:szCs w:val="40"/>
        </w:rPr>
        <w:t>7. Consumer Rights Act 2015</w:t>
      </w:r>
    </w:p>
    <w:p w:rsidR="5B22DC51" w:rsidP="5B22DC51" w:rsidRDefault="5B22DC51" w14:paraId="7081427C" w14:textId="4617C334">
      <w:pPr>
        <w:pStyle w:val="Normal"/>
        <w:rPr>
          <w:sz w:val="40"/>
          <w:szCs w:val="40"/>
        </w:rPr>
      </w:pPr>
    </w:p>
    <w:p w:rsidR="5B22DC51" w:rsidP="5B22DC51" w:rsidRDefault="5B22DC51" w14:paraId="67A09EEF" w14:textId="2D46AA2A">
      <w:pPr>
        <w:pStyle w:val="Normal"/>
        <w:rPr>
          <w:sz w:val="40"/>
          <w:szCs w:val="40"/>
        </w:rPr>
      </w:pPr>
    </w:p>
    <w:p w:rsidR="0DC6B982" w:rsidP="5B22DC51" w:rsidRDefault="0DC6B982" w14:paraId="6B6C3DAD" w14:textId="46CDBA50">
      <w:pPr>
        <w:pStyle w:val="ListParagraph"/>
        <w:numPr>
          <w:ilvl w:val="0"/>
          <w:numId w:val="40"/>
        </w:numPr>
        <w:rPr>
          <w:sz w:val="40"/>
          <w:szCs w:val="40"/>
        </w:rPr>
      </w:pPr>
      <w:r w:rsidRPr="5B22DC51" w:rsidR="0DC6B982">
        <w:rPr>
          <w:sz w:val="40"/>
          <w:szCs w:val="40"/>
        </w:rPr>
        <w:t>Insert a number in the first column of each row to match each of the statements with one of the above Acts.</w:t>
      </w:r>
    </w:p>
    <w:p w:rsidR="5B22DC51" w:rsidP="5B22DC51" w:rsidRDefault="5B22DC51" w14:paraId="4A1F6D12" w14:textId="6D47EB9F">
      <w:pPr>
        <w:pStyle w:val="Normal"/>
        <w:rPr>
          <w:sz w:val="40"/>
          <w:szCs w:val="40"/>
        </w:rPr>
      </w:pPr>
    </w:p>
    <w:p w:rsidR="0DC6B982" w:rsidP="5B22DC51" w:rsidRDefault="0DC6B982" w14:paraId="7C0D598B" w14:textId="2C618AD9">
      <w:pPr>
        <w:pStyle w:val="ListParagraph"/>
        <w:numPr>
          <w:ilvl w:val="0"/>
          <w:numId w:val="40"/>
        </w:numPr>
        <w:rPr>
          <w:sz w:val="40"/>
          <w:szCs w:val="40"/>
        </w:rPr>
      </w:pPr>
      <w:r w:rsidRPr="5B22DC51" w:rsidR="0DC6B982">
        <w:rPr>
          <w:sz w:val="40"/>
          <w:szCs w:val="40"/>
        </w:rPr>
        <w:t>One of statements is incorrect and not illegal. For this statement, write ‘Not illegal</w:t>
      </w:r>
      <w:r w:rsidRPr="5B22DC51" w:rsidR="0DC6B982">
        <w:rPr>
          <w:sz w:val="40"/>
          <w:szCs w:val="40"/>
        </w:rPr>
        <w:t>’.</w:t>
      </w:r>
    </w:p>
    <w:p w:rsidR="5B22DC51" w:rsidRDefault="5B22DC51" w14:paraId="427C39DD" w14:textId="7B192E5D"/>
    <w:p w:rsidR="5B22DC51" w:rsidRDefault="5B22DC51" w14:paraId="0A5484E1" w14:textId="61DC3139"/>
    <w:p w:rsidR="5B22DC51" w:rsidRDefault="5B22DC51" w14:paraId="7971FB8F" w14:textId="7E88D05D"/>
    <w:tbl>
      <w:tblPr>
        <w:tblStyle w:val="TableGrid"/>
        <w:tblW w:w="0" w:type="auto"/>
        <w:tblLayout w:type="fixed"/>
        <w:tblLook w:val="04A0" w:firstRow="1" w:lastRow="0" w:firstColumn="1" w:lastColumn="0" w:noHBand="0" w:noVBand="1"/>
      </w:tblPr>
      <w:tblGrid>
        <w:gridCol w:w="1810"/>
        <w:gridCol w:w="7800"/>
      </w:tblGrid>
      <w:tr w:rsidR="5B22DC51" w:rsidTr="3F287AF9" w14:paraId="42E6C7E7">
        <w:trPr>
          <w:trHeight w:val="390"/>
        </w:trPr>
        <w:tc>
          <w:tcPr>
            <w:tcW w:w="1810" w:type="dxa"/>
            <w:tcBorders>
              <w:top w:val="single" w:sz="8"/>
              <w:left w:val="single" w:sz="8"/>
              <w:bottom w:val="single" w:sz="8"/>
              <w:right w:val="single" w:sz="8"/>
            </w:tcBorders>
            <w:shd w:val="clear" w:color="auto" w:fill="1E8BCD"/>
            <w:tcMar>
              <w:left w:w="108" w:type="dxa"/>
              <w:right w:w="108" w:type="dxa"/>
            </w:tcMar>
            <w:vAlign w:val="center"/>
          </w:tcPr>
          <w:p w:rsidR="5B22DC51" w:rsidP="5B22DC51" w:rsidRDefault="5B22DC51" w14:paraId="541F869C" w14:textId="0C40F0EA">
            <w:pPr>
              <w:tabs>
                <w:tab w:val="left" w:leader="none" w:pos="851"/>
                <w:tab w:val="right" w:leader="none" w:pos="9214"/>
              </w:tabs>
              <w:spacing w:before="0" w:beforeAutospacing="off" w:after="0" w:afterAutospacing="off"/>
              <w:rPr>
                <w:rFonts w:ascii="Arial" w:hAnsi="Arial" w:eastAsia="Arial" w:cs="Arial"/>
                <w:b w:val="1"/>
                <w:bCs w:val="1"/>
                <w:color w:val="FFFFFF" w:themeColor="background1" w:themeTint="FF" w:themeShade="FF"/>
                <w:sz w:val="30"/>
                <w:szCs w:val="30"/>
              </w:rPr>
            </w:pPr>
            <w:r w:rsidRPr="5B22DC51" w:rsidR="5B22DC51">
              <w:rPr>
                <w:rFonts w:ascii="Arial" w:hAnsi="Arial" w:eastAsia="Arial" w:cs="Arial"/>
                <w:b w:val="1"/>
                <w:bCs w:val="1"/>
                <w:color w:val="FFFFFF" w:themeColor="background1" w:themeTint="FF" w:themeShade="FF"/>
                <w:sz w:val="30"/>
                <w:szCs w:val="30"/>
              </w:rPr>
              <w:t xml:space="preserve">Act number </w:t>
            </w:r>
          </w:p>
        </w:tc>
        <w:tc>
          <w:tcPr>
            <w:tcW w:w="7800" w:type="dxa"/>
            <w:tcBorders>
              <w:top w:val="single" w:sz="8"/>
              <w:left w:val="single" w:sz="8"/>
              <w:bottom w:val="single" w:sz="8"/>
              <w:right w:val="single" w:sz="8"/>
            </w:tcBorders>
            <w:shd w:val="clear" w:color="auto" w:fill="1E8BCD"/>
            <w:tcMar>
              <w:left w:w="108" w:type="dxa"/>
              <w:right w:w="108" w:type="dxa"/>
            </w:tcMar>
            <w:vAlign w:val="center"/>
          </w:tcPr>
          <w:p w:rsidR="5B22DC51" w:rsidP="5B22DC51" w:rsidRDefault="5B22DC51" w14:paraId="19123323" w14:textId="63A4840F">
            <w:pPr>
              <w:tabs>
                <w:tab w:val="left" w:leader="none" w:pos="851"/>
                <w:tab w:val="right" w:leader="none" w:pos="9214"/>
              </w:tabs>
              <w:spacing w:before="0" w:beforeAutospacing="off" w:after="0" w:afterAutospacing="off"/>
              <w:rPr>
                <w:rFonts w:ascii="Arial" w:hAnsi="Arial" w:eastAsia="Arial" w:cs="Arial"/>
                <w:b w:val="1"/>
                <w:bCs w:val="1"/>
                <w:color w:val="FFFFFF" w:themeColor="background1" w:themeTint="FF" w:themeShade="FF"/>
                <w:sz w:val="30"/>
                <w:szCs w:val="30"/>
              </w:rPr>
            </w:pPr>
            <w:r w:rsidRPr="5B22DC51" w:rsidR="5B22DC51">
              <w:rPr>
                <w:rFonts w:ascii="Arial" w:hAnsi="Arial" w:eastAsia="Arial" w:cs="Arial"/>
                <w:b w:val="1"/>
                <w:bCs w:val="1"/>
                <w:color w:val="FFFFFF" w:themeColor="background1" w:themeTint="FF" w:themeShade="FF"/>
                <w:sz w:val="30"/>
                <w:szCs w:val="30"/>
              </w:rPr>
              <w:t>Clause</w:t>
            </w:r>
          </w:p>
        </w:tc>
      </w:tr>
      <w:tr w:rsidR="5B22DC51" w:rsidTr="3F287AF9" w14:paraId="2482FA3C">
        <w:trPr>
          <w:trHeight w:val="390"/>
        </w:trPr>
        <w:tc>
          <w:tcPr>
            <w:tcW w:w="1810" w:type="dxa"/>
            <w:tcBorders>
              <w:top w:val="single" w:sz="8"/>
              <w:left w:val="single" w:sz="8"/>
              <w:bottom w:val="single" w:sz="8"/>
              <w:right w:val="single" w:sz="8"/>
            </w:tcBorders>
            <w:tcMar>
              <w:left w:w="108" w:type="dxa"/>
              <w:right w:w="108" w:type="dxa"/>
            </w:tcMar>
            <w:vAlign w:val="center"/>
          </w:tcPr>
          <w:p w:rsidR="5B22DC51" w:rsidP="5B22DC51" w:rsidRDefault="5B22DC51" w14:paraId="0BAD35B7" w14:textId="6B207CD2">
            <w:pPr>
              <w:tabs>
                <w:tab w:val="left" w:leader="none" w:pos="851"/>
                <w:tab w:val="right" w:leader="none" w:pos="9214"/>
              </w:tabs>
              <w:spacing w:before="0" w:beforeAutospacing="off" w:after="0" w:afterAutospacing="off"/>
              <w:jc w:val="center"/>
              <w:rPr>
                <w:rFonts w:ascii="Arial" w:hAnsi="Arial" w:eastAsia="Arial" w:cs="Arial"/>
                <w:color w:val="FF0000"/>
                <w:sz w:val="30"/>
                <w:szCs w:val="30"/>
              </w:rPr>
            </w:pPr>
            <w:r w:rsidRPr="3F287AF9" w:rsidR="064C5C2E">
              <w:rPr>
                <w:rFonts w:ascii="Arial" w:hAnsi="Arial" w:eastAsia="Arial" w:cs="Arial"/>
                <w:color w:val="FF0000"/>
                <w:sz w:val="30"/>
                <w:szCs w:val="30"/>
              </w:rPr>
              <w:t>3, 4</w:t>
            </w:r>
          </w:p>
        </w:tc>
        <w:tc>
          <w:tcPr>
            <w:tcW w:w="7800" w:type="dxa"/>
            <w:tcBorders>
              <w:top w:val="single" w:sz="8"/>
              <w:left w:val="single" w:sz="8"/>
              <w:bottom w:val="single" w:sz="8"/>
              <w:right w:val="single" w:sz="8"/>
            </w:tcBorders>
            <w:tcMar>
              <w:left w:w="108" w:type="dxa"/>
              <w:right w:w="108" w:type="dxa"/>
            </w:tcMar>
            <w:vAlign w:val="center"/>
          </w:tcPr>
          <w:p w:rsidR="5B22DC51" w:rsidP="5B22DC51" w:rsidRDefault="5B22DC51" w14:paraId="53C293A7" w14:textId="68C02008">
            <w:pPr>
              <w:tabs>
                <w:tab w:val="left" w:leader="none" w:pos="851"/>
                <w:tab w:val="right" w:leader="none" w:pos="9214"/>
              </w:tabs>
              <w:spacing w:before="0" w:beforeAutospacing="off" w:after="0" w:afterAutospacing="off"/>
              <w:rPr>
                <w:rFonts w:ascii="Arial" w:hAnsi="Arial" w:eastAsia="Arial" w:cs="Arial"/>
                <w:color w:val="000000" w:themeColor="text1" w:themeTint="FF" w:themeShade="FF"/>
                <w:sz w:val="30"/>
                <w:szCs w:val="30"/>
              </w:rPr>
            </w:pPr>
            <w:r w:rsidRPr="5B22DC51" w:rsidR="5B22DC51">
              <w:rPr>
                <w:rFonts w:ascii="Arial" w:hAnsi="Arial" w:eastAsia="Arial" w:cs="Arial"/>
                <w:color w:val="000000" w:themeColor="text1" w:themeTint="FF" w:themeShade="FF"/>
                <w:sz w:val="30"/>
                <w:szCs w:val="30"/>
              </w:rPr>
              <w:t>With some exceptions, it is illegal to use unlicensed software</w:t>
            </w:r>
          </w:p>
        </w:tc>
      </w:tr>
      <w:tr w:rsidR="5B22DC51" w:rsidTr="3F287AF9" w14:paraId="68449F1C">
        <w:trPr>
          <w:trHeight w:val="390"/>
        </w:trPr>
        <w:tc>
          <w:tcPr>
            <w:tcW w:w="1810" w:type="dxa"/>
            <w:tcBorders>
              <w:top w:val="single" w:sz="8"/>
              <w:left w:val="single" w:sz="8"/>
              <w:bottom w:val="single" w:sz="8"/>
              <w:right w:val="single" w:sz="8"/>
            </w:tcBorders>
            <w:tcMar>
              <w:left w:w="108" w:type="dxa"/>
              <w:right w:w="108" w:type="dxa"/>
            </w:tcMar>
            <w:vAlign w:val="center"/>
          </w:tcPr>
          <w:p w:rsidR="5B22DC51" w:rsidP="5B22DC51" w:rsidRDefault="5B22DC51" w14:paraId="1369814F" w14:textId="71B08A1B">
            <w:pPr>
              <w:tabs>
                <w:tab w:val="left" w:leader="none" w:pos="851"/>
                <w:tab w:val="right" w:leader="none" w:pos="9214"/>
              </w:tabs>
              <w:spacing w:before="0" w:beforeAutospacing="off" w:after="0" w:afterAutospacing="off"/>
              <w:jc w:val="center"/>
              <w:rPr>
                <w:rFonts w:ascii="Arial" w:hAnsi="Arial" w:eastAsia="Arial" w:cs="Arial"/>
                <w:color w:val="FF0000"/>
                <w:sz w:val="30"/>
                <w:szCs w:val="30"/>
              </w:rPr>
            </w:pPr>
            <w:r w:rsidRPr="3F287AF9" w:rsidR="403BC821">
              <w:rPr>
                <w:rFonts w:ascii="Arial" w:hAnsi="Arial" w:eastAsia="Arial" w:cs="Arial"/>
                <w:color w:val="FF0000"/>
                <w:sz w:val="30"/>
                <w:szCs w:val="30"/>
              </w:rPr>
              <w:t>7</w:t>
            </w:r>
            <w:r w:rsidRPr="3F287AF9" w:rsidR="5B22DC51">
              <w:rPr>
                <w:rFonts w:ascii="Arial" w:hAnsi="Arial" w:eastAsia="Arial" w:cs="Arial"/>
                <w:color w:val="FF0000"/>
                <w:sz w:val="30"/>
                <w:szCs w:val="30"/>
              </w:rPr>
              <w:t xml:space="preserve"> </w:t>
            </w:r>
          </w:p>
        </w:tc>
        <w:tc>
          <w:tcPr>
            <w:tcW w:w="7800" w:type="dxa"/>
            <w:tcBorders>
              <w:top w:val="single" w:sz="8"/>
              <w:left w:val="single" w:sz="8"/>
              <w:bottom w:val="single" w:sz="8"/>
              <w:right w:val="single" w:sz="8"/>
            </w:tcBorders>
            <w:tcMar>
              <w:left w:w="108" w:type="dxa"/>
              <w:right w:w="108" w:type="dxa"/>
            </w:tcMar>
            <w:vAlign w:val="center"/>
          </w:tcPr>
          <w:p w:rsidR="5B22DC51" w:rsidP="5B22DC51" w:rsidRDefault="5B22DC51" w14:paraId="1335A122" w14:textId="4446EF28">
            <w:pPr>
              <w:tabs>
                <w:tab w:val="left" w:leader="none" w:pos="851"/>
                <w:tab w:val="right" w:leader="none" w:pos="9214"/>
              </w:tabs>
              <w:spacing w:before="0" w:beforeAutospacing="off" w:after="0" w:afterAutospacing="off"/>
              <w:rPr>
                <w:rFonts w:ascii="Arial" w:hAnsi="Arial" w:eastAsia="Arial" w:cs="Arial"/>
                <w:color w:val="000000" w:themeColor="text1" w:themeTint="FF" w:themeShade="FF"/>
                <w:sz w:val="30"/>
                <w:szCs w:val="30"/>
              </w:rPr>
            </w:pPr>
            <w:r w:rsidRPr="5B22DC51" w:rsidR="5B22DC51">
              <w:rPr>
                <w:rFonts w:ascii="Arial" w:hAnsi="Arial" w:eastAsia="Arial" w:cs="Arial"/>
                <w:color w:val="000000" w:themeColor="text1" w:themeTint="FF" w:themeShade="FF"/>
                <w:sz w:val="30"/>
                <w:szCs w:val="30"/>
              </w:rPr>
              <w:t>Any product, digital or otherwise, must be fit for the purpose it is supplied for</w:t>
            </w:r>
          </w:p>
        </w:tc>
      </w:tr>
      <w:tr w:rsidR="5B22DC51" w:rsidTr="3F287AF9" w14:paraId="67E8B456">
        <w:trPr>
          <w:trHeight w:val="390"/>
        </w:trPr>
        <w:tc>
          <w:tcPr>
            <w:tcW w:w="1810" w:type="dxa"/>
            <w:tcBorders>
              <w:top w:val="single" w:sz="8"/>
              <w:left w:val="single" w:sz="8"/>
              <w:bottom w:val="single" w:sz="8"/>
              <w:right w:val="single" w:sz="8"/>
            </w:tcBorders>
            <w:tcMar>
              <w:left w:w="108" w:type="dxa"/>
              <w:right w:w="108" w:type="dxa"/>
            </w:tcMar>
            <w:vAlign w:val="center"/>
          </w:tcPr>
          <w:p w:rsidR="5B22DC51" w:rsidP="5B22DC51" w:rsidRDefault="5B22DC51" w14:paraId="1B3E2710" w14:textId="34C1AA62">
            <w:pPr>
              <w:tabs>
                <w:tab w:val="left" w:leader="none" w:pos="851"/>
                <w:tab w:val="right" w:leader="none" w:pos="9214"/>
              </w:tabs>
              <w:spacing w:before="0" w:beforeAutospacing="off" w:after="0" w:afterAutospacing="off"/>
              <w:jc w:val="center"/>
              <w:rPr>
                <w:rFonts w:ascii="Arial" w:hAnsi="Arial" w:eastAsia="Arial" w:cs="Arial"/>
                <w:color w:val="FF0000"/>
                <w:sz w:val="30"/>
                <w:szCs w:val="30"/>
              </w:rPr>
            </w:pPr>
            <w:r w:rsidRPr="3F287AF9" w:rsidR="19258E5A">
              <w:rPr>
                <w:rFonts w:ascii="Arial" w:hAnsi="Arial" w:eastAsia="Arial" w:cs="Arial"/>
                <w:color w:val="FF0000"/>
                <w:sz w:val="30"/>
                <w:szCs w:val="30"/>
              </w:rPr>
              <w:t>1</w:t>
            </w:r>
            <w:r w:rsidRPr="3F287AF9" w:rsidR="5B22DC51">
              <w:rPr>
                <w:rFonts w:ascii="Arial" w:hAnsi="Arial" w:eastAsia="Arial" w:cs="Arial"/>
                <w:color w:val="FF0000"/>
                <w:sz w:val="30"/>
                <w:szCs w:val="30"/>
              </w:rPr>
              <w:t xml:space="preserve"> </w:t>
            </w:r>
          </w:p>
        </w:tc>
        <w:tc>
          <w:tcPr>
            <w:tcW w:w="7800" w:type="dxa"/>
            <w:tcBorders>
              <w:top w:val="single" w:sz="8"/>
              <w:left w:val="single" w:sz="8"/>
              <w:bottom w:val="single" w:sz="8"/>
              <w:right w:val="single" w:sz="8"/>
            </w:tcBorders>
            <w:tcMar>
              <w:left w:w="108" w:type="dxa"/>
              <w:right w:w="108" w:type="dxa"/>
            </w:tcMar>
            <w:vAlign w:val="center"/>
          </w:tcPr>
          <w:p w:rsidR="5B22DC51" w:rsidP="5B22DC51" w:rsidRDefault="5B22DC51" w14:paraId="2C468924" w14:textId="4EB9D83B">
            <w:pPr>
              <w:tabs>
                <w:tab w:val="left" w:leader="none" w:pos="851"/>
                <w:tab w:val="right" w:leader="none" w:pos="9214"/>
              </w:tabs>
              <w:spacing w:before="0" w:beforeAutospacing="off" w:after="0" w:afterAutospacing="off"/>
              <w:rPr>
                <w:rFonts w:ascii="Arial" w:hAnsi="Arial" w:eastAsia="Arial" w:cs="Arial"/>
                <w:color w:val="000000" w:themeColor="text1" w:themeTint="FF" w:themeShade="FF"/>
                <w:sz w:val="30"/>
                <w:szCs w:val="30"/>
              </w:rPr>
            </w:pPr>
            <w:r w:rsidRPr="5B22DC51" w:rsidR="5B22DC51">
              <w:rPr>
                <w:rFonts w:ascii="Arial" w:hAnsi="Arial" w:eastAsia="Arial" w:cs="Arial"/>
                <w:color w:val="000000" w:themeColor="text1" w:themeTint="FF" w:themeShade="FF"/>
                <w:sz w:val="30"/>
                <w:szCs w:val="30"/>
              </w:rPr>
              <w:t>Unauthorised modification of computer material is illegal</w:t>
            </w:r>
          </w:p>
        </w:tc>
      </w:tr>
      <w:tr w:rsidR="5B22DC51" w:rsidTr="3F287AF9" w14:paraId="4F887D80">
        <w:trPr>
          <w:trHeight w:val="390"/>
        </w:trPr>
        <w:tc>
          <w:tcPr>
            <w:tcW w:w="1810" w:type="dxa"/>
            <w:tcBorders>
              <w:top w:val="single" w:sz="8"/>
              <w:left w:val="single" w:sz="8"/>
              <w:bottom w:val="single" w:sz="8"/>
              <w:right w:val="single" w:sz="8"/>
            </w:tcBorders>
            <w:tcMar>
              <w:left w:w="108" w:type="dxa"/>
              <w:right w:w="108" w:type="dxa"/>
            </w:tcMar>
            <w:vAlign w:val="center"/>
          </w:tcPr>
          <w:p w:rsidR="5B22DC51" w:rsidP="5B22DC51" w:rsidRDefault="5B22DC51" w14:paraId="3F344E72" w14:textId="0BAD3A99">
            <w:pPr>
              <w:tabs>
                <w:tab w:val="left" w:leader="none" w:pos="851"/>
                <w:tab w:val="right" w:leader="none" w:pos="9214"/>
              </w:tabs>
              <w:spacing w:before="0" w:beforeAutospacing="off" w:after="0" w:afterAutospacing="off"/>
              <w:jc w:val="center"/>
              <w:rPr>
                <w:rFonts w:ascii="Arial" w:hAnsi="Arial" w:eastAsia="Arial" w:cs="Arial"/>
                <w:color w:val="FF0000"/>
                <w:sz w:val="30"/>
                <w:szCs w:val="30"/>
              </w:rPr>
            </w:pPr>
            <w:r w:rsidRPr="3F287AF9" w:rsidR="5B22DC51">
              <w:rPr>
                <w:rFonts w:ascii="Arial" w:hAnsi="Arial" w:eastAsia="Arial" w:cs="Arial"/>
                <w:color w:val="FF0000"/>
                <w:sz w:val="30"/>
                <w:szCs w:val="30"/>
              </w:rPr>
              <w:t xml:space="preserve"> </w:t>
            </w:r>
            <w:r w:rsidRPr="3F287AF9" w:rsidR="2DAE663B">
              <w:rPr>
                <w:rFonts w:ascii="Arial" w:hAnsi="Arial" w:eastAsia="Arial" w:cs="Arial"/>
                <w:color w:val="FF0000"/>
                <w:sz w:val="30"/>
                <w:szCs w:val="30"/>
              </w:rPr>
              <w:t>legal</w:t>
            </w:r>
          </w:p>
        </w:tc>
        <w:tc>
          <w:tcPr>
            <w:tcW w:w="7800" w:type="dxa"/>
            <w:tcBorders>
              <w:top w:val="single" w:sz="8"/>
              <w:left w:val="single" w:sz="8"/>
              <w:bottom w:val="single" w:sz="8"/>
              <w:right w:val="single" w:sz="8"/>
            </w:tcBorders>
            <w:tcMar>
              <w:left w:w="108" w:type="dxa"/>
              <w:right w:w="108" w:type="dxa"/>
            </w:tcMar>
            <w:vAlign w:val="center"/>
          </w:tcPr>
          <w:p w:rsidR="5B22DC51" w:rsidP="5B22DC51" w:rsidRDefault="5B22DC51" w14:paraId="252FE5EE" w14:textId="56B7FF22">
            <w:pPr>
              <w:tabs>
                <w:tab w:val="left" w:leader="none" w:pos="851"/>
                <w:tab w:val="right" w:leader="none" w:pos="9214"/>
              </w:tabs>
              <w:spacing w:before="0" w:beforeAutospacing="off" w:after="0" w:afterAutospacing="off"/>
              <w:rPr>
                <w:rFonts w:ascii="Arial" w:hAnsi="Arial" w:eastAsia="Arial" w:cs="Arial"/>
                <w:color w:val="000000" w:themeColor="text1" w:themeTint="FF" w:themeShade="FF"/>
                <w:sz w:val="30"/>
                <w:szCs w:val="30"/>
              </w:rPr>
            </w:pPr>
            <w:r w:rsidRPr="5B22DC51" w:rsidR="5B22DC51">
              <w:rPr>
                <w:rFonts w:ascii="Arial" w:hAnsi="Arial" w:eastAsia="Arial" w:cs="Arial"/>
                <w:color w:val="000000" w:themeColor="text1" w:themeTint="FF" w:themeShade="FF"/>
                <w:sz w:val="30"/>
                <w:szCs w:val="30"/>
              </w:rPr>
              <w:t>It is illegal to create or use a hacking tool for penetration testing</w:t>
            </w:r>
          </w:p>
        </w:tc>
      </w:tr>
      <w:tr w:rsidR="5B22DC51" w:rsidTr="3F287AF9" w14:paraId="3CDD092A">
        <w:trPr>
          <w:trHeight w:val="390"/>
        </w:trPr>
        <w:tc>
          <w:tcPr>
            <w:tcW w:w="1810" w:type="dxa"/>
            <w:tcBorders>
              <w:top w:val="single" w:sz="8"/>
              <w:left w:val="single" w:sz="8"/>
              <w:bottom w:val="single" w:sz="8"/>
              <w:right w:val="single" w:sz="8"/>
            </w:tcBorders>
            <w:tcMar>
              <w:left w:w="108" w:type="dxa"/>
              <w:right w:w="108" w:type="dxa"/>
            </w:tcMar>
            <w:vAlign w:val="center"/>
          </w:tcPr>
          <w:p w:rsidR="5B22DC51" w:rsidP="5B22DC51" w:rsidRDefault="5B22DC51" w14:paraId="1093BB06" w14:textId="33D49099">
            <w:pPr>
              <w:tabs>
                <w:tab w:val="left" w:leader="none" w:pos="851"/>
                <w:tab w:val="right" w:leader="none" w:pos="9214"/>
              </w:tabs>
              <w:spacing w:before="0" w:beforeAutospacing="off" w:after="0" w:afterAutospacing="off"/>
              <w:jc w:val="center"/>
              <w:rPr>
                <w:rFonts w:ascii="Arial" w:hAnsi="Arial" w:eastAsia="Arial" w:cs="Arial"/>
                <w:color w:val="FF0000"/>
                <w:sz w:val="30"/>
                <w:szCs w:val="30"/>
              </w:rPr>
            </w:pPr>
            <w:r w:rsidRPr="3F287AF9" w:rsidR="5B22DC51">
              <w:rPr>
                <w:rFonts w:ascii="Arial" w:hAnsi="Arial" w:eastAsia="Arial" w:cs="Arial"/>
                <w:color w:val="FF0000"/>
                <w:sz w:val="30"/>
                <w:szCs w:val="30"/>
              </w:rPr>
              <w:t xml:space="preserve"> </w:t>
            </w:r>
            <w:r w:rsidRPr="3F287AF9" w:rsidR="79865294">
              <w:rPr>
                <w:rFonts w:ascii="Arial" w:hAnsi="Arial" w:eastAsia="Arial" w:cs="Arial"/>
                <w:color w:val="FF0000"/>
                <w:sz w:val="30"/>
                <w:szCs w:val="30"/>
              </w:rPr>
              <w:t>6</w:t>
            </w:r>
          </w:p>
        </w:tc>
        <w:tc>
          <w:tcPr>
            <w:tcW w:w="7800" w:type="dxa"/>
            <w:tcBorders>
              <w:top w:val="single" w:sz="8"/>
              <w:left w:val="single" w:sz="8"/>
              <w:bottom w:val="single" w:sz="8"/>
              <w:right w:val="single" w:sz="8"/>
            </w:tcBorders>
            <w:tcMar>
              <w:left w:w="108" w:type="dxa"/>
              <w:right w:w="108" w:type="dxa"/>
            </w:tcMar>
            <w:vAlign w:val="center"/>
          </w:tcPr>
          <w:p w:rsidR="5B22DC51" w:rsidP="5B22DC51" w:rsidRDefault="5B22DC51" w14:paraId="660D45EB" w14:textId="07A9A91A">
            <w:pPr>
              <w:tabs>
                <w:tab w:val="left" w:leader="none" w:pos="851"/>
                <w:tab w:val="right" w:leader="none" w:pos="9214"/>
              </w:tabs>
              <w:spacing w:before="0" w:beforeAutospacing="off" w:after="0" w:afterAutospacing="off"/>
              <w:rPr>
                <w:rFonts w:ascii="Arial" w:hAnsi="Arial" w:eastAsia="Arial" w:cs="Arial"/>
                <w:color w:val="000000" w:themeColor="text1" w:themeTint="FF" w:themeShade="FF"/>
                <w:sz w:val="30"/>
                <w:szCs w:val="30"/>
              </w:rPr>
            </w:pPr>
            <w:r w:rsidRPr="5B22DC51" w:rsidR="5B22DC51">
              <w:rPr>
                <w:rFonts w:ascii="Arial" w:hAnsi="Arial" w:eastAsia="Arial" w:cs="Arial"/>
                <w:color w:val="000000" w:themeColor="text1" w:themeTint="FF" w:themeShade="FF"/>
                <w:sz w:val="30"/>
                <w:szCs w:val="30"/>
              </w:rPr>
              <w:t>Personal data may only be used for specified, explicit purposes</w:t>
            </w:r>
          </w:p>
        </w:tc>
      </w:tr>
      <w:tr w:rsidR="5B22DC51" w:rsidTr="3F287AF9" w14:paraId="1F676AD9">
        <w:trPr>
          <w:trHeight w:val="390"/>
        </w:trPr>
        <w:tc>
          <w:tcPr>
            <w:tcW w:w="1810" w:type="dxa"/>
            <w:tcBorders>
              <w:top w:val="single" w:sz="8"/>
              <w:left w:val="single" w:sz="8"/>
              <w:bottom w:val="single" w:sz="8"/>
              <w:right w:val="single" w:sz="8"/>
            </w:tcBorders>
            <w:tcMar>
              <w:left w:w="108" w:type="dxa"/>
              <w:right w:w="108" w:type="dxa"/>
            </w:tcMar>
            <w:vAlign w:val="center"/>
          </w:tcPr>
          <w:p w:rsidR="5B22DC51" w:rsidP="5B22DC51" w:rsidRDefault="5B22DC51" w14:paraId="4F8741C0" w14:textId="550A4DA5">
            <w:pPr>
              <w:tabs>
                <w:tab w:val="left" w:leader="none" w:pos="851"/>
                <w:tab w:val="right" w:leader="none" w:pos="9214"/>
              </w:tabs>
              <w:spacing w:before="0" w:beforeAutospacing="off" w:after="0" w:afterAutospacing="off"/>
              <w:jc w:val="center"/>
              <w:rPr>
                <w:rFonts w:ascii="Arial" w:hAnsi="Arial" w:eastAsia="Arial" w:cs="Arial"/>
                <w:color w:val="FF0000"/>
                <w:sz w:val="30"/>
                <w:szCs w:val="30"/>
              </w:rPr>
            </w:pPr>
            <w:r w:rsidRPr="3F287AF9" w:rsidR="41865266">
              <w:rPr>
                <w:rFonts w:ascii="Arial" w:hAnsi="Arial" w:eastAsia="Arial" w:cs="Arial"/>
                <w:color w:val="FF0000"/>
                <w:sz w:val="30"/>
                <w:szCs w:val="30"/>
              </w:rPr>
              <w:t>5</w:t>
            </w:r>
            <w:r w:rsidRPr="3F287AF9" w:rsidR="5B22DC51">
              <w:rPr>
                <w:rFonts w:ascii="Arial" w:hAnsi="Arial" w:eastAsia="Arial" w:cs="Arial"/>
                <w:color w:val="FF0000"/>
                <w:sz w:val="30"/>
                <w:szCs w:val="30"/>
              </w:rPr>
              <w:t xml:space="preserve"> </w:t>
            </w:r>
          </w:p>
        </w:tc>
        <w:tc>
          <w:tcPr>
            <w:tcW w:w="7800" w:type="dxa"/>
            <w:tcBorders>
              <w:top w:val="single" w:sz="8"/>
              <w:left w:val="single" w:sz="8"/>
              <w:bottom w:val="single" w:sz="8"/>
              <w:right w:val="single" w:sz="8"/>
            </w:tcBorders>
            <w:tcMar>
              <w:left w:w="108" w:type="dxa"/>
              <w:right w:w="108" w:type="dxa"/>
            </w:tcMar>
            <w:vAlign w:val="center"/>
          </w:tcPr>
          <w:p w:rsidR="5B22DC51" w:rsidP="5B22DC51" w:rsidRDefault="5B22DC51" w14:paraId="392EC5FA" w14:textId="5E6DDBA2">
            <w:pPr>
              <w:tabs>
                <w:tab w:val="left" w:leader="none" w:pos="851"/>
                <w:tab w:val="right" w:leader="none" w:pos="9214"/>
              </w:tabs>
              <w:spacing w:before="0" w:beforeAutospacing="off" w:after="0" w:afterAutospacing="off"/>
              <w:rPr>
                <w:rFonts w:ascii="Arial" w:hAnsi="Arial" w:eastAsia="Arial" w:cs="Arial"/>
                <w:color w:val="000000" w:themeColor="text1" w:themeTint="FF" w:themeShade="FF"/>
                <w:sz w:val="30"/>
                <w:szCs w:val="30"/>
                <w:lang w:val="en-US"/>
              </w:rPr>
            </w:pPr>
            <w:r w:rsidRPr="5B22DC51" w:rsidR="5B22DC51">
              <w:rPr>
                <w:rFonts w:ascii="Arial" w:hAnsi="Arial" w:eastAsia="Arial" w:cs="Arial"/>
                <w:color w:val="000000" w:themeColor="text1" w:themeTint="FF" w:themeShade="FF"/>
                <w:sz w:val="30"/>
                <w:szCs w:val="30"/>
                <w:lang w:val="en-US"/>
              </w:rPr>
              <w:t>Employers must provide their computer users with adequate health and safety training for any workstation they work at</w:t>
            </w:r>
          </w:p>
        </w:tc>
      </w:tr>
      <w:tr w:rsidR="5B22DC51" w:rsidTr="3F287AF9" w14:paraId="6034C687">
        <w:trPr>
          <w:trHeight w:val="390"/>
        </w:trPr>
        <w:tc>
          <w:tcPr>
            <w:tcW w:w="1810" w:type="dxa"/>
            <w:tcBorders>
              <w:top w:val="single" w:sz="8"/>
              <w:left w:val="single" w:sz="8"/>
              <w:bottom w:val="single" w:sz="8"/>
              <w:right w:val="single" w:sz="8"/>
            </w:tcBorders>
            <w:tcMar>
              <w:left w:w="108" w:type="dxa"/>
              <w:right w:w="108" w:type="dxa"/>
            </w:tcMar>
            <w:vAlign w:val="center"/>
          </w:tcPr>
          <w:p w:rsidR="5B22DC51" w:rsidP="5B22DC51" w:rsidRDefault="5B22DC51" w14:paraId="4EBD13A2" w14:textId="6DCA16EB">
            <w:pPr>
              <w:tabs>
                <w:tab w:val="left" w:leader="none" w:pos="851"/>
                <w:tab w:val="right" w:leader="none" w:pos="9214"/>
              </w:tabs>
              <w:spacing w:before="0" w:beforeAutospacing="off" w:after="0" w:afterAutospacing="off"/>
              <w:jc w:val="center"/>
              <w:rPr>
                <w:rFonts w:ascii="Arial" w:hAnsi="Arial" w:eastAsia="Arial" w:cs="Arial"/>
                <w:color w:val="FF0000"/>
                <w:sz w:val="30"/>
                <w:szCs w:val="30"/>
              </w:rPr>
            </w:pPr>
            <w:r w:rsidRPr="3F287AF9" w:rsidR="10CF6E01">
              <w:rPr>
                <w:rFonts w:ascii="Arial" w:hAnsi="Arial" w:eastAsia="Arial" w:cs="Arial"/>
                <w:color w:val="FF0000"/>
                <w:sz w:val="30"/>
                <w:szCs w:val="30"/>
              </w:rPr>
              <w:t>1</w:t>
            </w:r>
            <w:r w:rsidRPr="3F287AF9" w:rsidR="5B22DC51">
              <w:rPr>
                <w:rFonts w:ascii="Arial" w:hAnsi="Arial" w:eastAsia="Arial" w:cs="Arial"/>
                <w:color w:val="FF0000"/>
                <w:sz w:val="30"/>
                <w:szCs w:val="30"/>
              </w:rPr>
              <w:t xml:space="preserve"> </w:t>
            </w:r>
          </w:p>
        </w:tc>
        <w:tc>
          <w:tcPr>
            <w:tcW w:w="7800" w:type="dxa"/>
            <w:tcBorders>
              <w:top w:val="single" w:sz="8"/>
              <w:left w:val="single" w:sz="8"/>
              <w:bottom w:val="single" w:sz="8"/>
              <w:right w:val="single" w:sz="8"/>
            </w:tcBorders>
            <w:tcMar>
              <w:left w:w="108" w:type="dxa"/>
              <w:right w:w="108" w:type="dxa"/>
            </w:tcMar>
            <w:vAlign w:val="center"/>
          </w:tcPr>
          <w:p w:rsidR="5B22DC51" w:rsidP="5B22DC51" w:rsidRDefault="5B22DC51" w14:paraId="74942865" w14:textId="308F0D78">
            <w:pPr>
              <w:tabs>
                <w:tab w:val="left" w:leader="none" w:pos="851"/>
                <w:tab w:val="right" w:leader="none" w:pos="9214"/>
              </w:tabs>
              <w:spacing w:before="0" w:beforeAutospacing="off" w:after="0" w:afterAutospacing="off"/>
              <w:rPr>
                <w:rFonts w:ascii="Arial" w:hAnsi="Arial" w:eastAsia="Arial" w:cs="Arial"/>
                <w:color w:val="000000" w:themeColor="text1" w:themeTint="FF" w:themeShade="FF"/>
                <w:sz w:val="30"/>
                <w:szCs w:val="30"/>
              </w:rPr>
            </w:pPr>
            <w:r w:rsidRPr="5B22DC51" w:rsidR="5B22DC51">
              <w:rPr>
                <w:rFonts w:ascii="Arial" w:hAnsi="Arial" w:eastAsia="Arial" w:cs="Arial"/>
                <w:color w:val="000000" w:themeColor="text1" w:themeTint="FF" w:themeShade="FF"/>
                <w:sz w:val="30"/>
                <w:szCs w:val="30"/>
              </w:rPr>
              <w:t>It is illegal to distribute hacking tools for criminal purposes</w:t>
            </w:r>
          </w:p>
        </w:tc>
      </w:tr>
      <w:tr w:rsidR="5B22DC51" w:rsidTr="3F287AF9" w14:paraId="0BD2C3E9">
        <w:trPr>
          <w:trHeight w:val="390"/>
        </w:trPr>
        <w:tc>
          <w:tcPr>
            <w:tcW w:w="1810" w:type="dxa"/>
            <w:tcBorders>
              <w:top w:val="single" w:sz="8"/>
              <w:left w:val="single" w:sz="8"/>
              <w:bottom w:val="single" w:sz="8"/>
              <w:right w:val="single" w:sz="8"/>
            </w:tcBorders>
            <w:tcMar>
              <w:left w:w="108" w:type="dxa"/>
              <w:right w:w="108" w:type="dxa"/>
            </w:tcMar>
            <w:vAlign w:val="center"/>
          </w:tcPr>
          <w:p w:rsidR="5B22DC51" w:rsidP="5B22DC51" w:rsidRDefault="5B22DC51" w14:paraId="05442C59" w14:textId="64EEF5AF">
            <w:pPr>
              <w:tabs>
                <w:tab w:val="left" w:leader="none" w:pos="851"/>
                <w:tab w:val="right" w:leader="none" w:pos="9214"/>
              </w:tabs>
              <w:spacing w:before="0" w:beforeAutospacing="off" w:after="0" w:afterAutospacing="off"/>
              <w:jc w:val="center"/>
              <w:rPr>
                <w:rFonts w:ascii="Arial" w:hAnsi="Arial" w:eastAsia="Arial" w:cs="Arial"/>
                <w:color w:val="FF0000"/>
                <w:sz w:val="30"/>
                <w:szCs w:val="30"/>
              </w:rPr>
            </w:pPr>
            <w:r w:rsidRPr="3F287AF9" w:rsidR="5B22DC51">
              <w:rPr>
                <w:rFonts w:ascii="Arial" w:hAnsi="Arial" w:eastAsia="Arial" w:cs="Arial"/>
                <w:color w:val="FF0000"/>
                <w:sz w:val="30"/>
                <w:szCs w:val="30"/>
              </w:rPr>
              <w:t xml:space="preserve"> </w:t>
            </w:r>
            <w:r w:rsidRPr="3F287AF9" w:rsidR="473436BB">
              <w:rPr>
                <w:rFonts w:ascii="Arial" w:hAnsi="Arial" w:eastAsia="Arial" w:cs="Arial"/>
                <w:color w:val="FF0000"/>
                <w:sz w:val="30"/>
                <w:szCs w:val="30"/>
              </w:rPr>
              <w:t>3</w:t>
            </w:r>
          </w:p>
        </w:tc>
        <w:tc>
          <w:tcPr>
            <w:tcW w:w="7800" w:type="dxa"/>
            <w:tcBorders>
              <w:top w:val="single" w:sz="8"/>
              <w:left w:val="single" w:sz="8"/>
              <w:bottom w:val="single" w:sz="8"/>
              <w:right w:val="single" w:sz="8"/>
            </w:tcBorders>
            <w:tcMar>
              <w:left w:w="108" w:type="dxa"/>
              <w:right w:w="108" w:type="dxa"/>
            </w:tcMar>
            <w:vAlign w:val="center"/>
          </w:tcPr>
          <w:p w:rsidR="5B22DC51" w:rsidP="5B22DC51" w:rsidRDefault="5B22DC51" w14:paraId="3900B274" w14:textId="340813BC">
            <w:pPr>
              <w:tabs>
                <w:tab w:val="left" w:leader="none" w:pos="851"/>
                <w:tab w:val="right" w:leader="none" w:pos="9214"/>
              </w:tabs>
              <w:spacing w:before="0" w:beforeAutospacing="off" w:after="0" w:afterAutospacing="off"/>
              <w:rPr>
                <w:rFonts w:ascii="Arial" w:hAnsi="Arial" w:eastAsia="Arial" w:cs="Arial"/>
                <w:color w:val="000000" w:themeColor="text1" w:themeTint="FF" w:themeShade="FF"/>
                <w:sz w:val="30"/>
                <w:szCs w:val="30"/>
              </w:rPr>
            </w:pPr>
            <w:r w:rsidRPr="5B22DC51" w:rsidR="5B22DC51">
              <w:rPr>
                <w:rFonts w:ascii="Arial" w:hAnsi="Arial" w:eastAsia="Arial" w:cs="Arial"/>
                <w:color w:val="000000" w:themeColor="text1" w:themeTint="FF" w:themeShade="FF"/>
                <w:sz w:val="30"/>
                <w:szCs w:val="30"/>
              </w:rPr>
              <w:t>It is illegal to distribute an illicit recording</w:t>
            </w:r>
          </w:p>
        </w:tc>
      </w:tr>
      <w:tr w:rsidR="5B22DC51" w:rsidTr="3F287AF9" w14:paraId="3147CBB5">
        <w:trPr>
          <w:trHeight w:val="390"/>
        </w:trPr>
        <w:tc>
          <w:tcPr>
            <w:tcW w:w="1810" w:type="dxa"/>
            <w:tcBorders>
              <w:top w:val="single" w:sz="8"/>
              <w:left w:val="single" w:sz="8"/>
              <w:bottom w:val="single" w:sz="8"/>
              <w:right w:val="single" w:sz="8"/>
            </w:tcBorders>
            <w:tcMar>
              <w:left w:w="108" w:type="dxa"/>
              <w:right w:w="108" w:type="dxa"/>
            </w:tcMar>
            <w:vAlign w:val="center"/>
          </w:tcPr>
          <w:p w:rsidR="5B22DC51" w:rsidP="5B22DC51" w:rsidRDefault="5B22DC51" w14:paraId="76F5E372" w14:textId="6AED2B8A">
            <w:pPr>
              <w:tabs>
                <w:tab w:val="left" w:leader="none" w:pos="851"/>
                <w:tab w:val="right" w:leader="none" w:pos="9214"/>
              </w:tabs>
              <w:spacing w:before="0" w:beforeAutospacing="off" w:after="0" w:afterAutospacing="off"/>
              <w:jc w:val="center"/>
              <w:rPr>
                <w:rFonts w:ascii="Arial" w:hAnsi="Arial" w:eastAsia="Arial" w:cs="Arial"/>
                <w:color w:val="FF0000"/>
                <w:sz w:val="30"/>
                <w:szCs w:val="30"/>
              </w:rPr>
            </w:pPr>
            <w:r w:rsidRPr="3F287AF9" w:rsidR="5B22DC51">
              <w:rPr>
                <w:rFonts w:ascii="Arial" w:hAnsi="Arial" w:eastAsia="Arial" w:cs="Arial"/>
                <w:color w:val="FF0000"/>
                <w:sz w:val="30"/>
                <w:szCs w:val="30"/>
              </w:rPr>
              <w:t xml:space="preserve"> </w:t>
            </w:r>
            <w:r w:rsidRPr="3F287AF9" w:rsidR="5E124166">
              <w:rPr>
                <w:rFonts w:ascii="Arial" w:hAnsi="Arial" w:eastAsia="Arial" w:cs="Arial"/>
                <w:color w:val="FF0000"/>
                <w:sz w:val="30"/>
                <w:szCs w:val="30"/>
              </w:rPr>
              <w:t>6</w:t>
            </w:r>
          </w:p>
        </w:tc>
        <w:tc>
          <w:tcPr>
            <w:tcW w:w="7800" w:type="dxa"/>
            <w:tcBorders>
              <w:top w:val="single" w:sz="8"/>
              <w:left w:val="single" w:sz="8"/>
              <w:bottom w:val="single" w:sz="8"/>
              <w:right w:val="single" w:sz="8"/>
            </w:tcBorders>
            <w:tcMar>
              <w:left w:w="108" w:type="dxa"/>
              <w:right w:w="108" w:type="dxa"/>
            </w:tcMar>
            <w:vAlign w:val="center"/>
          </w:tcPr>
          <w:p w:rsidR="5B22DC51" w:rsidP="5B22DC51" w:rsidRDefault="5B22DC51" w14:paraId="6BAE45AC" w14:textId="024C1E3D">
            <w:pPr>
              <w:tabs>
                <w:tab w:val="left" w:leader="none" w:pos="851"/>
                <w:tab w:val="right" w:leader="none" w:pos="9214"/>
              </w:tabs>
              <w:spacing w:before="0" w:beforeAutospacing="off" w:after="0" w:afterAutospacing="off"/>
              <w:rPr>
                <w:rFonts w:ascii="Arial" w:hAnsi="Arial" w:eastAsia="Arial" w:cs="Arial"/>
                <w:color w:val="000000" w:themeColor="text1" w:themeTint="FF" w:themeShade="FF"/>
                <w:sz w:val="30"/>
                <w:szCs w:val="30"/>
              </w:rPr>
            </w:pPr>
            <w:r w:rsidRPr="5B22DC51" w:rsidR="5B22DC51">
              <w:rPr>
                <w:rFonts w:ascii="Arial" w:hAnsi="Arial" w:eastAsia="Arial" w:cs="Arial"/>
                <w:color w:val="000000" w:themeColor="text1" w:themeTint="FF" w:themeShade="FF"/>
                <w:sz w:val="30"/>
                <w:szCs w:val="30"/>
              </w:rPr>
              <w:t>Personal data may not be kept longer than necessary</w:t>
            </w:r>
          </w:p>
        </w:tc>
      </w:tr>
      <w:tr w:rsidR="5B22DC51" w:rsidTr="3F287AF9" w14:paraId="494EC1E8">
        <w:trPr>
          <w:trHeight w:val="390"/>
        </w:trPr>
        <w:tc>
          <w:tcPr>
            <w:tcW w:w="1810" w:type="dxa"/>
            <w:tcBorders>
              <w:top w:val="single" w:sz="8"/>
              <w:left w:val="single" w:sz="8"/>
              <w:bottom w:val="single" w:sz="8"/>
              <w:right w:val="single" w:sz="8"/>
            </w:tcBorders>
            <w:tcMar>
              <w:left w:w="108" w:type="dxa"/>
              <w:right w:w="108" w:type="dxa"/>
            </w:tcMar>
            <w:vAlign w:val="center"/>
          </w:tcPr>
          <w:p w:rsidR="5B22DC51" w:rsidP="5B22DC51" w:rsidRDefault="5B22DC51" w14:paraId="1B00E3A0" w14:textId="3B888BCC">
            <w:pPr>
              <w:tabs>
                <w:tab w:val="left" w:leader="none" w:pos="851"/>
                <w:tab w:val="right" w:leader="none" w:pos="9214"/>
              </w:tabs>
              <w:spacing w:before="0" w:beforeAutospacing="off" w:after="0" w:afterAutospacing="off"/>
              <w:jc w:val="center"/>
              <w:rPr>
                <w:rFonts w:ascii="Arial" w:hAnsi="Arial" w:eastAsia="Arial" w:cs="Arial"/>
                <w:color w:val="FF0000"/>
                <w:sz w:val="30"/>
                <w:szCs w:val="30"/>
              </w:rPr>
            </w:pPr>
            <w:r w:rsidRPr="3F287AF9" w:rsidR="5B22DC51">
              <w:rPr>
                <w:rFonts w:ascii="Arial" w:hAnsi="Arial" w:eastAsia="Arial" w:cs="Arial"/>
                <w:color w:val="FF0000"/>
                <w:sz w:val="30"/>
                <w:szCs w:val="30"/>
              </w:rPr>
              <w:t xml:space="preserve"> </w:t>
            </w:r>
            <w:r w:rsidRPr="3F287AF9" w:rsidR="4D09014A">
              <w:rPr>
                <w:rFonts w:ascii="Arial" w:hAnsi="Arial" w:eastAsia="Arial" w:cs="Arial"/>
                <w:color w:val="FF0000"/>
                <w:sz w:val="30"/>
                <w:szCs w:val="30"/>
              </w:rPr>
              <w:t>1</w:t>
            </w:r>
          </w:p>
        </w:tc>
        <w:tc>
          <w:tcPr>
            <w:tcW w:w="7800" w:type="dxa"/>
            <w:tcBorders>
              <w:top w:val="single" w:sz="8"/>
              <w:left w:val="single" w:sz="8"/>
              <w:bottom w:val="single" w:sz="8"/>
              <w:right w:val="single" w:sz="8"/>
            </w:tcBorders>
            <w:tcMar>
              <w:left w:w="108" w:type="dxa"/>
              <w:right w:w="108" w:type="dxa"/>
            </w:tcMar>
            <w:vAlign w:val="center"/>
          </w:tcPr>
          <w:p w:rsidR="5B22DC51" w:rsidP="5B22DC51" w:rsidRDefault="5B22DC51" w14:paraId="377D846F" w14:textId="451F9F2F">
            <w:pPr>
              <w:tabs>
                <w:tab w:val="left" w:leader="none" w:pos="851"/>
                <w:tab w:val="right" w:leader="none" w:pos="9214"/>
              </w:tabs>
              <w:spacing w:before="0" w:beforeAutospacing="off" w:after="0" w:afterAutospacing="off"/>
              <w:rPr>
                <w:rFonts w:ascii="Arial" w:hAnsi="Arial" w:eastAsia="Arial" w:cs="Arial"/>
                <w:color w:val="000000" w:themeColor="text1" w:themeTint="FF" w:themeShade="FF"/>
                <w:sz w:val="30"/>
                <w:szCs w:val="30"/>
              </w:rPr>
            </w:pPr>
            <w:r w:rsidRPr="5B22DC51" w:rsidR="5B22DC51">
              <w:rPr>
                <w:rFonts w:ascii="Arial" w:hAnsi="Arial" w:eastAsia="Arial" w:cs="Arial"/>
                <w:color w:val="000000" w:themeColor="text1" w:themeTint="FF" w:themeShade="FF"/>
                <w:sz w:val="30"/>
                <w:szCs w:val="30"/>
              </w:rPr>
              <w:t>Gaining unauthorised access to a computer system is illegal</w:t>
            </w:r>
          </w:p>
        </w:tc>
      </w:tr>
      <w:tr w:rsidR="5B22DC51" w:rsidTr="3F287AF9" w14:paraId="283B30A1">
        <w:trPr>
          <w:trHeight w:val="390"/>
        </w:trPr>
        <w:tc>
          <w:tcPr>
            <w:tcW w:w="1810" w:type="dxa"/>
            <w:tcBorders>
              <w:top w:val="single" w:sz="8"/>
              <w:left w:val="single" w:sz="8"/>
              <w:bottom w:val="single" w:sz="8"/>
              <w:right w:val="single" w:sz="8"/>
            </w:tcBorders>
            <w:tcMar>
              <w:left w:w="108" w:type="dxa"/>
              <w:right w:w="108" w:type="dxa"/>
            </w:tcMar>
            <w:vAlign w:val="center"/>
          </w:tcPr>
          <w:p w:rsidR="5B22DC51" w:rsidP="5B22DC51" w:rsidRDefault="5B22DC51" w14:paraId="4793554A" w14:textId="6ECE4F15">
            <w:pPr>
              <w:tabs>
                <w:tab w:val="left" w:leader="none" w:pos="851"/>
                <w:tab w:val="right" w:leader="none" w:pos="9214"/>
              </w:tabs>
              <w:spacing w:before="0" w:beforeAutospacing="off" w:after="0" w:afterAutospacing="off"/>
              <w:jc w:val="center"/>
              <w:rPr>
                <w:rFonts w:ascii="Arial" w:hAnsi="Arial" w:eastAsia="Arial" w:cs="Arial"/>
                <w:color w:val="FF0000"/>
                <w:sz w:val="30"/>
                <w:szCs w:val="30"/>
              </w:rPr>
            </w:pPr>
            <w:r w:rsidRPr="3F287AF9" w:rsidR="5B22DC51">
              <w:rPr>
                <w:rFonts w:ascii="Arial" w:hAnsi="Arial" w:eastAsia="Arial" w:cs="Arial"/>
                <w:color w:val="FF0000"/>
                <w:sz w:val="30"/>
                <w:szCs w:val="30"/>
              </w:rPr>
              <w:t xml:space="preserve"> </w:t>
            </w:r>
            <w:r w:rsidRPr="3F287AF9" w:rsidR="1949D897">
              <w:rPr>
                <w:rFonts w:ascii="Arial" w:hAnsi="Arial" w:eastAsia="Arial" w:cs="Arial"/>
                <w:color w:val="FF0000"/>
                <w:sz w:val="30"/>
                <w:szCs w:val="30"/>
              </w:rPr>
              <w:t>5</w:t>
            </w:r>
          </w:p>
        </w:tc>
        <w:tc>
          <w:tcPr>
            <w:tcW w:w="7800" w:type="dxa"/>
            <w:tcBorders>
              <w:top w:val="single" w:sz="8"/>
              <w:left w:val="single" w:sz="8"/>
              <w:bottom w:val="single" w:sz="8"/>
              <w:right w:val="single" w:sz="8"/>
            </w:tcBorders>
            <w:tcMar>
              <w:left w:w="108" w:type="dxa"/>
              <w:right w:w="108" w:type="dxa"/>
            </w:tcMar>
            <w:vAlign w:val="center"/>
          </w:tcPr>
          <w:p w:rsidR="5B22DC51" w:rsidP="5B22DC51" w:rsidRDefault="5B22DC51" w14:paraId="5B0D6D02" w14:textId="4744F6F8">
            <w:pPr>
              <w:tabs>
                <w:tab w:val="left" w:leader="none" w:pos="851"/>
                <w:tab w:val="right" w:leader="none" w:pos="9214"/>
              </w:tabs>
              <w:spacing w:before="0" w:beforeAutospacing="off" w:after="0" w:afterAutospacing="off"/>
              <w:rPr>
                <w:rFonts w:ascii="Arial" w:hAnsi="Arial" w:eastAsia="Arial" w:cs="Arial"/>
                <w:color w:val="000000" w:themeColor="text1" w:themeTint="FF" w:themeShade="FF"/>
                <w:sz w:val="30"/>
                <w:szCs w:val="30"/>
              </w:rPr>
            </w:pPr>
            <w:r w:rsidRPr="5B22DC51" w:rsidR="5B22DC51">
              <w:rPr>
                <w:rFonts w:ascii="Arial" w:hAnsi="Arial" w:eastAsia="Arial" w:cs="Arial"/>
                <w:color w:val="000000" w:themeColor="text1" w:themeTint="FF" w:themeShade="FF"/>
                <w:sz w:val="30"/>
                <w:szCs w:val="30"/>
              </w:rPr>
              <w:t>Employers must ensure that employees take regular and adequate breaks from looking at their screens</w:t>
            </w:r>
          </w:p>
        </w:tc>
      </w:tr>
      <w:tr w:rsidR="5B22DC51" w:rsidTr="3F287AF9" w14:paraId="7BE58835">
        <w:trPr>
          <w:trHeight w:val="390"/>
        </w:trPr>
        <w:tc>
          <w:tcPr>
            <w:tcW w:w="1810" w:type="dxa"/>
            <w:tcBorders>
              <w:top w:val="single" w:sz="8"/>
              <w:left w:val="single" w:sz="8"/>
              <w:bottom w:val="single" w:sz="8"/>
              <w:right w:val="single" w:sz="8"/>
            </w:tcBorders>
            <w:tcMar>
              <w:left w:w="108" w:type="dxa"/>
              <w:right w:w="108" w:type="dxa"/>
            </w:tcMar>
            <w:vAlign w:val="center"/>
          </w:tcPr>
          <w:p w:rsidR="5B22DC51" w:rsidP="5B22DC51" w:rsidRDefault="5B22DC51" w14:paraId="55C1148A" w14:textId="5DCF4B45">
            <w:pPr>
              <w:tabs>
                <w:tab w:val="left" w:leader="none" w:pos="851"/>
                <w:tab w:val="right" w:leader="none" w:pos="9214"/>
              </w:tabs>
              <w:spacing w:before="0" w:beforeAutospacing="off" w:after="0" w:afterAutospacing="off"/>
              <w:jc w:val="center"/>
              <w:rPr>
                <w:rFonts w:ascii="Arial" w:hAnsi="Arial" w:eastAsia="Arial" w:cs="Arial"/>
                <w:color w:val="FF0000"/>
                <w:sz w:val="30"/>
                <w:szCs w:val="30"/>
              </w:rPr>
            </w:pPr>
            <w:r w:rsidRPr="3F287AF9" w:rsidR="5B22DC51">
              <w:rPr>
                <w:rFonts w:ascii="Arial" w:hAnsi="Arial" w:eastAsia="Arial" w:cs="Arial"/>
                <w:color w:val="FF0000"/>
                <w:sz w:val="30"/>
                <w:szCs w:val="30"/>
              </w:rPr>
              <w:t xml:space="preserve"> </w:t>
            </w:r>
            <w:r w:rsidRPr="3F287AF9" w:rsidR="04353B27">
              <w:rPr>
                <w:rFonts w:ascii="Arial" w:hAnsi="Arial" w:eastAsia="Arial" w:cs="Arial"/>
                <w:color w:val="FF0000"/>
                <w:sz w:val="30"/>
                <w:szCs w:val="30"/>
              </w:rPr>
              <w:t>1</w:t>
            </w:r>
            <w:r w:rsidRPr="3F287AF9" w:rsidR="2E2CC10A">
              <w:rPr>
                <w:rFonts w:ascii="Arial" w:hAnsi="Arial" w:eastAsia="Arial" w:cs="Arial"/>
                <w:color w:val="FF0000"/>
                <w:sz w:val="30"/>
                <w:szCs w:val="30"/>
              </w:rPr>
              <w:t>,2</w:t>
            </w:r>
          </w:p>
        </w:tc>
        <w:tc>
          <w:tcPr>
            <w:tcW w:w="7800" w:type="dxa"/>
            <w:tcBorders>
              <w:top w:val="single" w:sz="8"/>
              <w:left w:val="single" w:sz="8"/>
              <w:bottom w:val="single" w:sz="8"/>
              <w:right w:val="single" w:sz="8"/>
            </w:tcBorders>
            <w:tcMar>
              <w:left w:w="108" w:type="dxa"/>
              <w:right w:w="108" w:type="dxa"/>
            </w:tcMar>
            <w:vAlign w:val="center"/>
          </w:tcPr>
          <w:p w:rsidR="5B22DC51" w:rsidP="5B22DC51" w:rsidRDefault="5B22DC51" w14:paraId="073AD962" w14:textId="5CB744AC">
            <w:pPr>
              <w:tabs>
                <w:tab w:val="left" w:leader="none" w:pos="851"/>
                <w:tab w:val="right" w:leader="none" w:pos="9214"/>
              </w:tabs>
              <w:spacing w:before="0" w:beforeAutospacing="off" w:after="0" w:afterAutospacing="off"/>
              <w:rPr>
                <w:rFonts w:ascii="Arial" w:hAnsi="Arial" w:eastAsia="Arial" w:cs="Arial"/>
                <w:color w:val="000000" w:themeColor="text1" w:themeTint="FF" w:themeShade="FF"/>
                <w:sz w:val="30"/>
                <w:szCs w:val="30"/>
              </w:rPr>
            </w:pPr>
            <w:r w:rsidRPr="5B22DC51" w:rsidR="5B22DC51">
              <w:rPr>
                <w:rFonts w:ascii="Arial" w:hAnsi="Arial" w:eastAsia="Arial" w:cs="Arial"/>
                <w:color w:val="000000" w:themeColor="text1" w:themeTint="FF" w:themeShade="FF"/>
                <w:sz w:val="30"/>
                <w:szCs w:val="30"/>
              </w:rPr>
              <w:t xml:space="preserve">It is illegal to prevent or hinder access (e.g. by a </w:t>
            </w:r>
            <w:r w:rsidRPr="5B22DC51" w:rsidR="3D64B44D">
              <w:rPr>
                <w:rFonts w:ascii="Arial" w:hAnsi="Arial" w:eastAsia="Arial" w:cs="Arial"/>
                <w:color w:val="000000" w:themeColor="text1" w:themeTint="FF" w:themeShade="FF"/>
                <w:sz w:val="30"/>
                <w:szCs w:val="30"/>
              </w:rPr>
              <w:t>denial-of-service</w:t>
            </w:r>
            <w:r w:rsidRPr="5B22DC51" w:rsidR="5B22DC51">
              <w:rPr>
                <w:rFonts w:ascii="Arial" w:hAnsi="Arial" w:eastAsia="Arial" w:cs="Arial"/>
                <w:color w:val="000000" w:themeColor="text1" w:themeTint="FF" w:themeShade="FF"/>
                <w:sz w:val="30"/>
                <w:szCs w:val="30"/>
              </w:rPr>
              <w:t xml:space="preserve"> attack) to any program or data held in any computer</w:t>
            </w:r>
          </w:p>
        </w:tc>
      </w:tr>
      <w:tr w:rsidR="5B22DC51" w:rsidTr="3F287AF9" w14:paraId="6F7D1679">
        <w:trPr>
          <w:trHeight w:val="390"/>
        </w:trPr>
        <w:tc>
          <w:tcPr>
            <w:tcW w:w="1810" w:type="dxa"/>
            <w:tcBorders>
              <w:top w:val="single" w:sz="8"/>
              <w:left w:val="single" w:sz="8"/>
              <w:bottom w:val="single" w:sz="8"/>
              <w:right w:val="single" w:sz="8"/>
            </w:tcBorders>
            <w:tcMar>
              <w:left w:w="108" w:type="dxa"/>
              <w:right w:w="108" w:type="dxa"/>
            </w:tcMar>
            <w:vAlign w:val="center"/>
          </w:tcPr>
          <w:p w:rsidR="5B22DC51" w:rsidP="5B22DC51" w:rsidRDefault="5B22DC51" w14:paraId="21DD43B5" w14:textId="4AAE5257">
            <w:pPr>
              <w:tabs>
                <w:tab w:val="left" w:leader="none" w:pos="851"/>
                <w:tab w:val="right" w:leader="none" w:pos="9214"/>
              </w:tabs>
              <w:spacing w:before="0" w:beforeAutospacing="off" w:after="0" w:afterAutospacing="off"/>
              <w:jc w:val="center"/>
              <w:rPr>
                <w:rFonts w:ascii="Arial" w:hAnsi="Arial" w:eastAsia="Arial" w:cs="Arial"/>
                <w:color w:val="FF0000"/>
                <w:sz w:val="30"/>
                <w:szCs w:val="30"/>
              </w:rPr>
            </w:pPr>
            <w:r w:rsidRPr="3F287AF9" w:rsidR="5B22DC51">
              <w:rPr>
                <w:rFonts w:ascii="Arial" w:hAnsi="Arial" w:eastAsia="Arial" w:cs="Arial"/>
                <w:color w:val="FF0000"/>
                <w:sz w:val="30"/>
                <w:szCs w:val="30"/>
              </w:rPr>
              <w:t xml:space="preserve"> </w:t>
            </w:r>
            <w:r w:rsidRPr="3F287AF9" w:rsidR="6E6682FC">
              <w:rPr>
                <w:rFonts w:ascii="Arial" w:hAnsi="Arial" w:eastAsia="Arial" w:cs="Arial"/>
                <w:color w:val="FF0000"/>
                <w:sz w:val="30"/>
                <w:szCs w:val="30"/>
              </w:rPr>
              <w:t>6</w:t>
            </w:r>
          </w:p>
        </w:tc>
        <w:tc>
          <w:tcPr>
            <w:tcW w:w="7800" w:type="dxa"/>
            <w:tcBorders>
              <w:top w:val="single" w:sz="8"/>
              <w:left w:val="single" w:sz="8"/>
              <w:bottom w:val="single" w:sz="8"/>
              <w:right w:val="single" w:sz="8"/>
            </w:tcBorders>
            <w:tcMar>
              <w:left w:w="108" w:type="dxa"/>
              <w:right w:w="108" w:type="dxa"/>
            </w:tcMar>
            <w:vAlign w:val="center"/>
          </w:tcPr>
          <w:p w:rsidR="5B22DC51" w:rsidP="5B22DC51" w:rsidRDefault="5B22DC51" w14:paraId="15A07666" w14:textId="34404342">
            <w:pPr>
              <w:tabs>
                <w:tab w:val="left" w:leader="none" w:pos="851"/>
                <w:tab w:val="right" w:leader="none" w:pos="9214"/>
              </w:tabs>
              <w:spacing w:before="0" w:beforeAutospacing="off" w:after="0" w:afterAutospacing="off"/>
              <w:rPr>
                <w:rFonts w:ascii="Arial" w:hAnsi="Arial" w:eastAsia="Arial" w:cs="Arial"/>
                <w:color w:val="000000" w:themeColor="text1" w:themeTint="FF" w:themeShade="FF"/>
                <w:sz w:val="30"/>
                <w:szCs w:val="30"/>
              </w:rPr>
            </w:pPr>
            <w:r w:rsidRPr="5B22DC51" w:rsidR="5B22DC51">
              <w:rPr>
                <w:rFonts w:ascii="Arial" w:hAnsi="Arial" w:eastAsia="Arial" w:cs="Arial"/>
                <w:color w:val="000000" w:themeColor="text1" w:themeTint="FF" w:themeShade="FF"/>
                <w:sz w:val="30"/>
                <w:szCs w:val="30"/>
              </w:rPr>
              <w:t xml:space="preserve">Personal data must be </w:t>
            </w:r>
            <w:r w:rsidRPr="5B22DC51" w:rsidR="5B22DC51">
              <w:rPr>
                <w:rFonts w:ascii="Arial" w:hAnsi="Arial" w:eastAsia="Arial" w:cs="Arial"/>
                <w:color w:val="000000" w:themeColor="text1" w:themeTint="FF" w:themeShade="FF"/>
                <w:sz w:val="30"/>
                <w:szCs w:val="30"/>
              </w:rPr>
              <w:t>accurate</w:t>
            </w:r>
            <w:r w:rsidRPr="5B22DC51" w:rsidR="5B22DC51">
              <w:rPr>
                <w:rFonts w:ascii="Arial" w:hAnsi="Arial" w:eastAsia="Arial" w:cs="Arial"/>
                <w:color w:val="000000" w:themeColor="text1" w:themeTint="FF" w:themeShade="FF"/>
                <w:sz w:val="30"/>
                <w:szCs w:val="30"/>
              </w:rPr>
              <w:t xml:space="preserve"> and where necessary kept up to date</w:t>
            </w:r>
          </w:p>
        </w:tc>
      </w:tr>
    </w:tbl>
    <w:p w:rsidR="0529404C" w:rsidP="5B22DC51" w:rsidRDefault="0529404C" w14:paraId="6D1A63D9" w14:textId="0F1A1819">
      <w:pPr>
        <w:pStyle w:val="Heading1"/>
        <w:rPr>
          <w:rFonts w:ascii="Calibri" w:hAnsi="Calibri" w:cs="Calibri" w:asciiTheme="minorAscii" w:hAnsiTheme="minorAscii" w:cstheme="minorAscii"/>
        </w:rPr>
      </w:pPr>
      <w:bookmarkStart w:name="_Toc1229522580" w:id="1520143065"/>
      <w:r w:rsidRPr="5B22DC51" w:rsidR="0529404C">
        <w:rPr>
          <w:rFonts w:ascii="Calibri" w:hAnsi="Calibri" w:cs="Calibri" w:asciiTheme="minorAscii" w:hAnsiTheme="minorAscii" w:cstheme="minorAscii"/>
        </w:rPr>
        <w:t>Day 3: Task 1</w:t>
      </w:r>
      <w:bookmarkEnd w:id="1520143065"/>
    </w:p>
    <w:p w:rsidR="5B22DC51" w:rsidP="5B22DC51" w:rsidRDefault="5B22DC51" w14:paraId="1D5AB3EA" w14:textId="469F8A85">
      <w:pPr>
        <w:pStyle w:val="Normal"/>
      </w:pPr>
    </w:p>
    <w:p w:rsidR="0529404C" w:rsidP="5B22DC51" w:rsidRDefault="0529404C" w14:paraId="5DA85A36" w14:textId="2FEE23A3">
      <w:pPr>
        <w:pStyle w:val="Normal"/>
        <w:suppressLineNumbers w:val="0"/>
        <w:bidi w:val="0"/>
        <w:spacing w:before="0" w:beforeAutospacing="off" w:after="0" w:afterAutospacing="off" w:line="240" w:lineRule="auto"/>
        <w:ind w:left="0" w:right="0"/>
        <w:jc w:val="left"/>
      </w:pPr>
      <w:r w:rsidR="0529404C">
        <w:rPr/>
        <w:t xml:space="preserve">Please complete the below lab (3) </w:t>
      </w:r>
      <w:r w:rsidRPr="5B22DC51" w:rsidR="0529404C">
        <w:rPr>
          <w:i w:val="1"/>
          <w:iCs w:val="1"/>
        </w:rPr>
        <w:t xml:space="preserve">‘Explore relational data in </w:t>
      </w:r>
      <w:r w:rsidRPr="5B22DC51" w:rsidR="5877FC4D">
        <w:rPr>
          <w:i w:val="1"/>
          <w:iCs w:val="1"/>
        </w:rPr>
        <w:t>Azure</w:t>
      </w:r>
      <w:r w:rsidRPr="5B22DC51" w:rsidR="68EB5166">
        <w:rPr>
          <w:i w:val="1"/>
          <w:iCs w:val="1"/>
        </w:rPr>
        <w:t>’</w:t>
      </w:r>
      <w:r w:rsidRPr="5B22DC51" w:rsidR="5877FC4D">
        <w:rPr>
          <w:i w:val="1"/>
          <w:iCs w:val="1"/>
        </w:rPr>
        <w:t xml:space="preserve"> </w:t>
      </w:r>
      <w:r w:rsidR="5877FC4D">
        <w:rPr/>
        <w:t>and</w:t>
      </w:r>
      <w:r w:rsidR="0529404C">
        <w:rPr/>
        <w:t xml:space="preserve"> paste evidence of the completed lab in the box provided. </w:t>
      </w:r>
    </w:p>
    <w:p w:rsidR="5B22DC51" w:rsidP="5B22DC51" w:rsidRDefault="5B22DC51" w14:paraId="4526EF3F" w14:textId="7DD9997D">
      <w:pPr>
        <w:pStyle w:val="Normal"/>
      </w:pPr>
    </w:p>
    <w:p w:rsidR="6ACBD4AD" w:rsidP="5B22DC51" w:rsidRDefault="6ACBD4AD" w14:paraId="40CB136A" w14:textId="1FDE64DA">
      <w:pPr>
        <w:pStyle w:val="Normal"/>
      </w:pPr>
      <w:r w:rsidR="6ACBD4AD">
        <w:drawing>
          <wp:inline wp14:editId="5F7F8FF9" wp14:anchorId="1BA67822">
            <wp:extent cx="4620272" cy="3115110"/>
            <wp:effectExtent l="0" t="0" r="0" b="0"/>
            <wp:docPr id="1696429054" name="" title=""/>
            <wp:cNvGraphicFramePr>
              <a:graphicFrameLocks noChangeAspect="1"/>
            </wp:cNvGraphicFramePr>
            <a:graphic>
              <a:graphicData uri="http://schemas.openxmlformats.org/drawingml/2006/picture">
                <pic:pic>
                  <pic:nvPicPr>
                    <pic:cNvPr id="0" name=""/>
                    <pic:cNvPicPr/>
                  </pic:nvPicPr>
                  <pic:blipFill>
                    <a:blip r:embed="R88d2703a7ab94e2b">
                      <a:extLst>
                        <a:ext xmlns:a="http://schemas.openxmlformats.org/drawingml/2006/main" uri="{28A0092B-C50C-407E-A947-70E740481C1C}">
                          <a14:useLocalDpi val="0"/>
                        </a:ext>
                      </a:extLst>
                    </a:blip>
                    <a:stretch>
                      <a:fillRect/>
                    </a:stretch>
                  </pic:blipFill>
                  <pic:spPr>
                    <a:xfrm>
                      <a:off x="0" y="0"/>
                      <a:ext cx="4620272" cy="3115110"/>
                    </a:xfrm>
                    <a:prstGeom prst="rect">
                      <a:avLst/>
                    </a:prstGeom>
                  </pic:spPr>
                </pic:pic>
              </a:graphicData>
            </a:graphic>
          </wp:inline>
        </w:drawing>
      </w:r>
    </w:p>
    <w:p w:rsidR="5B22DC51" w:rsidP="5B22DC51" w:rsidRDefault="5B22DC51" w14:paraId="06A07424" w14:textId="4783AA98">
      <w:pPr>
        <w:pStyle w:val="Normal"/>
      </w:pPr>
    </w:p>
    <w:tbl>
      <w:tblPr>
        <w:tblStyle w:val="Activity1"/>
        <w:tblW w:w="0" w:type="auto"/>
        <w:tblLook w:val="04A0" w:firstRow="1" w:lastRow="0" w:firstColumn="1" w:lastColumn="0" w:noHBand="0" w:noVBand="1"/>
      </w:tblPr>
      <w:tblGrid>
        <w:gridCol w:w="1639"/>
        <w:gridCol w:w="7989"/>
      </w:tblGrid>
      <w:tr w:rsidR="5B22DC51" w:rsidTr="10F4EFEC" w14:paraId="61CE6BFA">
        <w:trPr>
          <w:trHeight w:val="300"/>
        </w:trPr>
        <w:tc>
          <w:tcPr>
            <w:cnfStyle w:val="001000000000" w:firstRow="0" w:lastRow="0" w:firstColumn="1" w:lastColumn="0" w:oddVBand="0" w:evenVBand="0" w:oddHBand="0" w:evenHBand="0" w:firstRowFirstColumn="0" w:firstRowLastColumn="0" w:lastRowFirstColumn="0" w:lastRowLastColumn="0"/>
            <w:tcW w:w="1639" w:type="dxa"/>
            <w:shd w:val="clear" w:color="auto" w:fill="337ABE"/>
            <w:tcMar/>
          </w:tcPr>
          <w:p w:rsidR="5B22DC51" w:rsidP="5B22DC51" w:rsidRDefault="5B22DC51" w14:paraId="52158E8D" w14:textId="104C73CA">
            <w:pPr>
              <w:pStyle w:val="Normal"/>
              <w:suppressLineNumbers w:val="0"/>
              <w:bidi w:val="0"/>
              <w:spacing w:before="0" w:beforeAutospacing="off" w:after="160" w:afterAutospacing="off" w:line="259" w:lineRule="auto"/>
              <w:ind w:left="0" w:right="0"/>
              <w:jc w:val="center"/>
            </w:pPr>
            <w:r w:rsidRPr="5B22DC51" w:rsidR="5B22DC51">
              <w:rPr>
                <w:rFonts w:ascii="Calibri" w:hAnsi="Calibri" w:cs="Calibri" w:asciiTheme="minorAscii" w:hAnsiTheme="minorAscii" w:cstheme="minorAscii"/>
                <w:sz w:val="28"/>
                <w:szCs w:val="28"/>
              </w:rPr>
              <w:t>Complete</w:t>
            </w:r>
            <w:r w:rsidRPr="5B22DC51" w:rsidR="5B22DC51">
              <w:rPr>
                <w:rFonts w:ascii="Calibri" w:hAnsi="Calibri" w:cs="Calibri" w:asciiTheme="minorAscii" w:hAnsiTheme="minorAscii" w:cstheme="minorAscii"/>
                <w:sz w:val="28"/>
                <w:szCs w:val="28"/>
              </w:rPr>
              <w:t>d</w:t>
            </w:r>
            <w:r w:rsidRPr="5B22DC51" w:rsidR="5B22DC51">
              <w:rPr>
                <w:rFonts w:ascii="Calibri" w:hAnsi="Calibri" w:cs="Calibri" w:asciiTheme="minorAscii" w:hAnsiTheme="minorAscii" w:cstheme="minorAscii"/>
                <w:sz w:val="28"/>
                <w:szCs w:val="28"/>
              </w:rPr>
              <w:t xml:space="preserve"> lab</w:t>
            </w:r>
          </w:p>
        </w:tc>
        <w:tc>
          <w:tcPr>
            <w:cnfStyle w:val="000000000000" w:firstRow="0" w:lastRow="0" w:firstColumn="0" w:lastColumn="0" w:oddVBand="0" w:evenVBand="0" w:oddHBand="0" w:evenHBand="0" w:firstRowFirstColumn="0" w:firstRowLastColumn="0" w:lastRowFirstColumn="0" w:lastRowLastColumn="0"/>
            <w:tcW w:w="7989" w:type="dxa"/>
            <w:tcMar/>
          </w:tcPr>
          <w:p w:rsidR="5B22DC51" w:rsidP="5B22DC51" w:rsidRDefault="5B22DC51" w14:paraId="493E617C" w14:textId="73E3E07D">
            <w:pPr>
              <w:spacing w:after="160" w:line="259" w:lineRule="auto"/>
              <w:rPr>
                <w:rStyle w:val="ANSWERS"/>
                <w:rFonts w:ascii="Calibri" w:hAnsi="Calibri" w:cs="Calibri" w:asciiTheme="minorAscii" w:hAnsiTheme="minorAscii" w:cstheme="minorAscii"/>
                <w:sz w:val="28"/>
                <w:szCs w:val="28"/>
              </w:rPr>
            </w:pPr>
          </w:p>
          <w:p w:rsidR="5B22DC51" w:rsidP="5B22DC51" w:rsidRDefault="5B22DC51" w14:paraId="4A4FD78D" w14:textId="3A39B49A">
            <w:pPr>
              <w:spacing w:after="160" w:line="259" w:lineRule="auto"/>
              <w:rPr>
                <w:rStyle w:val="ANSWERS"/>
                <w:rFonts w:ascii="Calibri" w:hAnsi="Calibri" w:cs="Calibri" w:asciiTheme="minorAscii" w:hAnsiTheme="minorAscii" w:cstheme="minorAscii"/>
                <w:sz w:val="28"/>
                <w:szCs w:val="28"/>
              </w:rPr>
            </w:pPr>
            <w:r w:rsidRPr="10F4EFEC" w:rsidR="2AAC70A2">
              <w:rPr>
                <w:rStyle w:val="ANSWERS"/>
                <w:rFonts w:ascii="Calibri" w:hAnsi="Calibri" w:cs="Calibri" w:asciiTheme="minorAscii" w:hAnsiTheme="minorAscii" w:cstheme="minorAscii"/>
                <w:sz w:val="28"/>
                <w:szCs w:val="28"/>
              </w:rPr>
              <w:t>Completed but did not take a screenshot</w:t>
            </w:r>
          </w:p>
          <w:p w:rsidR="5B22DC51" w:rsidP="5B22DC51" w:rsidRDefault="5B22DC51" w14:paraId="6B4C277A" w14:textId="2C1BDC3C">
            <w:pPr>
              <w:spacing w:after="160" w:line="259" w:lineRule="auto"/>
              <w:rPr>
                <w:rStyle w:val="ANSWERS"/>
                <w:rFonts w:ascii="Calibri" w:hAnsi="Calibri" w:cs="Calibri" w:asciiTheme="minorAscii" w:hAnsiTheme="minorAscii" w:cstheme="minorAscii"/>
                <w:sz w:val="28"/>
                <w:szCs w:val="28"/>
              </w:rPr>
            </w:pPr>
          </w:p>
          <w:p w:rsidR="5B22DC51" w:rsidP="5B22DC51" w:rsidRDefault="5B22DC51" w14:paraId="08863732" w14:textId="26E6C144">
            <w:pPr>
              <w:spacing w:after="160" w:line="259" w:lineRule="auto"/>
              <w:rPr>
                <w:rStyle w:val="ANSWERS"/>
                <w:rFonts w:ascii="Calibri" w:hAnsi="Calibri" w:cs="Calibri" w:asciiTheme="minorAscii" w:hAnsiTheme="minorAscii" w:cstheme="minorAscii"/>
                <w:sz w:val="28"/>
                <w:szCs w:val="28"/>
              </w:rPr>
            </w:pPr>
          </w:p>
          <w:p w:rsidR="5B22DC51" w:rsidP="5B22DC51" w:rsidRDefault="5B22DC51" w14:paraId="25D439C1" w14:textId="3682CDB4">
            <w:pPr>
              <w:spacing w:after="160" w:line="259" w:lineRule="auto"/>
              <w:rPr>
                <w:rStyle w:val="ANSWERS"/>
                <w:rFonts w:ascii="Calibri" w:hAnsi="Calibri" w:cs="Calibri" w:asciiTheme="minorAscii" w:hAnsiTheme="minorAscii" w:cstheme="minorAscii"/>
                <w:sz w:val="28"/>
                <w:szCs w:val="28"/>
              </w:rPr>
            </w:pPr>
          </w:p>
        </w:tc>
      </w:tr>
    </w:tbl>
    <w:p w:rsidR="5B22DC51" w:rsidP="5B22DC51" w:rsidRDefault="5B22DC51" w14:paraId="02417C58" w14:textId="4859DD38">
      <w:pPr>
        <w:pStyle w:val="Normal"/>
      </w:pPr>
    </w:p>
    <w:p w:rsidR="5B22DC51" w:rsidP="5B22DC51" w:rsidRDefault="5B22DC51" w14:paraId="7713444E" w14:textId="371F2BDD">
      <w:pPr>
        <w:pStyle w:val="Normal"/>
      </w:pPr>
    </w:p>
    <w:p w:rsidR="5B22DC51" w:rsidP="5B22DC51" w:rsidRDefault="5B22DC51" w14:paraId="3804B413" w14:textId="2D86A270">
      <w:pPr>
        <w:pStyle w:val="Normal"/>
      </w:pPr>
    </w:p>
    <w:p w:rsidR="5B22DC51" w:rsidP="5B22DC51" w:rsidRDefault="5B22DC51" w14:paraId="4B473A9C" w14:textId="6DD6EA18">
      <w:pPr>
        <w:pStyle w:val="Normal"/>
      </w:pPr>
    </w:p>
    <w:p w:rsidR="5B22DC51" w:rsidP="5B22DC51" w:rsidRDefault="5B22DC51" w14:paraId="1496735B" w14:textId="7691B0AE">
      <w:pPr>
        <w:pStyle w:val="Normal"/>
      </w:pPr>
    </w:p>
    <w:p w:rsidR="5B22DC51" w:rsidP="5B22DC51" w:rsidRDefault="5B22DC51" w14:paraId="37F2D524" w14:textId="0C3077CD">
      <w:pPr>
        <w:pStyle w:val="Normal"/>
      </w:pPr>
    </w:p>
    <w:p w:rsidR="5B22DC51" w:rsidP="5B22DC51" w:rsidRDefault="5B22DC51" w14:paraId="134EAE7E" w14:textId="2653176A">
      <w:pPr>
        <w:pStyle w:val="Normal"/>
      </w:pPr>
    </w:p>
    <w:p w:rsidR="5B22DC51" w:rsidP="5B22DC51" w:rsidRDefault="5B22DC51" w14:paraId="3D0B7C89" w14:textId="289C8F40">
      <w:pPr>
        <w:pStyle w:val="Normal"/>
      </w:pPr>
    </w:p>
    <w:p w:rsidR="5B22DC51" w:rsidP="5B22DC51" w:rsidRDefault="5B22DC51" w14:paraId="34C8DAAF" w14:textId="67DA8DF8">
      <w:pPr>
        <w:pStyle w:val="Normal"/>
      </w:pPr>
    </w:p>
    <w:p w:rsidR="5B22DC51" w:rsidP="5B22DC51" w:rsidRDefault="5B22DC51" w14:paraId="10C7843C" w14:textId="6C217617">
      <w:pPr>
        <w:pStyle w:val="Normal"/>
      </w:pPr>
    </w:p>
    <w:p w:rsidR="5B22DC51" w:rsidP="5B22DC51" w:rsidRDefault="5B22DC51" w14:paraId="3B3889DF" w14:textId="7FE55404">
      <w:pPr>
        <w:pStyle w:val="Normal"/>
      </w:pPr>
    </w:p>
    <w:p w:rsidR="5B22DC51" w:rsidP="5B22DC51" w:rsidRDefault="5B22DC51" w14:paraId="1CE862EB" w14:textId="5014B260">
      <w:pPr>
        <w:pStyle w:val="Normal"/>
      </w:pPr>
    </w:p>
    <w:p w:rsidR="6ACBD4AD" w:rsidP="5B22DC51" w:rsidRDefault="6ACBD4AD" w14:paraId="3418282D" w14:textId="1230E897">
      <w:pPr>
        <w:pStyle w:val="Heading1"/>
        <w:rPr>
          <w:rFonts w:ascii="Calibri" w:hAnsi="Calibri" w:cs="Calibri" w:asciiTheme="minorAscii" w:hAnsiTheme="minorAscii" w:cstheme="minorAscii"/>
        </w:rPr>
      </w:pPr>
      <w:bookmarkStart w:name="_Toc508692763" w:id="1113199629"/>
      <w:r w:rsidRPr="5B22DC51" w:rsidR="6ACBD4AD">
        <w:rPr>
          <w:rFonts w:ascii="Calibri" w:hAnsi="Calibri" w:cs="Calibri" w:asciiTheme="minorAscii" w:hAnsiTheme="minorAscii" w:cstheme="minorAscii"/>
        </w:rPr>
        <w:t>Day 3: Task 2</w:t>
      </w:r>
      <w:bookmarkEnd w:id="1113199629"/>
    </w:p>
    <w:p w:rsidR="5B22DC51" w:rsidP="5B22DC51" w:rsidRDefault="5B22DC51" w14:paraId="6FD038EE" w14:textId="469F8A85">
      <w:pPr>
        <w:pStyle w:val="Normal"/>
      </w:pPr>
    </w:p>
    <w:p w:rsidR="6ACBD4AD" w:rsidP="5B22DC51" w:rsidRDefault="6ACBD4AD" w14:paraId="2C473B1C" w14:textId="3DA7BF9E">
      <w:pPr>
        <w:pStyle w:val="Normal"/>
        <w:suppressLineNumbers w:val="0"/>
        <w:bidi w:val="0"/>
        <w:spacing w:before="0" w:beforeAutospacing="off" w:after="0" w:afterAutospacing="off" w:line="240" w:lineRule="auto"/>
        <w:ind w:left="0" w:right="0"/>
        <w:jc w:val="left"/>
      </w:pPr>
      <w:r w:rsidR="6ACBD4AD">
        <w:rPr/>
        <w:t xml:space="preserve">Please complete the below lab (4) </w:t>
      </w:r>
      <w:r w:rsidRPr="5B22DC51" w:rsidR="6ACBD4AD">
        <w:rPr>
          <w:i w:val="1"/>
          <w:iCs w:val="1"/>
        </w:rPr>
        <w:t>‘Explore non-relational data in Azure</w:t>
      </w:r>
      <w:r w:rsidRPr="5B22DC51" w:rsidR="2BB49A9A">
        <w:rPr>
          <w:i w:val="1"/>
          <w:iCs w:val="1"/>
        </w:rPr>
        <w:t>’</w:t>
      </w:r>
      <w:r w:rsidR="6ACBD4AD">
        <w:rPr/>
        <w:t xml:space="preserve"> and paste evidence of the completed lab in the box provided.</w:t>
      </w:r>
    </w:p>
    <w:p w:rsidR="5B22DC51" w:rsidP="5B22DC51" w:rsidRDefault="5B22DC51" w14:paraId="7654DFC0" w14:textId="7D485C73">
      <w:pPr>
        <w:pStyle w:val="Normal"/>
      </w:pPr>
    </w:p>
    <w:p w:rsidR="6ACBD4AD" w:rsidP="5B22DC51" w:rsidRDefault="6ACBD4AD" w14:paraId="66D02027" w14:textId="778FA85E">
      <w:pPr>
        <w:pStyle w:val="Normal"/>
      </w:pPr>
      <w:r w:rsidR="6ACBD4AD">
        <w:drawing>
          <wp:inline wp14:editId="02AE12AC" wp14:anchorId="108EEBA7">
            <wp:extent cx="5477640" cy="3172268"/>
            <wp:effectExtent l="0" t="0" r="0" b="0"/>
            <wp:docPr id="1418037984" name="" title=""/>
            <wp:cNvGraphicFramePr>
              <a:graphicFrameLocks noChangeAspect="1"/>
            </wp:cNvGraphicFramePr>
            <a:graphic>
              <a:graphicData uri="http://schemas.openxmlformats.org/drawingml/2006/picture">
                <pic:pic>
                  <pic:nvPicPr>
                    <pic:cNvPr id="0" name=""/>
                    <pic:cNvPicPr/>
                  </pic:nvPicPr>
                  <pic:blipFill>
                    <a:blip r:embed="R2950a808ea1c4147">
                      <a:extLst>
                        <a:ext xmlns:a="http://schemas.openxmlformats.org/drawingml/2006/main" uri="{28A0092B-C50C-407E-A947-70E740481C1C}">
                          <a14:useLocalDpi val="0"/>
                        </a:ext>
                      </a:extLst>
                    </a:blip>
                    <a:stretch>
                      <a:fillRect/>
                    </a:stretch>
                  </pic:blipFill>
                  <pic:spPr>
                    <a:xfrm>
                      <a:off x="0" y="0"/>
                      <a:ext cx="5477640" cy="3172268"/>
                    </a:xfrm>
                    <a:prstGeom prst="rect">
                      <a:avLst/>
                    </a:prstGeom>
                  </pic:spPr>
                </pic:pic>
              </a:graphicData>
            </a:graphic>
          </wp:inline>
        </w:drawing>
      </w:r>
    </w:p>
    <w:p w:rsidR="5B22DC51" w:rsidRDefault="5B22DC51" w14:paraId="431D3FF3" w14:textId="119BE9FA"/>
    <w:tbl>
      <w:tblPr>
        <w:tblStyle w:val="Activity1"/>
        <w:tblW w:w="0" w:type="auto"/>
        <w:tblLook w:val="04A0" w:firstRow="1" w:lastRow="0" w:firstColumn="1" w:lastColumn="0" w:noHBand="0" w:noVBand="1"/>
      </w:tblPr>
      <w:tblGrid>
        <w:gridCol w:w="1639"/>
        <w:gridCol w:w="7989"/>
      </w:tblGrid>
      <w:tr w:rsidR="5B22DC51" w:rsidTr="10F4EFEC" w14:paraId="2CDE4084">
        <w:trPr>
          <w:trHeight w:val="300"/>
        </w:trPr>
        <w:tc>
          <w:tcPr>
            <w:cnfStyle w:val="001000000000" w:firstRow="0" w:lastRow="0" w:firstColumn="1" w:lastColumn="0" w:oddVBand="0" w:evenVBand="0" w:oddHBand="0" w:evenHBand="0" w:firstRowFirstColumn="0" w:firstRowLastColumn="0" w:lastRowFirstColumn="0" w:lastRowLastColumn="0"/>
            <w:tcW w:w="1639" w:type="dxa"/>
            <w:shd w:val="clear" w:color="auto" w:fill="337ABE"/>
            <w:tcMar/>
          </w:tcPr>
          <w:p w:rsidR="687A2A40" w:rsidP="5B22DC51" w:rsidRDefault="687A2A40" w14:paraId="658B5396" w14:textId="104C73CA">
            <w:pPr>
              <w:pStyle w:val="Normal"/>
              <w:suppressLineNumbers w:val="0"/>
              <w:bidi w:val="0"/>
              <w:spacing w:before="0" w:beforeAutospacing="off" w:after="160" w:afterAutospacing="off" w:line="259" w:lineRule="auto"/>
              <w:ind w:left="0" w:right="0"/>
              <w:jc w:val="center"/>
            </w:pPr>
            <w:r w:rsidRPr="5B22DC51" w:rsidR="687A2A40">
              <w:rPr>
                <w:rFonts w:ascii="Calibri" w:hAnsi="Calibri" w:cs="Calibri" w:asciiTheme="minorAscii" w:hAnsiTheme="minorAscii" w:cstheme="minorAscii"/>
                <w:sz w:val="28"/>
                <w:szCs w:val="28"/>
              </w:rPr>
              <w:t>Complete</w:t>
            </w:r>
            <w:r w:rsidRPr="5B22DC51" w:rsidR="4FDA97DA">
              <w:rPr>
                <w:rFonts w:ascii="Calibri" w:hAnsi="Calibri" w:cs="Calibri" w:asciiTheme="minorAscii" w:hAnsiTheme="minorAscii" w:cstheme="minorAscii"/>
                <w:sz w:val="28"/>
                <w:szCs w:val="28"/>
              </w:rPr>
              <w:t>d</w:t>
            </w:r>
            <w:r w:rsidRPr="5B22DC51" w:rsidR="687A2A40">
              <w:rPr>
                <w:rFonts w:ascii="Calibri" w:hAnsi="Calibri" w:cs="Calibri" w:asciiTheme="minorAscii" w:hAnsiTheme="minorAscii" w:cstheme="minorAscii"/>
                <w:sz w:val="28"/>
                <w:szCs w:val="28"/>
              </w:rPr>
              <w:t xml:space="preserve"> lab</w:t>
            </w:r>
          </w:p>
        </w:tc>
        <w:tc>
          <w:tcPr>
            <w:cnfStyle w:val="000000000000" w:firstRow="0" w:lastRow="0" w:firstColumn="0" w:lastColumn="0" w:oddVBand="0" w:evenVBand="0" w:oddHBand="0" w:evenHBand="0" w:firstRowFirstColumn="0" w:firstRowLastColumn="0" w:lastRowFirstColumn="0" w:lastRowLastColumn="0"/>
            <w:tcW w:w="7989" w:type="dxa"/>
            <w:tcMar/>
          </w:tcPr>
          <w:p w:rsidR="5B22DC51" w:rsidP="5B22DC51" w:rsidRDefault="5B22DC51" w14:paraId="15862575" w14:textId="73E3E07D">
            <w:pPr>
              <w:spacing w:after="160" w:line="259" w:lineRule="auto"/>
              <w:rPr>
                <w:rStyle w:val="ANSWERS"/>
                <w:rFonts w:ascii="Calibri" w:hAnsi="Calibri" w:cs="Calibri" w:asciiTheme="minorAscii" w:hAnsiTheme="minorAscii" w:cstheme="minorAscii"/>
                <w:sz w:val="28"/>
                <w:szCs w:val="28"/>
              </w:rPr>
            </w:pPr>
          </w:p>
          <w:p w:rsidR="5B22DC51" w:rsidP="10F4EFEC" w:rsidRDefault="5B22DC51" w14:paraId="58BB36CF" w14:textId="3A39B49A">
            <w:pPr>
              <w:spacing w:after="160" w:line="259" w:lineRule="auto"/>
              <w:rPr>
                <w:rStyle w:val="ANSWERS"/>
                <w:rFonts w:ascii="Calibri" w:hAnsi="Calibri" w:cs="Calibri" w:asciiTheme="minorAscii" w:hAnsiTheme="minorAscii" w:cstheme="minorAscii"/>
                <w:sz w:val="28"/>
                <w:szCs w:val="28"/>
              </w:rPr>
            </w:pPr>
            <w:r w:rsidRPr="10F4EFEC" w:rsidR="629A8C86">
              <w:rPr>
                <w:rStyle w:val="ANSWERS"/>
                <w:rFonts w:ascii="Calibri" w:hAnsi="Calibri" w:cs="Calibri" w:asciiTheme="minorAscii" w:hAnsiTheme="minorAscii" w:cstheme="minorAscii"/>
                <w:sz w:val="28"/>
                <w:szCs w:val="28"/>
              </w:rPr>
              <w:t>Completed but did not take a screenshot</w:t>
            </w:r>
          </w:p>
          <w:p w:rsidR="5B22DC51" w:rsidP="5B22DC51" w:rsidRDefault="5B22DC51" w14:paraId="6EEEF298" w14:textId="4CFBDADE">
            <w:pPr>
              <w:spacing w:after="160" w:line="259" w:lineRule="auto"/>
              <w:rPr>
                <w:rStyle w:val="ANSWERS"/>
                <w:rFonts w:ascii="Calibri" w:hAnsi="Calibri" w:cs="Calibri" w:asciiTheme="minorAscii" w:hAnsiTheme="minorAscii" w:cstheme="minorAscii"/>
                <w:sz w:val="28"/>
                <w:szCs w:val="28"/>
              </w:rPr>
            </w:pPr>
          </w:p>
          <w:p w:rsidR="5B22DC51" w:rsidP="5B22DC51" w:rsidRDefault="5B22DC51" w14:paraId="09DEB0B6" w14:textId="2C1BDC3C">
            <w:pPr>
              <w:spacing w:after="160" w:line="259" w:lineRule="auto"/>
              <w:rPr>
                <w:rStyle w:val="ANSWERS"/>
                <w:rFonts w:ascii="Calibri" w:hAnsi="Calibri" w:cs="Calibri" w:asciiTheme="minorAscii" w:hAnsiTheme="minorAscii" w:cstheme="minorAscii"/>
                <w:sz w:val="28"/>
                <w:szCs w:val="28"/>
              </w:rPr>
            </w:pPr>
          </w:p>
          <w:p w:rsidR="5B22DC51" w:rsidP="5B22DC51" w:rsidRDefault="5B22DC51" w14:paraId="411E5AD5" w14:textId="26E6C144">
            <w:pPr>
              <w:spacing w:after="160" w:line="259" w:lineRule="auto"/>
              <w:rPr>
                <w:rStyle w:val="ANSWERS"/>
                <w:rFonts w:ascii="Calibri" w:hAnsi="Calibri" w:cs="Calibri" w:asciiTheme="minorAscii" w:hAnsiTheme="minorAscii" w:cstheme="minorAscii"/>
                <w:sz w:val="28"/>
                <w:szCs w:val="28"/>
              </w:rPr>
            </w:pPr>
          </w:p>
          <w:p w:rsidR="5B22DC51" w:rsidP="5B22DC51" w:rsidRDefault="5B22DC51" w14:paraId="7E6B3940" w14:textId="3682CDB4">
            <w:pPr>
              <w:spacing w:after="160" w:line="259" w:lineRule="auto"/>
              <w:rPr>
                <w:rStyle w:val="ANSWERS"/>
                <w:rFonts w:ascii="Calibri" w:hAnsi="Calibri" w:cs="Calibri" w:asciiTheme="minorAscii" w:hAnsiTheme="minorAscii" w:cstheme="minorAscii"/>
                <w:sz w:val="28"/>
                <w:szCs w:val="28"/>
              </w:rPr>
            </w:pPr>
          </w:p>
        </w:tc>
      </w:tr>
    </w:tbl>
    <w:p w:rsidR="5B22DC51" w:rsidRDefault="5B22DC51" w14:paraId="6E1536A7" w14:textId="1D113C45"/>
    <w:p w:rsidR="5B22DC51" w:rsidRDefault="5B22DC51" w14:paraId="116A2DBA" w14:textId="6144F4AF"/>
    <w:p w:rsidR="5B22DC51" w:rsidRDefault="5B22DC51" w14:paraId="35F28B4D" w14:textId="4F865558"/>
    <w:p w:rsidR="5B22DC51" w:rsidRDefault="5B22DC51" w14:paraId="675F7840" w14:textId="3CED8549"/>
    <w:p w:rsidR="5B22DC51" w:rsidRDefault="5B22DC51" w14:paraId="4E600926" w14:textId="19CD0A55"/>
    <w:p w:rsidR="5B22DC51" w:rsidRDefault="5B22DC51" w14:paraId="7FE03166" w14:textId="7D386A9E"/>
    <w:p w:rsidR="5B22DC51" w:rsidRDefault="5B22DC51" w14:paraId="5656602E" w14:textId="286F9973"/>
    <w:p w:rsidR="5B22DC51" w:rsidRDefault="5B22DC51" w14:paraId="1FD47E08" w14:textId="07425DBB"/>
    <w:p w:rsidR="5B22DC51" w:rsidRDefault="5B22DC51" w14:paraId="69AE91D2" w14:textId="33B1F602"/>
    <w:p w:rsidR="5B22DC51" w:rsidRDefault="5B22DC51" w14:paraId="746F9647" w14:textId="4260258F"/>
    <w:p w:rsidR="5B22DC51" w:rsidRDefault="5B22DC51" w14:paraId="5846731B" w14:textId="2580AAB0"/>
    <w:p w:rsidR="329FE2C7" w:rsidP="5B22DC51" w:rsidRDefault="329FE2C7" w14:paraId="6CC8229D" w14:textId="4FF1ED28">
      <w:pPr>
        <w:pStyle w:val="Heading1"/>
        <w:rPr>
          <w:rFonts w:ascii="Calibri" w:hAnsi="Calibri" w:cs="Calibri" w:asciiTheme="minorAscii" w:hAnsiTheme="minorAscii" w:cstheme="minorAscii"/>
        </w:rPr>
      </w:pPr>
      <w:bookmarkStart w:name="_Toc1233463339" w:id="1579353260"/>
      <w:r w:rsidRPr="5B22DC51" w:rsidR="329FE2C7">
        <w:rPr>
          <w:rFonts w:ascii="Calibri" w:hAnsi="Calibri" w:cs="Calibri" w:asciiTheme="minorAscii" w:hAnsiTheme="minorAscii" w:cstheme="minorAscii"/>
        </w:rPr>
        <w:t>Day 3: Task 3</w:t>
      </w:r>
      <w:bookmarkEnd w:id="1579353260"/>
    </w:p>
    <w:p w:rsidR="5B22DC51" w:rsidP="5B22DC51" w:rsidRDefault="5B22DC51" w14:paraId="241DC9E2" w14:textId="469F8A85">
      <w:pPr>
        <w:pStyle w:val="Normal"/>
      </w:pPr>
    </w:p>
    <w:p w:rsidR="329FE2C7" w:rsidP="5B22DC51" w:rsidRDefault="329FE2C7" w14:paraId="3B6CCB99" w14:textId="2F1CC384">
      <w:pPr>
        <w:pStyle w:val="Normal"/>
        <w:suppressLineNumbers w:val="0"/>
        <w:bidi w:val="0"/>
        <w:spacing w:before="0" w:beforeAutospacing="off" w:after="0" w:afterAutospacing="off" w:line="240" w:lineRule="auto"/>
        <w:ind w:left="0" w:right="0"/>
        <w:jc w:val="left"/>
      </w:pPr>
      <w:r w:rsidR="329FE2C7">
        <w:rPr/>
        <w:t xml:space="preserve">Please complete the below lab (5) ‘Explore </w:t>
      </w:r>
      <w:r w:rsidR="5D608C3F">
        <w:rPr/>
        <w:t>data analytics</w:t>
      </w:r>
      <w:r w:rsidR="329FE2C7">
        <w:rPr/>
        <w:t xml:space="preserve"> in Azure</w:t>
      </w:r>
      <w:r w:rsidR="55AA5FA2">
        <w:rPr/>
        <w:t>’</w:t>
      </w:r>
      <w:r w:rsidR="329FE2C7">
        <w:rPr/>
        <w:t xml:space="preserve"> and paste evidence of the completed lab in the box provided.</w:t>
      </w:r>
    </w:p>
    <w:p w:rsidR="5B22DC51" w:rsidP="5B22DC51" w:rsidRDefault="5B22DC51" w14:paraId="3F85E82A" w14:textId="7D485C73">
      <w:pPr>
        <w:pStyle w:val="Normal"/>
      </w:pPr>
    </w:p>
    <w:p w:rsidR="3F5CFC10" w:rsidP="5B22DC51" w:rsidRDefault="3F5CFC10" w14:paraId="7D8B1769" w14:textId="1535B8AB">
      <w:pPr>
        <w:pStyle w:val="Normal"/>
      </w:pPr>
      <w:r w:rsidR="3F5CFC10">
        <w:drawing>
          <wp:inline wp14:editId="633A052D" wp14:anchorId="5ECCDD3A">
            <wp:extent cx="6124574" cy="2228850"/>
            <wp:effectExtent l="0" t="0" r="0" b="0"/>
            <wp:docPr id="594747533" name="" title=""/>
            <wp:cNvGraphicFramePr>
              <a:graphicFrameLocks noChangeAspect="1"/>
            </wp:cNvGraphicFramePr>
            <a:graphic>
              <a:graphicData uri="http://schemas.openxmlformats.org/drawingml/2006/picture">
                <pic:pic>
                  <pic:nvPicPr>
                    <pic:cNvPr id="0" name=""/>
                    <pic:cNvPicPr/>
                  </pic:nvPicPr>
                  <pic:blipFill>
                    <a:blip r:embed="Rc9780916af844cea">
                      <a:extLst>
                        <a:ext xmlns:a="http://schemas.openxmlformats.org/drawingml/2006/main" uri="{28A0092B-C50C-407E-A947-70E740481C1C}">
                          <a14:useLocalDpi val="0"/>
                        </a:ext>
                      </a:extLst>
                    </a:blip>
                    <a:stretch>
                      <a:fillRect/>
                    </a:stretch>
                  </pic:blipFill>
                  <pic:spPr>
                    <a:xfrm>
                      <a:off x="0" y="0"/>
                      <a:ext cx="6124574" cy="2228850"/>
                    </a:xfrm>
                    <a:prstGeom prst="rect">
                      <a:avLst/>
                    </a:prstGeom>
                  </pic:spPr>
                </pic:pic>
              </a:graphicData>
            </a:graphic>
          </wp:inline>
        </w:drawing>
      </w:r>
    </w:p>
    <w:p w:rsidR="5B22DC51" w:rsidRDefault="5B22DC51" w14:paraId="24F91D8C" w14:textId="119BE9FA"/>
    <w:tbl>
      <w:tblPr>
        <w:tblStyle w:val="Activity1"/>
        <w:tblW w:w="0" w:type="auto"/>
        <w:tblLook w:val="04A0" w:firstRow="1" w:lastRow="0" w:firstColumn="1" w:lastColumn="0" w:noHBand="0" w:noVBand="1"/>
      </w:tblPr>
      <w:tblGrid>
        <w:gridCol w:w="1639"/>
        <w:gridCol w:w="7989"/>
      </w:tblGrid>
      <w:tr w:rsidR="5B22DC51" w:rsidTr="10F4EFEC" w14:paraId="53325309">
        <w:trPr>
          <w:trHeight w:val="300"/>
        </w:trPr>
        <w:tc>
          <w:tcPr>
            <w:cnfStyle w:val="001000000000" w:firstRow="0" w:lastRow="0" w:firstColumn="1" w:lastColumn="0" w:oddVBand="0" w:evenVBand="0" w:oddHBand="0" w:evenHBand="0" w:firstRowFirstColumn="0" w:firstRowLastColumn="0" w:lastRowFirstColumn="0" w:lastRowLastColumn="0"/>
            <w:tcW w:w="1639" w:type="dxa"/>
            <w:shd w:val="clear" w:color="auto" w:fill="337ABE"/>
            <w:tcMar/>
          </w:tcPr>
          <w:p w:rsidR="5B22DC51" w:rsidP="5B22DC51" w:rsidRDefault="5B22DC51" w14:paraId="3FFE40B6" w14:textId="104C73CA">
            <w:pPr>
              <w:pStyle w:val="Normal"/>
              <w:suppressLineNumbers w:val="0"/>
              <w:bidi w:val="0"/>
              <w:spacing w:before="0" w:beforeAutospacing="off" w:after="160" w:afterAutospacing="off" w:line="259" w:lineRule="auto"/>
              <w:ind w:left="0" w:right="0"/>
              <w:jc w:val="center"/>
            </w:pPr>
            <w:r w:rsidRPr="5B22DC51" w:rsidR="5B22DC51">
              <w:rPr>
                <w:rFonts w:ascii="Calibri" w:hAnsi="Calibri" w:cs="Calibri" w:asciiTheme="minorAscii" w:hAnsiTheme="minorAscii" w:cstheme="minorAscii"/>
                <w:sz w:val="28"/>
                <w:szCs w:val="28"/>
              </w:rPr>
              <w:t>Complete</w:t>
            </w:r>
            <w:r w:rsidRPr="5B22DC51" w:rsidR="5B22DC51">
              <w:rPr>
                <w:rFonts w:ascii="Calibri" w:hAnsi="Calibri" w:cs="Calibri" w:asciiTheme="minorAscii" w:hAnsiTheme="minorAscii" w:cstheme="minorAscii"/>
                <w:sz w:val="28"/>
                <w:szCs w:val="28"/>
              </w:rPr>
              <w:t>d</w:t>
            </w:r>
            <w:r w:rsidRPr="5B22DC51" w:rsidR="5B22DC51">
              <w:rPr>
                <w:rFonts w:ascii="Calibri" w:hAnsi="Calibri" w:cs="Calibri" w:asciiTheme="minorAscii" w:hAnsiTheme="minorAscii" w:cstheme="minorAscii"/>
                <w:sz w:val="28"/>
                <w:szCs w:val="28"/>
              </w:rPr>
              <w:t xml:space="preserve"> lab</w:t>
            </w:r>
          </w:p>
        </w:tc>
        <w:tc>
          <w:tcPr>
            <w:cnfStyle w:val="000000000000" w:firstRow="0" w:lastRow="0" w:firstColumn="0" w:lastColumn="0" w:oddVBand="0" w:evenVBand="0" w:oddHBand="0" w:evenHBand="0" w:firstRowFirstColumn="0" w:firstRowLastColumn="0" w:lastRowFirstColumn="0" w:lastRowLastColumn="0"/>
            <w:tcW w:w="7989" w:type="dxa"/>
            <w:tcMar/>
          </w:tcPr>
          <w:p w:rsidR="5B22DC51" w:rsidP="5B22DC51" w:rsidRDefault="5B22DC51" w14:paraId="47E4709D" w14:textId="73E3E07D">
            <w:pPr>
              <w:spacing w:after="160" w:line="259" w:lineRule="auto"/>
              <w:rPr>
                <w:rStyle w:val="ANSWERS"/>
                <w:rFonts w:ascii="Calibri" w:hAnsi="Calibri" w:cs="Calibri" w:asciiTheme="minorAscii" w:hAnsiTheme="minorAscii" w:cstheme="minorAscii"/>
                <w:sz w:val="28"/>
                <w:szCs w:val="28"/>
              </w:rPr>
            </w:pPr>
          </w:p>
          <w:p w:rsidR="5B22DC51" w:rsidP="5B22DC51" w:rsidRDefault="5B22DC51" w14:paraId="6BDB8B4A" w14:textId="072DC16E">
            <w:pPr>
              <w:spacing w:after="160" w:line="259" w:lineRule="auto"/>
              <w:rPr>
                <w:rStyle w:val="ANSWERS"/>
                <w:rFonts w:ascii="Calibri" w:hAnsi="Calibri" w:cs="Calibri" w:asciiTheme="minorAscii" w:hAnsiTheme="minorAscii" w:cstheme="minorAscii"/>
                <w:sz w:val="28"/>
                <w:szCs w:val="28"/>
              </w:rPr>
            </w:pPr>
            <w:r w:rsidRPr="10F4EFEC" w:rsidR="55FF3200">
              <w:rPr>
                <w:rStyle w:val="ANSWERS"/>
                <w:rFonts w:ascii="Calibri" w:hAnsi="Calibri" w:cs="Calibri" w:asciiTheme="minorAscii" w:hAnsiTheme="minorAscii" w:cstheme="minorAscii"/>
                <w:sz w:val="28"/>
                <w:szCs w:val="28"/>
              </w:rPr>
              <w:t>Lab faulty</w:t>
            </w:r>
          </w:p>
          <w:p w:rsidR="5B22DC51" w:rsidP="5B22DC51" w:rsidRDefault="5B22DC51" w14:paraId="6DFE8D96" w14:textId="2C1BDC3C">
            <w:pPr>
              <w:spacing w:after="160" w:line="259" w:lineRule="auto"/>
              <w:rPr>
                <w:rStyle w:val="ANSWERS"/>
                <w:rFonts w:ascii="Calibri" w:hAnsi="Calibri" w:cs="Calibri" w:asciiTheme="minorAscii" w:hAnsiTheme="minorAscii" w:cstheme="minorAscii"/>
                <w:sz w:val="28"/>
                <w:szCs w:val="28"/>
              </w:rPr>
            </w:pPr>
          </w:p>
          <w:p w:rsidR="5B22DC51" w:rsidP="5B22DC51" w:rsidRDefault="5B22DC51" w14:paraId="6F199A0C" w14:textId="26E6C144">
            <w:pPr>
              <w:spacing w:after="160" w:line="259" w:lineRule="auto"/>
              <w:rPr>
                <w:rStyle w:val="ANSWERS"/>
                <w:rFonts w:ascii="Calibri" w:hAnsi="Calibri" w:cs="Calibri" w:asciiTheme="minorAscii" w:hAnsiTheme="minorAscii" w:cstheme="minorAscii"/>
                <w:sz w:val="28"/>
                <w:szCs w:val="28"/>
              </w:rPr>
            </w:pPr>
          </w:p>
          <w:p w:rsidR="5B22DC51" w:rsidP="5B22DC51" w:rsidRDefault="5B22DC51" w14:paraId="50B7A8D6" w14:textId="3682CDB4">
            <w:pPr>
              <w:spacing w:after="160" w:line="259" w:lineRule="auto"/>
              <w:rPr>
                <w:rStyle w:val="ANSWERS"/>
                <w:rFonts w:ascii="Calibri" w:hAnsi="Calibri" w:cs="Calibri" w:asciiTheme="minorAscii" w:hAnsiTheme="minorAscii" w:cstheme="minorAscii"/>
                <w:sz w:val="28"/>
                <w:szCs w:val="28"/>
              </w:rPr>
            </w:pPr>
          </w:p>
        </w:tc>
      </w:tr>
    </w:tbl>
    <w:p w:rsidR="5B22DC51" w:rsidRDefault="5B22DC51" w14:paraId="0C9A53AA" w14:textId="0E419B2E"/>
    <w:p w:rsidR="5B22DC51" w:rsidRDefault="5B22DC51" w14:paraId="15156313" w14:textId="7ACE76F3"/>
    <w:p w:rsidR="5B22DC51" w:rsidRDefault="5B22DC51" w14:paraId="5258A818" w14:textId="1AFA0FC2"/>
    <w:p w:rsidR="5B22DC51" w:rsidRDefault="5B22DC51" w14:paraId="3A7AA734" w14:textId="3880A8D6"/>
    <w:p w:rsidR="5B22DC51" w:rsidRDefault="5B22DC51" w14:paraId="3C07FB36" w14:textId="5FFD91AD"/>
    <w:p w:rsidR="5B22DC51" w:rsidRDefault="5B22DC51" w14:paraId="39944009" w14:textId="5AD748DD"/>
    <w:p w:rsidR="5B22DC51" w:rsidRDefault="5B22DC51" w14:paraId="086EC8A0" w14:textId="0D7A4601"/>
    <w:p w:rsidR="5B22DC51" w:rsidRDefault="5B22DC51" w14:paraId="3906E9F2" w14:textId="73BC258D"/>
    <w:p w:rsidR="5B22DC51" w:rsidRDefault="5B22DC51" w14:paraId="252FDF73" w14:textId="45667771"/>
    <w:p w:rsidR="5B22DC51" w:rsidRDefault="5B22DC51" w14:paraId="37A22153" w14:textId="5E39D468"/>
    <w:p w:rsidR="5B22DC51" w:rsidRDefault="5B22DC51" w14:paraId="77371655" w14:textId="2721CC86"/>
    <w:p w:rsidR="5B22DC51" w:rsidRDefault="5B22DC51" w14:paraId="2CC908E5" w14:textId="4F941540"/>
    <w:p w:rsidR="5B22DC51" w:rsidRDefault="5B22DC51" w14:paraId="6595A6FB" w14:textId="175B74D1"/>
    <w:p w:rsidR="5B22DC51" w:rsidRDefault="5B22DC51" w14:paraId="1ED7748D" w14:textId="1F5EBF23"/>
    <w:p w:rsidR="5B22DC51" w:rsidRDefault="5B22DC51" w14:paraId="7213FAE6" w14:textId="1B6F1D3C"/>
    <w:p w:rsidR="5B22DC51" w:rsidRDefault="5B22DC51" w14:paraId="6A962D59" w14:textId="74405FD9"/>
    <w:p w:rsidR="5B22DC51" w:rsidRDefault="5B22DC51" w14:paraId="143FBCFD" w14:textId="2A83079A"/>
    <w:p w:rsidR="5B22DC51" w:rsidRDefault="5B22DC51" w14:paraId="3ECB8441" w14:textId="4F7EFB67"/>
    <w:p w:rsidR="6DB4F6ED" w:rsidP="5B22DC51" w:rsidRDefault="6DB4F6ED" w14:paraId="16A648A7" w14:textId="04218B7D">
      <w:pPr>
        <w:pStyle w:val="Heading1"/>
        <w:rPr>
          <w:rFonts w:ascii="Calibri" w:hAnsi="Calibri" w:cs="Calibri" w:asciiTheme="minorAscii" w:hAnsiTheme="minorAscii" w:cstheme="minorAscii"/>
        </w:rPr>
      </w:pPr>
      <w:bookmarkStart w:name="_Toc1556426903" w:id="1425403820"/>
      <w:r w:rsidRPr="5B22DC51" w:rsidR="6DB4F6ED">
        <w:rPr>
          <w:rFonts w:ascii="Calibri" w:hAnsi="Calibri" w:cs="Calibri" w:asciiTheme="minorAscii" w:hAnsiTheme="minorAscii" w:cstheme="minorAscii"/>
        </w:rPr>
        <w:t>Day 4: Task 1</w:t>
      </w:r>
      <w:bookmarkEnd w:id="1425403820"/>
    </w:p>
    <w:p w:rsidR="5B22DC51" w:rsidP="5B22DC51" w:rsidRDefault="5B22DC51" w14:paraId="1373AD31" w14:textId="469F8A85">
      <w:pPr>
        <w:pStyle w:val="Normal"/>
      </w:pPr>
    </w:p>
    <w:p w:rsidR="6DB4F6ED" w:rsidP="5B22DC51" w:rsidRDefault="6DB4F6ED" w14:paraId="174D6261" w14:textId="24B713CA">
      <w:pPr>
        <w:pStyle w:val="Normal"/>
        <w:suppressLineNumbers w:val="0"/>
        <w:bidi w:val="0"/>
        <w:spacing w:before="0" w:beforeAutospacing="off" w:after="0" w:afterAutospacing="off" w:line="240" w:lineRule="auto"/>
        <w:ind w:left="0" w:right="0"/>
        <w:jc w:val="left"/>
      </w:pPr>
      <w:r w:rsidR="6DB4F6ED">
        <w:rPr/>
        <w:t>In your teams, complete the Azure DP-900 practice exam and paste your result below – this is open book and please research and discuss your answers as a team.</w:t>
      </w:r>
    </w:p>
    <w:p w:rsidR="5B22DC51" w:rsidP="5B22DC51" w:rsidRDefault="5B22DC51" w14:paraId="57306D47" w14:textId="49DBE9E0">
      <w:pPr>
        <w:pStyle w:val="Normal"/>
        <w:suppressLineNumbers w:val="0"/>
        <w:bidi w:val="0"/>
        <w:spacing w:before="0" w:beforeAutospacing="off" w:after="0" w:afterAutospacing="off" w:line="240" w:lineRule="auto"/>
        <w:ind w:left="0" w:right="0"/>
        <w:jc w:val="left"/>
      </w:pPr>
    </w:p>
    <w:p w:rsidR="6DB4F6ED" w:rsidP="5B22DC51" w:rsidRDefault="6DB4F6ED" w14:paraId="3B867663" w14:textId="6A7D999E">
      <w:pPr>
        <w:pStyle w:val="Normal"/>
        <w:bidi w:val="0"/>
        <w:spacing w:before="0" w:beforeAutospacing="off" w:after="0" w:afterAutospacing="off" w:line="240" w:lineRule="auto"/>
        <w:ind w:left="0" w:right="0"/>
        <w:jc w:val="left"/>
      </w:pPr>
      <w:r w:rsidR="6DB4F6ED">
        <w:drawing>
          <wp:inline wp14:editId="590293AF" wp14:anchorId="71033275">
            <wp:extent cx="6696074" cy="781035"/>
            <wp:effectExtent l="0" t="0" r="0" b="0"/>
            <wp:docPr id="790779272" name="" title=""/>
            <wp:cNvGraphicFramePr>
              <a:graphicFrameLocks noChangeAspect="1"/>
            </wp:cNvGraphicFramePr>
            <a:graphic>
              <a:graphicData uri="http://schemas.openxmlformats.org/drawingml/2006/picture">
                <pic:pic>
                  <pic:nvPicPr>
                    <pic:cNvPr id="0" name=""/>
                    <pic:cNvPicPr/>
                  </pic:nvPicPr>
                  <pic:blipFill>
                    <a:blip r:embed="R4dd92e4dadfd47ab">
                      <a:extLst>
                        <a:ext xmlns:a="http://schemas.openxmlformats.org/drawingml/2006/main" uri="{28A0092B-C50C-407E-A947-70E740481C1C}">
                          <a14:useLocalDpi val="0"/>
                        </a:ext>
                      </a:extLst>
                    </a:blip>
                    <a:stretch>
                      <a:fillRect/>
                    </a:stretch>
                  </pic:blipFill>
                  <pic:spPr>
                    <a:xfrm>
                      <a:off x="0" y="0"/>
                      <a:ext cx="6696074" cy="781035"/>
                    </a:xfrm>
                    <a:prstGeom prst="rect">
                      <a:avLst/>
                    </a:prstGeom>
                  </pic:spPr>
                </pic:pic>
              </a:graphicData>
            </a:graphic>
          </wp:inline>
        </w:drawing>
      </w:r>
    </w:p>
    <w:tbl>
      <w:tblPr>
        <w:tblStyle w:val="Activity1"/>
        <w:tblW w:w="0" w:type="auto"/>
        <w:tblLook w:val="04A0" w:firstRow="1" w:lastRow="0" w:firstColumn="1" w:lastColumn="0" w:noHBand="0" w:noVBand="1"/>
      </w:tblPr>
      <w:tblGrid>
        <w:gridCol w:w="1639"/>
        <w:gridCol w:w="7989"/>
      </w:tblGrid>
      <w:tr w:rsidR="5B22DC51" w:rsidTr="10F4EFEC" w14:paraId="13781664">
        <w:trPr>
          <w:trHeight w:val="300"/>
        </w:trPr>
        <w:tc>
          <w:tcPr>
            <w:cnfStyle w:val="001000000000" w:firstRow="0" w:lastRow="0" w:firstColumn="1" w:lastColumn="0" w:oddVBand="0" w:evenVBand="0" w:oddHBand="0" w:evenHBand="0" w:firstRowFirstColumn="0" w:firstRowLastColumn="0" w:lastRowFirstColumn="0" w:lastRowLastColumn="0"/>
            <w:tcW w:w="1639" w:type="dxa"/>
            <w:shd w:val="clear" w:color="auto" w:fill="337ABE"/>
            <w:tcMar/>
          </w:tcPr>
          <w:p w:rsidR="6DB4F6ED" w:rsidP="5B22DC51" w:rsidRDefault="6DB4F6ED" w14:paraId="16B377A3" w14:textId="1DC1CD31">
            <w:pPr>
              <w:pStyle w:val="Normal"/>
              <w:suppressLineNumbers w:val="0"/>
              <w:bidi w:val="0"/>
              <w:spacing w:before="0" w:beforeAutospacing="off" w:after="160" w:afterAutospacing="off" w:line="259" w:lineRule="auto"/>
              <w:ind w:left="0" w:right="0"/>
              <w:jc w:val="center"/>
              <w:rPr>
                <w:rFonts w:ascii="Calibri" w:hAnsi="Calibri" w:cs="Calibri" w:asciiTheme="minorAscii" w:hAnsiTheme="minorAscii" w:cstheme="minorAscii"/>
                <w:sz w:val="28"/>
                <w:szCs w:val="28"/>
              </w:rPr>
            </w:pPr>
            <w:r w:rsidRPr="5B22DC51" w:rsidR="6DB4F6ED">
              <w:rPr>
                <w:rFonts w:ascii="Calibri" w:hAnsi="Calibri" w:cs="Calibri" w:asciiTheme="minorAscii" w:hAnsiTheme="minorAscii" w:cstheme="minorAscii"/>
                <w:sz w:val="28"/>
                <w:szCs w:val="28"/>
              </w:rPr>
              <w:t>Result</w:t>
            </w:r>
          </w:p>
        </w:tc>
        <w:tc>
          <w:tcPr>
            <w:cnfStyle w:val="000000000000" w:firstRow="0" w:lastRow="0" w:firstColumn="0" w:lastColumn="0" w:oddVBand="0" w:evenVBand="0" w:oddHBand="0" w:evenHBand="0" w:firstRowFirstColumn="0" w:firstRowLastColumn="0" w:lastRowFirstColumn="0" w:lastRowLastColumn="0"/>
            <w:tcW w:w="7989" w:type="dxa"/>
            <w:tcMar/>
          </w:tcPr>
          <w:p w:rsidR="5B22DC51" w:rsidP="5B22DC51" w:rsidRDefault="5B22DC51" w14:paraId="7011027B" w14:textId="73E3E07D">
            <w:pPr>
              <w:spacing w:after="160" w:line="259" w:lineRule="auto"/>
              <w:rPr>
                <w:rStyle w:val="ANSWERS"/>
                <w:rFonts w:ascii="Calibri" w:hAnsi="Calibri" w:cs="Calibri" w:asciiTheme="minorAscii" w:hAnsiTheme="minorAscii" w:cstheme="minorAscii"/>
                <w:sz w:val="28"/>
                <w:szCs w:val="28"/>
              </w:rPr>
            </w:pPr>
          </w:p>
          <w:p w:rsidR="5B22DC51" w:rsidP="5B22DC51" w:rsidRDefault="5B22DC51" w14:paraId="02C82FC4" w14:textId="27F896EC">
            <w:pPr>
              <w:spacing w:after="160" w:line="259" w:lineRule="auto"/>
              <w:rPr>
                <w:rStyle w:val="ANSWERS"/>
                <w:rFonts w:ascii="Calibri" w:hAnsi="Calibri" w:cs="Calibri" w:asciiTheme="minorAscii" w:hAnsiTheme="minorAscii" w:cstheme="minorAscii"/>
                <w:sz w:val="28"/>
                <w:szCs w:val="28"/>
              </w:rPr>
            </w:pPr>
            <w:r w:rsidRPr="10F4EFEC" w:rsidR="1AE0C931">
              <w:rPr>
                <w:rStyle w:val="ANSWERS"/>
                <w:rFonts w:ascii="Calibri" w:hAnsi="Calibri" w:cs="Calibri" w:asciiTheme="minorAscii" w:hAnsiTheme="minorAscii" w:cstheme="minorAscii"/>
                <w:sz w:val="28"/>
                <w:szCs w:val="28"/>
              </w:rPr>
              <w:t xml:space="preserve">68% - Sorry due to computer and health issues I fell behind and </w:t>
            </w:r>
            <w:r w:rsidRPr="10F4EFEC" w:rsidR="555C5222">
              <w:rPr>
                <w:rStyle w:val="ANSWERS"/>
                <w:rFonts w:ascii="Calibri" w:hAnsi="Calibri" w:cs="Calibri" w:asciiTheme="minorAscii" w:hAnsiTheme="minorAscii" w:cstheme="minorAscii"/>
                <w:sz w:val="28"/>
                <w:szCs w:val="28"/>
              </w:rPr>
              <w:t>only had time for one attempt.</w:t>
            </w:r>
          </w:p>
          <w:p w:rsidR="5B22DC51" w:rsidP="5B22DC51" w:rsidRDefault="5B22DC51" w14:paraId="085D3649" w14:textId="2C1BDC3C">
            <w:pPr>
              <w:spacing w:after="160" w:line="259" w:lineRule="auto"/>
              <w:rPr>
                <w:rStyle w:val="ANSWERS"/>
                <w:rFonts w:ascii="Calibri" w:hAnsi="Calibri" w:cs="Calibri" w:asciiTheme="minorAscii" w:hAnsiTheme="minorAscii" w:cstheme="minorAscii"/>
                <w:sz w:val="28"/>
                <w:szCs w:val="28"/>
              </w:rPr>
            </w:pPr>
          </w:p>
          <w:p w:rsidR="5B22DC51" w:rsidP="5B22DC51" w:rsidRDefault="5B22DC51" w14:paraId="1922EE64" w14:textId="26E6C144">
            <w:pPr>
              <w:spacing w:after="160" w:line="259" w:lineRule="auto"/>
              <w:rPr>
                <w:rStyle w:val="ANSWERS"/>
                <w:rFonts w:ascii="Calibri" w:hAnsi="Calibri" w:cs="Calibri" w:asciiTheme="minorAscii" w:hAnsiTheme="minorAscii" w:cstheme="minorAscii"/>
                <w:sz w:val="28"/>
                <w:szCs w:val="28"/>
              </w:rPr>
            </w:pPr>
          </w:p>
          <w:p w:rsidR="5B22DC51" w:rsidP="5B22DC51" w:rsidRDefault="5B22DC51" w14:paraId="35F18787" w14:textId="3682CDB4">
            <w:pPr>
              <w:spacing w:after="160" w:line="259" w:lineRule="auto"/>
              <w:rPr>
                <w:rStyle w:val="ANSWERS"/>
                <w:rFonts w:ascii="Calibri" w:hAnsi="Calibri" w:cs="Calibri" w:asciiTheme="minorAscii" w:hAnsiTheme="minorAscii" w:cstheme="minorAscii"/>
                <w:sz w:val="28"/>
                <w:szCs w:val="28"/>
              </w:rPr>
            </w:pPr>
          </w:p>
        </w:tc>
      </w:tr>
    </w:tbl>
    <w:p w:rsidR="5B22DC51" w:rsidRDefault="5B22DC51" w14:paraId="4352D8E5" w14:textId="41A7540D"/>
    <w:p w:rsidR="5B22DC51" w:rsidRDefault="5B22DC51" w14:paraId="4E1AD91F" w14:textId="6B2C0764"/>
    <w:p w:rsidR="5B22DC51" w:rsidRDefault="5B22DC51" w14:paraId="349073F1" w14:textId="6BEB941E"/>
    <w:p w:rsidR="5B22DC51" w:rsidRDefault="5B22DC51" w14:paraId="6EBE9E15" w14:textId="50BABB5B"/>
    <w:p w:rsidR="5B22DC51" w:rsidRDefault="5B22DC51" w14:paraId="4AA63F54" w14:textId="19AC8971"/>
    <w:p w:rsidR="5B22DC51" w:rsidRDefault="5B22DC51" w14:paraId="58D84A53" w14:textId="0F0F05D0"/>
    <w:p w:rsidR="5B22DC51" w:rsidRDefault="5B22DC51" w14:paraId="61593634" w14:textId="13A359C5"/>
    <w:p w:rsidR="5B22DC51" w:rsidRDefault="5B22DC51" w14:paraId="2DFA5FDF" w14:textId="405D9482"/>
    <w:p w:rsidR="5B22DC51" w:rsidRDefault="5B22DC51" w14:paraId="783588F1" w14:textId="07A289F5"/>
    <w:p w:rsidR="5B22DC51" w:rsidRDefault="5B22DC51" w14:paraId="2C7E0657" w14:textId="4A98E5D5"/>
    <w:p w:rsidR="5B22DC51" w:rsidRDefault="5B22DC51" w14:paraId="7AA422EF" w14:textId="339BE783"/>
    <w:p w:rsidR="5B22DC51" w:rsidRDefault="5B22DC51" w14:paraId="3D08A3E4" w14:textId="0B0CA852"/>
    <w:p w:rsidR="5B22DC51" w:rsidRDefault="5B22DC51" w14:paraId="4DD9B05D" w14:textId="78D932A4"/>
    <w:p w:rsidR="5B22DC51" w:rsidRDefault="5B22DC51" w14:paraId="06A175F5" w14:textId="67C575A8"/>
    <w:p w:rsidR="5B22DC51" w:rsidRDefault="5B22DC51" w14:paraId="727C62A8" w14:textId="5E0298D4"/>
    <w:p w:rsidR="5B22DC51" w:rsidRDefault="5B22DC51" w14:paraId="533E2223" w14:textId="73B152C5"/>
    <w:p w:rsidR="5B22DC51" w:rsidRDefault="5B22DC51" w14:paraId="37AE1538" w14:textId="1ADC610C"/>
    <w:p w:rsidR="5B22DC51" w:rsidRDefault="5B22DC51" w14:paraId="5036D4BF" w14:textId="2DF42794"/>
    <w:p w:rsidR="5B22DC51" w:rsidRDefault="5B22DC51" w14:paraId="259EB0A0" w14:textId="0CBA22C0"/>
    <w:p w:rsidR="5B22DC51" w:rsidRDefault="5B22DC51" w14:paraId="3E5C7323" w14:textId="5B135A9A"/>
    <w:p w:rsidR="5B22DC51" w:rsidRDefault="5B22DC51" w14:paraId="2C4A387B" w14:textId="00AB9F56"/>
    <w:p w:rsidR="5B22DC51" w:rsidRDefault="5B22DC51" w14:paraId="609725AD" w14:textId="620B8B3C"/>
    <w:p w:rsidR="5B22DC51" w:rsidRDefault="5B22DC51" w14:paraId="3FB164BC" w14:textId="56ADDD7B"/>
    <w:p w:rsidR="5B22DC51" w:rsidRDefault="5B22DC51" w14:paraId="28C2CD57" w14:textId="40C54BE4"/>
    <w:p w:rsidR="5B22DC51" w:rsidRDefault="5B22DC51" w14:paraId="65FA58A4" w14:textId="0E8A01B8"/>
    <w:p w:rsidR="6DB4F6ED" w:rsidP="5B22DC51" w:rsidRDefault="6DB4F6ED" w14:paraId="4C6C6C2D" w14:textId="08843C78">
      <w:pPr>
        <w:pStyle w:val="Heading1"/>
        <w:rPr>
          <w:rFonts w:ascii="Calibri" w:hAnsi="Calibri" w:cs="Calibri" w:asciiTheme="minorAscii" w:hAnsiTheme="minorAscii" w:cstheme="minorAscii"/>
        </w:rPr>
      </w:pPr>
      <w:bookmarkStart w:name="_Toc214156810" w:id="1033311691"/>
      <w:r w:rsidRPr="5B22DC51" w:rsidR="6DB4F6ED">
        <w:rPr>
          <w:rFonts w:ascii="Calibri" w:hAnsi="Calibri" w:cs="Calibri" w:asciiTheme="minorAscii" w:hAnsiTheme="minorAscii" w:cstheme="minorAscii"/>
        </w:rPr>
        <w:t>Day 4: Task 2</w:t>
      </w:r>
      <w:bookmarkEnd w:id="1033311691"/>
    </w:p>
    <w:p w:rsidR="1EDE28EB" w:rsidP="5B22DC51" w:rsidRDefault="1EDE28EB" w14:paraId="1A05E4EA" w14:textId="146F9C0D">
      <w:pPr>
        <w:pStyle w:val="Heading4"/>
        <w:spacing w:before="319" w:beforeAutospacing="off" w:after="319" w:afterAutospacing="off"/>
        <w:rPr>
          <w:rFonts w:ascii="Segoe UI" w:hAnsi="Segoe UI" w:eastAsia="Segoe UI" w:cs="Segoe UI"/>
          <w:b w:val="1"/>
          <w:bCs w:val="1"/>
          <w:noProof w:val="0"/>
          <w:sz w:val="24"/>
          <w:szCs w:val="24"/>
          <w:lang w:val="en-GB"/>
        </w:rPr>
      </w:pPr>
      <w:bookmarkStart w:name="_Toc248266112" w:id="362796622"/>
      <w:r w:rsidRPr="5B22DC51" w:rsidR="1EDE28EB">
        <w:rPr>
          <w:rFonts w:ascii="Segoe UI" w:hAnsi="Segoe UI" w:eastAsia="Segoe UI" w:cs="Segoe UI"/>
          <w:b w:val="1"/>
          <w:bCs w:val="1"/>
          <w:noProof w:val="0"/>
          <w:sz w:val="24"/>
          <w:szCs w:val="24"/>
          <w:lang w:val="en-GB"/>
        </w:rPr>
        <w:t>1. Scenario Background</w:t>
      </w:r>
      <w:bookmarkEnd w:id="362796622"/>
    </w:p>
    <w:p w:rsidR="1EDE28EB" w:rsidP="5B22DC51" w:rsidRDefault="1EDE28EB" w14:paraId="3AB2985E" w14:textId="4B180438">
      <w:pPr>
        <w:spacing w:before="0" w:beforeAutospacing="off" w:after="0" w:afterAutospacing="off"/>
        <w:rPr>
          <w:rFonts w:ascii="Segoe UI" w:hAnsi="Segoe UI" w:eastAsia="Segoe UI" w:cs="Segoe UI"/>
          <w:noProof w:val="0"/>
          <w:sz w:val="24"/>
          <w:szCs w:val="24"/>
          <w:lang w:val="en-GB"/>
        </w:rPr>
      </w:pPr>
      <w:r w:rsidRPr="5B22DC51" w:rsidR="1EDE28EB">
        <w:rPr>
          <w:rFonts w:ascii="Segoe UI" w:hAnsi="Segoe UI" w:eastAsia="Segoe UI" w:cs="Segoe UI"/>
          <w:noProof w:val="0"/>
          <w:sz w:val="24"/>
          <w:szCs w:val="24"/>
          <w:lang w:val="en-GB"/>
        </w:rPr>
        <w:t>"Paws &amp; Whiskers" is a growing pet shop that aims to improve its business by analysing sales, customer information, and inventory data. Currently, the data is collected manually or stored in spreadsheets. Management is interested in transitioning to Microsoft Azure to streamline data storage, analysis, and reporting, enabling them to make data-driven decisions.</w:t>
      </w:r>
    </w:p>
    <w:p w:rsidR="1EDE28EB" w:rsidP="5B22DC51" w:rsidRDefault="1EDE28EB" w14:paraId="356ECD2D" w14:textId="73E935F1">
      <w:pPr>
        <w:pStyle w:val="Heading4"/>
        <w:spacing w:before="319" w:beforeAutospacing="off" w:after="319" w:afterAutospacing="off"/>
        <w:rPr>
          <w:rFonts w:ascii="Segoe UI" w:hAnsi="Segoe UI" w:eastAsia="Segoe UI" w:cs="Segoe UI"/>
          <w:b w:val="1"/>
          <w:bCs w:val="1"/>
          <w:noProof w:val="0"/>
          <w:sz w:val="24"/>
          <w:szCs w:val="24"/>
          <w:lang w:val="en-GB"/>
        </w:rPr>
      </w:pPr>
      <w:bookmarkStart w:name="_Toc1387014804" w:id="214607256"/>
      <w:r w:rsidRPr="5B22DC51" w:rsidR="1EDE28EB">
        <w:rPr>
          <w:rFonts w:ascii="Segoe UI" w:hAnsi="Segoe UI" w:eastAsia="Segoe UI" w:cs="Segoe UI"/>
          <w:b w:val="1"/>
          <w:bCs w:val="1"/>
          <w:noProof w:val="0"/>
          <w:sz w:val="24"/>
          <w:szCs w:val="24"/>
          <w:lang w:val="en-GB"/>
        </w:rPr>
        <w:t>2. Data Laws and Regulations</w:t>
      </w:r>
      <w:bookmarkEnd w:id="214607256"/>
    </w:p>
    <w:p w:rsidR="1EDE28EB" w:rsidP="5B22DC51" w:rsidRDefault="1EDE28EB" w14:paraId="27A30A71" w14:textId="5EC80D6C">
      <w:pPr>
        <w:spacing w:before="240" w:beforeAutospacing="off" w:after="240" w:afterAutospacing="off"/>
      </w:pPr>
      <w:r w:rsidRPr="5B22DC51" w:rsidR="1EDE28EB">
        <w:rPr>
          <w:rFonts w:ascii="Segoe UI" w:hAnsi="Segoe UI" w:eastAsia="Segoe UI" w:cs="Segoe UI"/>
          <w:noProof w:val="0"/>
          <w:sz w:val="24"/>
          <w:szCs w:val="24"/>
          <w:lang w:val="en-GB"/>
        </w:rPr>
        <w:t>Identify and explain the data laws and regulations relevant to handling customer data within the proposal. Ensure you cover the following points:</w:t>
      </w:r>
    </w:p>
    <w:p w:rsidR="1EDE28EB" w:rsidP="5B22DC51" w:rsidRDefault="1EDE28EB" w14:paraId="2E90ED24" w14:textId="44B02569">
      <w:pPr>
        <w:pStyle w:val="ListParagraph"/>
        <w:numPr>
          <w:ilvl w:val="0"/>
          <w:numId w:val="41"/>
        </w:numPr>
        <w:spacing w:before="0" w:beforeAutospacing="off" w:after="0" w:afterAutospacing="off"/>
        <w:rPr>
          <w:rFonts w:ascii="Segoe UI" w:hAnsi="Segoe UI" w:eastAsia="Segoe UI" w:cs="Segoe UI"/>
          <w:noProof w:val="0"/>
          <w:sz w:val="24"/>
          <w:szCs w:val="24"/>
          <w:lang w:val="en-GB"/>
        </w:rPr>
      </w:pPr>
      <w:r w:rsidRPr="5B22DC51" w:rsidR="1EDE28EB">
        <w:rPr>
          <w:rFonts w:ascii="Segoe UI" w:hAnsi="Segoe UI" w:eastAsia="Segoe UI" w:cs="Segoe UI"/>
          <w:b w:val="1"/>
          <w:bCs w:val="1"/>
          <w:noProof w:val="0"/>
          <w:sz w:val="24"/>
          <w:szCs w:val="24"/>
          <w:lang w:val="en-GB"/>
        </w:rPr>
        <w:t>GDPR Compliance</w:t>
      </w:r>
      <w:r w:rsidRPr="5B22DC51" w:rsidR="1EDE28EB">
        <w:rPr>
          <w:rFonts w:ascii="Segoe UI" w:hAnsi="Segoe UI" w:eastAsia="Segoe UI" w:cs="Segoe UI"/>
          <w:noProof w:val="0"/>
          <w:sz w:val="24"/>
          <w:szCs w:val="24"/>
          <w:lang w:val="en-GB"/>
        </w:rPr>
        <w:t>: Highlight the importance of adhering to the General Data Protection Regulation (GDPR), particularly as it relates to storing and processing customer information.</w:t>
      </w:r>
    </w:p>
    <w:p w:rsidR="1EDE28EB" w:rsidP="5B22DC51" w:rsidRDefault="1EDE28EB" w14:paraId="5E7DC161" w14:textId="6784B86B">
      <w:pPr>
        <w:pStyle w:val="ListParagraph"/>
        <w:numPr>
          <w:ilvl w:val="0"/>
          <w:numId w:val="41"/>
        </w:numPr>
        <w:spacing w:before="0" w:beforeAutospacing="off" w:after="0" w:afterAutospacing="off"/>
        <w:rPr>
          <w:rFonts w:ascii="Segoe UI" w:hAnsi="Segoe UI" w:eastAsia="Segoe UI" w:cs="Segoe UI"/>
          <w:noProof w:val="0"/>
          <w:sz w:val="24"/>
          <w:szCs w:val="24"/>
          <w:lang w:val="en-GB"/>
        </w:rPr>
      </w:pPr>
      <w:r w:rsidRPr="5B22DC51" w:rsidR="1EDE28EB">
        <w:rPr>
          <w:rFonts w:ascii="Segoe UI" w:hAnsi="Segoe UI" w:eastAsia="Segoe UI" w:cs="Segoe UI"/>
          <w:b w:val="1"/>
          <w:bCs w:val="1"/>
          <w:noProof w:val="0"/>
          <w:sz w:val="24"/>
          <w:szCs w:val="24"/>
          <w:lang w:val="en-GB"/>
        </w:rPr>
        <w:t>Data Protection Act (DPA) 2018</w:t>
      </w:r>
      <w:r w:rsidRPr="5B22DC51" w:rsidR="1EDE28EB">
        <w:rPr>
          <w:rFonts w:ascii="Segoe UI" w:hAnsi="Segoe UI" w:eastAsia="Segoe UI" w:cs="Segoe UI"/>
          <w:noProof w:val="0"/>
          <w:sz w:val="24"/>
          <w:szCs w:val="24"/>
          <w:lang w:val="en-GB"/>
        </w:rPr>
        <w:t>: Outline how the DPA 2018 may affect the way "Paws &amp; Whiskers" collects and stores data, ensuring compliance with UK laws on data privacy.</w:t>
      </w:r>
    </w:p>
    <w:p w:rsidR="1EDE28EB" w:rsidP="5B22DC51" w:rsidRDefault="1EDE28EB" w14:paraId="203C2DB1" w14:textId="2527BF47">
      <w:pPr>
        <w:pStyle w:val="ListParagraph"/>
        <w:numPr>
          <w:ilvl w:val="0"/>
          <w:numId w:val="41"/>
        </w:numPr>
        <w:spacing w:before="0" w:beforeAutospacing="off" w:after="0" w:afterAutospacing="off"/>
        <w:rPr>
          <w:rFonts w:ascii="Segoe UI" w:hAnsi="Segoe UI" w:eastAsia="Segoe UI" w:cs="Segoe UI"/>
          <w:noProof w:val="0"/>
          <w:sz w:val="24"/>
          <w:szCs w:val="24"/>
          <w:lang w:val="en-GB"/>
        </w:rPr>
      </w:pPr>
      <w:r w:rsidRPr="5B22DC51" w:rsidR="1EDE28EB">
        <w:rPr>
          <w:rFonts w:ascii="Segoe UI" w:hAnsi="Segoe UI" w:eastAsia="Segoe UI" w:cs="Segoe UI"/>
          <w:b w:val="1"/>
          <w:bCs w:val="1"/>
          <w:noProof w:val="0"/>
          <w:sz w:val="24"/>
          <w:szCs w:val="24"/>
          <w:lang w:val="en-GB"/>
        </w:rPr>
        <w:t>Other Industry Standards</w:t>
      </w:r>
      <w:r w:rsidRPr="5B22DC51" w:rsidR="1EDE28EB">
        <w:rPr>
          <w:rFonts w:ascii="Segoe UI" w:hAnsi="Segoe UI" w:eastAsia="Segoe UI" w:cs="Segoe UI"/>
          <w:noProof w:val="0"/>
          <w:sz w:val="24"/>
          <w:szCs w:val="24"/>
          <w:lang w:val="en-GB"/>
        </w:rPr>
        <w:t>: Research any additional data protection standards or regulations that may apply to pet shop data, particularly if they involve sensitive or payment information.</w:t>
      </w:r>
    </w:p>
    <w:p w:rsidR="1EDE28EB" w:rsidP="5B22DC51" w:rsidRDefault="1EDE28EB" w14:paraId="1740CA4B" w14:textId="690D7A28">
      <w:pPr>
        <w:pStyle w:val="Heading4"/>
        <w:spacing w:before="319" w:beforeAutospacing="off" w:after="319" w:afterAutospacing="off"/>
        <w:rPr>
          <w:rFonts w:ascii="Segoe UI" w:hAnsi="Segoe UI" w:eastAsia="Segoe UI" w:cs="Segoe UI"/>
          <w:b w:val="1"/>
          <w:bCs w:val="1"/>
          <w:noProof w:val="0"/>
          <w:sz w:val="24"/>
          <w:szCs w:val="24"/>
          <w:lang w:val="en-GB"/>
        </w:rPr>
      </w:pPr>
      <w:bookmarkStart w:name="_Toc1952198484" w:id="741082026"/>
      <w:r w:rsidRPr="5B22DC51" w:rsidR="1EDE28EB">
        <w:rPr>
          <w:rFonts w:ascii="Segoe UI" w:hAnsi="Segoe UI" w:eastAsia="Segoe UI" w:cs="Segoe UI"/>
          <w:b w:val="1"/>
          <w:bCs w:val="1"/>
          <w:noProof w:val="0"/>
          <w:sz w:val="24"/>
          <w:szCs w:val="24"/>
          <w:lang w:val="en-GB"/>
        </w:rPr>
        <w:t>3. Azure Service Recommendations</w:t>
      </w:r>
      <w:bookmarkEnd w:id="741082026"/>
    </w:p>
    <w:p w:rsidR="1EDE28EB" w:rsidP="5B22DC51" w:rsidRDefault="1EDE28EB" w14:paraId="6CED472B" w14:textId="5568C2F7">
      <w:pPr>
        <w:spacing w:before="240" w:beforeAutospacing="off" w:after="240" w:afterAutospacing="off"/>
      </w:pPr>
      <w:r w:rsidRPr="5B22DC51" w:rsidR="1EDE28EB">
        <w:rPr>
          <w:rFonts w:ascii="Segoe UI" w:hAnsi="Segoe UI" w:eastAsia="Segoe UI" w:cs="Segoe UI"/>
          <w:noProof w:val="0"/>
          <w:sz w:val="24"/>
          <w:szCs w:val="24"/>
          <w:lang w:val="en-GB"/>
        </w:rPr>
        <w:t xml:space="preserve">Recommend Microsoft Azure services that would suit the company’s data analysis </w:t>
      </w:r>
      <w:r w:rsidRPr="5B22DC51" w:rsidR="188F3397">
        <w:rPr>
          <w:rFonts w:ascii="Segoe UI" w:hAnsi="Segoe UI" w:eastAsia="Segoe UI" w:cs="Segoe UI"/>
          <w:noProof w:val="0"/>
          <w:sz w:val="24"/>
          <w:szCs w:val="24"/>
          <w:lang w:val="en-GB"/>
        </w:rPr>
        <w:t>needs and</w:t>
      </w:r>
      <w:r w:rsidRPr="5B22DC51" w:rsidR="1EDE28EB">
        <w:rPr>
          <w:rFonts w:ascii="Segoe UI" w:hAnsi="Segoe UI" w:eastAsia="Segoe UI" w:cs="Segoe UI"/>
          <w:noProof w:val="0"/>
          <w:sz w:val="24"/>
          <w:szCs w:val="24"/>
          <w:lang w:val="en-GB"/>
        </w:rPr>
        <w:t xml:space="preserve"> explain why these services are suitable. Your recommendations should include:</w:t>
      </w:r>
    </w:p>
    <w:p w:rsidR="1EDE28EB" w:rsidP="5B22DC51" w:rsidRDefault="1EDE28EB" w14:paraId="7C21641D" w14:textId="03D8C268">
      <w:pPr>
        <w:pStyle w:val="ListParagraph"/>
        <w:numPr>
          <w:ilvl w:val="0"/>
          <w:numId w:val="42"/>
        </w:numPr>
        <w:spacing w:before="0" w:beforeAutospacing="off" w:after="0" w:afterAutospacing="off"/>
        <w:rPr>
          <w:rFonts w:ascii="Segoe UI" w:hAnsi="Segoe UI" w:eastAsia="Segoe UI" w:cs="Segoe UI"/>
          <w:noProof w:val="0"/>
          <w:sz w:val="24"/>
          <w:szCs w:val="24"/>
          <w:lang w:val="en-GB"/>
        </w:rPr>
      </w:pPr>
      <w:r w:rsidRPr="5B22DC51" w:rsidR="1EDE28EB">
        <w:rPr>
          <w:rFonts w:ascii="Segoe UI" w:hAnsi="Segoe UI" w:eastAsia="Segoe UI" w:cs="Segoe UI"/>
          <w:b w:val="1"/>
          <w:bCs w:val="1"/>
          <w:noProof w:val="0"/>
          <w:sz w:val="24"/>
          <w:szCs w:val="24"/>
          <w:lang w:val="en-GB"/>
        </w:rPr>
        <w:t>Data Storage</w:t>
      </w:r>
      <w:r w:rsidRPr="5B22DC51" w:rsidR="1EDE28EB">
        <w:rPr>
          <w:rFonts w:ascii="Segoe UI" w:hAnsi="Segoe UI" w:eastAsia="Segoe UI" w:cs="Segoe UI"/>
          <w:noProof w:val="0"/>
          <w:sz w:val="24"/>
          <w:szCs w:val="24"/>
          <w:lang w:val="en-GB"/>
        </w:rPr>
        <w:t xml:space="preserve">: Identify suitable storage options, such as </w:t>
      </w:r>
      <w:r w:rsidRPr="5B22DC51" w:rsidR="1EDE28EB">
        <w:rPr>
          <w:rFonts w:ascii="Segoe UI" w:hAnsi="Segoe UI" w:eastAsia="Segoe UI" w:cs="Segoe UI"/>
          <w:b w:val="1"/>
          <w:bCs w:val="1"/>
          <w:noProof w:val="0"/>
          <w:sz w:val="24"/>
          <w:szCs w:val="24"/>
          <w:lang w:val="en-GB"/>
        </w:rPr>
        <w:t>Azure Blob Storage</w:t>
      </w:r>
      <w:r w:rsidRPr="5B22DC51" w:rsidR="1EDE28EB">
        <w:rPr>
          <w:rFonts w:ascii="Segoe UI" w:hAnsi="Segoe UI" w:eastAsia="Segoe UI" w:cs="Segoe UI"/>
          <w:noProof w:val="0"/>
          <w:sz w:val="24"/>
          <w:szCs w:val="24"/>
          <w:lang w:val="en-GB"/>
        </w:rPr>
        <w:t xml:space="preserve"> or </w:t>
      </w:r>
      <w:r w:rsidRPr="5B22DC51" w:rsidR="1EDE28EB">
        <w:rPr>
          <w:rFonts w:ascii="Segoe UI" w:hAnsi="Segoe UI" w:eastAsia="Segoe UI" w:cs="Segoe UI"/>
          <w:b w:val="1"/>
          <w:bCs w:val="1"/>
          <w:noProof w:val="0"/>
          <w:sz w:val="24"/>
          <w:szCs w:val="24"/>
          <w:lang w:val="en-GB"/>
        </w:rPr>
        <w:t>Azure SQL Database</w:t>
      </w:r>
      <w:r w:rsidRPr="5B22DC51" w:rsidR="1EDE28EB">
        <w:rPr>
          <w:rFonts w:ascii="Segoe UI" w:hAnsi="Segoe UI" w:eastAsia="Segoe UI" w:cs="Segoe UI"/>
          <w:noProof w:val="0"/>
          <w:sz w:val="24"/>
          <w:szCs w:val="24"/>
          <w:lang w:val="en-GB"/>
        </w:rPr>
        <w:t>, and discuss the benefits of each for storing large datasets, including inventory, sales transactions, and customer details.</w:t>
      </w:r>
    </w:p>
    <w:p w:rsidR="1EDE28EB" w:rsidP="5B22DC51" w:rsidRDefault="1EDE28EB" w14:paraId="59EF816F" w14:textId="6B9C8A52">
      <w:pPr>
        <w:pStyle w:val="ListParagraph"/>
        <w:numPr>
          <w:ilvl w:val="0"/>
          <w:numId w:val="42"/>
        </w:numPr>
        <w:spacing w:before="0" w:beforeAutospacing="off" w:after="0" w:afterAutospacing="off"/>
        <w:rPr>
          <w:rFonts w:ascii="Segoe UI" w:hAnsi="Segoe UI" w:eastAsia="Segoe UI" w:cs="Segoe UI"/>
          <w:noProof w:val="0"/>
          <w:sz w:val="24"/>
          <w:szCs w:val="24"/>
          <w:lang w:val="en-GB"/>
        </w:rPr>
      </w:pPr>
      <w:r w:rsidRPr="5B22DC51" w:rsidR="1EDE28EB">
        <w:rPr>
          <w:rFonts w:ascii="Segoe UI" w:hAnsi="Segoe UI" w:eastAsia="Segoe UI" w:cs="Segoe UI"/>
          <w:b w:val="1"/>
          <w:bCs w:val="1"/>
          <w:noProof w:val="0"/>
          <w:sz w:val="24"/>
          <w:szCs w:val="24"/>
          <w:lang w:val="en-GB"/>
        </w:rPr>
        <w:t>Data Analysis Tools</w:t>
      </w:r>
      <w:r w:rsidRPr="5B22DC51" w:rsidR="1EDE28EB">
        <w:rPr>
          <w:rFonts w:ascii="Segoe UI" w:hAnsi="Segoe UI" w:eastAsia="Segoe UI" w:cs="Segoe UI"/>
          <w:noProof w:val="0"/>
          <w:sz w:val="24"/>
          <w:szCs w:val="24"/>
          <w:lang w:val="en-GB"/>
        </w:rPr>
        <w:t xml:space="preserve">: Recommend tools such as </w:t>
      </w:r>
      <w:r w:rsidRPr="5B22DC51" w:rsidR="1EDE28EB">
        <w:rPr>
          <w:rFonts w:ascii="Segoe UI" w:hAnsi="Segoe UI" w:eastAsia="Segoe UI" w:cs="Segoe UI"/>
          <w:b w:val="1"/>
          <w:bCs w:val="1"/>
          <w:noProof w:val="0"/>
          <w:sz w:val="24"/>
          <w:szCs w:val="24"/>
          <w:lang w:val="en-GB"/>
        </w:rPr>
        <w:t>Azure Machine Learning</w:t>
      </w:r>
      <w:r w:rsidRPr="5B22DC51" w:rsidR="1EDE28EB">
        <w:rPr>
          <w:rFonts w:ascii="Segoe UI" w:hAnsi="Segoe UI" w:eastAsia="Segoe UI" w:cs="Segoe UI"/>
          <w:noProof w:val="0"/>
          <w:sz w:val="24"/>
          <w:szCs w:val="24"/>
          <w:lang w:val="en-GB"/>
        </w:rPr>
        <w:t xml:space="preserve"> for customer behaviour analysis or </w:t>
      </w:r>
      <w:r w:rsidRPr="5B22DC51" w:rsidR="1EDE28EB">
        <w:rPr>
          <w:rFonts w:ascii="Segoe UI" w:hAnsi="Segoe UI" w:eastAsia="Segoe UI" w:cs="Segoe UI"/>
          <w:b w:val="1"/>
          <w:bCs w:val="1"/>
          <w:noProof w:val="0"/>
          <w:sz w:val="24"/>
          <w:szCs w:val="24"/>
          <w:lang w:val="en-GB"/>
        </w:rPr>
        <w:t>Azure Synapse Analytics</w:t>
      </w:r>
      <w:r w:rsidRPr="5B22DC51" w:rsidR="1EDE28EB">
        <w:rPr>
          <w:rFonts w:ascii="Segoe UI" w:hAnsi="Segoe UI" w:eastAsia="Segoe UI" w:cs="Segoe UI"/>
          <w:noProof w:val="0"/>
          <w:sz w:val="24"/>
          <w:szCs w:val="24"/>
          <w:lang w:val="en-GB"/>
        </w:rPr>
        <w:t xml:space="preserve"> for analysing sales trends.</w:t>
      </w:r>
    </w:p>
    <w:p w:rsidR="1EDE28EB" w:rsidP="5B22DC51" w:rsidRDefault="1EDE28EB" w14:paraId="4B8DCF84" w14:textId="35809E78">
      <w:pPr>
        <w:pStyle w:val="ListParagraph"/>
        <w:numPr>
          <w:ilvl w:val="0"/>
          <w:numId w:val="42"/>
        </w:numPr>
        <w:spacing w:before="0" w:beforeAutospacing="off" w:after="0" w:afterAutospacing="off"/>
        <w:rPr>
          <w:rFonts w:ascii="Segoe UI" w:hAnsi="Segoe UI" w:eastAsia="Segoe UI" w:cs="Segoe UI"/>
          <w:noProof w:val="0"/>
          <w:sz w:val="24"/>
          <w:szCs w:val="24"/>
          <w:lang w:val="en-GB"/>
        </w:rPr>
      </w:pPr>
      <w:r w:rsidRPr="5B22DC51" w:rsidR="1EDE28EB">
        <w:rPr>
          <w:rFonts w:ascii="Segoe UI" w:hAnsi="Segoe UI" w:eastAsia="Segoe UI" w:cs="Segoe UI"/>
          <w:b w:val="1"/>
          <w:bCs w:val="1"/>
          <w:noProof w:val="0"/>
          <w:sz w:val="24"/>
          <w:szCs w:val="24"/>
          <w:lang w:val="en-GB"/>
        </w:rPr>
        <w:t>Data Integration and Automation</w:t>
      </w:r>
      <w:r w:rsidRPr="5B22DC51" w:rsidR="1EDE28EB">
        <w:rPr>
          <w:rFonts w:ascii="Segoe UI" w:hAnsi="Segoe UI" w:eastAsia="Segoe UI" w:cs="Segoe UI"/>
          <w:noProof w:val="0"/>
          <w:sz w:val="24"/>
          <w:szCs w:val="24"/>
          <w:lang w:val="en-GB"/>
        </w:rPr>
        <w:t xml:space="preserve">: Explain how services like </w:t>
      </w:r>
      <w:r w:rsidRPr="5B22DC51" w:rsidR="1EDE28EB">
        <w:rPr>
          <w:rFonts w:ascii="Segoe UI" w:hAnsi="Segoe UI" w:eastAsia="Segoe UI" w:cs="Segoe UI"/>
          <w:b w:val="1"/>
          <w:bCs w:val="1"/>
          <w:noProof w:val="0"/>
          <w:sz w:val="24"/>
          <w:szCs w:val="24"/>
          <w:lang w:val="en-GB"/>
        </w:rPr>
        <w:t>Azure Data Factory</w:t>
      </w:r>
      <w:r w:rsidRPr="5B22DC51" w:rsidR="1EDE28EB">
        <w:rPr>
          <w:rFonts w:ascii="Segoe UI" w:hAnsi="Segoe UI" w:eastAsia="Segoe UI" w:cs="Segoe UI"/>
          <w:noProof w:val="0"/>
          <w:sz w:val="24"/>
          <w:szCs w:val="24"/>
          <w:lang w:val="en-GB"/>
        </w:rPr>
        <w:t xml:space="preserve"> could automate data collection and integration processes, improving efficiency.</w:t>
      </w:r>
    </w:p>
    <w:p w:rsidR="1EDE28EB" w:rsidP="5B22DC51" w:rsidRDefault="1EDE28EB" w14:paraId="28B08245" w14:textId="77CBB5D8">
      <w:pPr>
        <w:pStyle w:val="Heading4"/>
        <w:spacing w:before="319" w:beforeAutospacing="off" w:after="319" w:afterAutospacing="off"/>
        <w:rPr>
          <w:rFonts w:ascii="Segoe UI" w:hAnsi="Segoe UI" w:eastAsia="Segoe UI" w:cs="Segoe UI"/>
          <w:b w:val="1"/>
          <w:bCs w:val="1"/>
          <w:noProof w:val="0"/>
          <w:sz w:val="24"/>
          <w:szCs w:val="24"/>
          <w:lang w:val="en-GB"/>
        </w:rPr>
      </w:pPr>
      <w:bookmarkStart w:name="_Toc1792190821" w:id="2008697442"/>
      <w:r w:rsidRPr="5B22DC51" w:rsidR="1EDE28EB">
        <w:rPr>
          <w:rFonts w:ascii="Segoe UI" w:hAnsi="Segoe UI" w:eastAsia="Segoe UI" w:cs="Segoe UI"/>
          <w:b w:val="1"/>
          <w:bCs w:val="1"/>
          <w:noProof w:val="0"/>
          <w:sz w:val="24"/>
          <w:szCs w:val="24"/>
          <w:lang w:val="en-GB"/>
        </w:rPr>
        <w:t>4. Data Types and Data Modelling</w:t>
      </w:r>
      <w:bookmarkEnd w:id="2008697442"/>
    </w:p>
    <w:p w:rsidR="1EDE28EB" w:rsidP="5B22DC51" w:rsidRDefault="1EDE28EB" w14:paraId="07FF5B93" w14:textId="64EC7F67">
      <w:pPr>
        <w:spacing w:before="240" w:beforeAutospacing="off" w:after="240" w:afterAutospacing="off"/>
      </w:pPr>
      <w:r w:rsidRPr="5B22DC51" w:rsidR="1EDE28EB">
        <w:rPr>
          <w:rFonts w:ascii="Segoe UI" w:hAnsi="Segoe UI" w:eastAsia="Segoe UI" w:cs="Segoe UI"/>
          <w:noProof w:val="0"/>
          <w:sz w:val="24"/>
          <w:szCs w:val="24"/>
          <w:lang w:val="en-GB"/>
        </w:rPr>
        <w:t>Define the types of data "Paws &amp; Whiskers" will need to work with and describe your approach to data modelling:</w:t>
      </w:r>
    </w:p>
    <w:p w:rsidR="1EDE28EB" w:rsidP="5B22DC51" w:rsidRDefault="1EDE28EB" w14:paraId="62587562" w14:textId="70A244F9">
      <w:pPr>
        <w:pStyle w:val="ListParagraph"/>
        <w:numPr>
          <w:ilvl w:val="0"/>
          <w:numId w:val="43"/>
        </w:numPr>
        <w:spacing w:before="0" w:beforeAutospacing="off" w:after="0" w:afterAutospacing="off"/>
        <w:rPr>
          <w:rFonts w:ascii="Segoe UI" w:hAnsi="Segoe UI" w:eastAsia="Segoe UI" w:cs="Segoe UI"/>
          <w:noProof w:val="0"/>
          <w:sz w:val="24"/>
          <w:szCs w:val="24"/>
          <w:lang w:val="en-GB"/>
        </w:rPr>
      </w:pPr>
      <w:r w:rsidRPr="5B22DC51" w:rsidR="1EDE28EB">
        <w:rPr>
          <w:rFonts w:ascii="Segoe UI" w:hAnsi="Segoe UI" w:eastAsia="Segoe UI" w:cs="Segoe UI"/>
          <w:b w:val="1"/>
          <w:bCs w:val="1"/>
          <w:noProof w:val="0"/>
          <w:sz w:val="24"/>
          <w:szCs w:val="24"/>
          <w:lang w:val="en-GB"/>
        </w:rPr>
        <w:t>Data Categories</w:t>
      </w:r>
      <w:r w:rsidRPr="5B22DC51" w:rsidR="1EDE28EB">
        <w:rPr>
          <w:rFonts w:ascii="Segoe UI" w:hAnsi="Segoe UI" w:eastAsia="Segoe UI" w:cs="Segoe UI"/>
          <w:noProof w:val="0"/>
          <w:sz w:val="24"/>
          <w:szCs w:val="24"/>
          <w:lang w:val="en-GB"/>
        </w:rPr>
        <w:t>: Identify key data types, such as customer demographics, transaction history, pet inventory, and product categories.</w:t>
      </w:r>
    </w:p>
    <w:p w:rsidR="1EDE28EB" w:rsidP="5B22DC51" w:rsidRDefault="1EDE28EB" w14:paraId="0BAD0566" w14:textId="707FD3C6">
      <w:pPr>
        <w:pStyle w:val="ListParagraph"/>
        <w:numPr>
          <w:ilvl w:val="0"/>
          <w:numId w:val="43"/>
        </w:numPr>
        <w:spacing w:before="0" w:beforeAutospacing="off" w:after="0" w:afterAutospacing="off"/>
        <w:rPr>
          <w:rFonts w:ascii="Segoe UI" w:hAnsi="Segoe UI" w:eastAsia="Segoe UI" w:cs="Segoe UI"/>
          <w:noProof w:val="0"/>
          <w:sz w:val="24"/>
          <w:szCs w:val="24"/>
          <w:lang w:val="en-GB"/>
        </w:rPr>
      </w:pPr>
      <w:r w:rsidRPr="5B22DC51" w:rsidR="1EDE28EB">
        <w:rPr>
          <w:rFonts w:ascii="Segoe UI" w:hAnsi="Segoe UI" w:eastAsia="Segoe UI" w:cs="Segoe UI"/>
          <w:b w:val="1"/>
          <w:bCs w:val="1"/>
          <w:noProof w:val="0"/>
          <w:sz w:val="24"/>
          <w:szCs w:val="24"/>
          <w:lang w:val="en-GB"/>
        </w:rPr>
        <w:t>Data Modelling Approach</w:t>
      </w:r>
      <w:r w:rsidRPr="5B22DC51" w:rsidR="1EDE28EB">
        <w:rPr>
          <w:rFonts w:ascii="Segoe UI" w:hAnsi="Segoe UI" w:eastAsia="Segoe UI" w:cs="Segoe UI"/>
          <w:noProof w:val="0"/>
          <w:sz w:val="24"/>
          <w:szCs w:val="24"/>
          <w:lang w:val="en-GB"/>
        </w:rPr>
        <w:t>: Outline how you would structure this data using a relational model or a data warehouse approach, considering factors like tables, entities, relationships, and primary keys.</w:t>
      </w:r>
    </w:p>
    <w:p w:rsidR="1EDE28EB" w:rsidP="5B22DC51" w:rsidRDefault="1EDE28EB" w14:paraId="09A5243D" w14:textId="7661BB27">
      <w:pPr>
        <w:pStyle w:val="Heading4"/>
        <w:spacing w:before="319" w:beforeAutospacing="off" w:after="319" w:afterAutospacing="off"/>
        <w:rPr>
          <w:rFonts w:ascii="Segoe UI" w:hAnsi="Segoe UI" w:eastAsia="Segoe UI" w:cs="Segoe UI"/>
          <w:b w:val="1"/>
          <w:bCs w:val="1"/>
          <w:noProof w:val="0"/>
          <w:sz w:val="24"/>
          <w:szCs w:val="24"/>
          <w:lang w:val="en-GB"/>
        </w:rPr>
      </w:pPr>
      <w:bookmarkStart w:name="_Toc385598743" w:id="2022758451"/>
      <w:r w:rsidRPr="5B22DC51" w:rsidR="1EDE28EB">
        <w:rPr>
          <w:rFonts w:ascii="Segoe UI" w:hAnsi="Segoe UI" w:eastAsia="Segoe UI" w:cs="Segoe UI"/>
          <w:b w:val="1"/>
          <w:bCs w:val="1"/>
          <w:noProof w:val="0"/>
          <w:sz w:val="24"/>
          <w:szCs w:val="24"/>
          <w:lang w:val="en-GB"/>
        </w:rPr>
        <w:t>5. Data Storage Formats and Structures in Azure</w:t>
      </w:r>
      <w:bookmarkEnd w:id="2022758451"/>
    </w:p>
    <w:p w:rsidR="1EDE28EB" w:rsidP="5B22DC51" w:rsidRDefault="1EDE28EB" w14:paraId="3535AA49" w14:textId="6C14BACE">
      <w:pPr>
        <w:spacing w:before="240" w:beforeAutospacing="off" w:after="240" w:afterAutospacing="off"/>
      </w:pPr>
      <w:r w:rsidRPr="5B22DC51" w:rsidR="1EDE28EB">
        <w:rPr>
          <w:rFonts w:ascii="Segoe UI" w:hAnsi="Segoe UI" w:eastAsia="Segoe UI" w:cs="Segoe UI"/>
          <w:noProof w:val="0"/>
          <w:sz w:val="24"/>
          <w:szCs w:val="24"/>
          <w:lang w:val="en-GB"/>
        </w:rPr>
        <w:t>Discuss how you would store data within Azure and the formats you would recommend:</w:t>
      </w:r>
    </w:p>
    <w:p w:rsidR="1EDE28EB" w:rsidP="5B22DC51" w:rsidRDefault="1EDE28EB" w14:paraId="15020F08" w14:textId="2F284D4A">
      <w:pPr>
        <w:pStyle w:val="ListParagraph"/>
        <w:numPr>
          <w:ilvl w:val="0"/>
          <w:numId w:val="44"/>
        </w:numPr>
        <w:spacing w:before="0" w:beforeAutospacing="off" w:after="0" w:afterAutospacing="off"/>
        <w:rPr>
          <w:rFonts w:ascii="Segoe UI" w:hAnsi="Segoe UI" w:eastAsia="Segoe UI" w:cs="Segoe UI"/>
          <w:noProof w:val="0"/>
          <w:sz w:val="24"/>
          <w:szCs w:val="24"/>
          <w:lang w:val="en-GB"/>
        </w:rPr>
      </w:pPr>
      <w:r w:rsidRPr="5B22DC51" w:rsidR="1EDE28EB">
        <w:rPr>
          <w:rFonts w:ascii="Segoe UI" w:hAnsi="Segoe UI" w:eastAsia="Segoe UI" w:cs="Segoe UI"/>
          <w:b w:val="1"/>
          <w:bCs w:val="1"/>
          <w:noProof w:val="0"/>
          <w:sz w:val="24"/>
          <w:szCs w:val="24"/>
          <w:lang w:val="en-GB"/>
        </w:rPr>
        <w:t>Data Formats</w:t>
      </w:r>
      <w:r w:rsidRPr="5B22DC51" w:rsidR="1EDE28EB">
        <w:rPr>
          <w:rFonts w:ascii="Segoe UI" w:hAnsi="Segoe UI" w:eastAsia="Segoe UI" w:cs="Segoe UI"/>
          <w:noProof w:val="0"/>
          <w:sz w:val="24"/>
          <w:szCs w:val="24"/>
          <w:lang w:val="en-GB"/>
        </w:rPr>
        <w:t>: Specify recommended formats (e.g., CSV for raw data imports, JSON for structured data, Parquet for analytics) and explain why these formats are suitable for specific data types.</w:t>
      </w:r>
    </w:p>
    <w:p w:rsidR="1EDE28EB" w:rsidP="5B22DC51" w:rsidRDefault="1EDE28EB" w14:paraId="32FC47C8" w14:textId="35CBD241">
      <w:pPr>
        <w:pStyle w:val="ListParagraph"/>
        <w:numPr>
          <w:ilvl w:val="0"/>
          <w:numId w:val="44"/>
        </w:numPr>
        <w:spacing w:before="0" w:beforeAutospacing="off" w:after="0" w:afterAutospacing="off"/>
        <w:rPr>
          <w:rFonts w:ascii="Segoe UI" w:hAnsi="Segoe UI" w:eastAsia="Segoe UI" w:cs="Segoe UI"/>
          <w:noProof w:val="0"/>
          <w:sz w:val="24"/>
          <w:szCs w:val="24"/>
          <w:lang w:val="en-GB"/>
        </w:rPr>
      </w:pPr>
      <w:r w:rsidRPr="5B22DC51" w:rsidR="1EDE28EB">
        <w:rPr>
          <w:rFonts w:ascii="Segoe UI" w:hAnsi="Segoe UI" w:eastAsia="Segoe UI" w:cs="Segoe UI"/>
          <w:b w:val="1"/>
          <w:bCs w:val="1"/>
          <w:noProof w:val="0"/>
          <w:sz w:val="24"/>
          <w:szCs w:val="24"/>
          <w:lang w:val="en-GB"/>
        </w:rPr>
        <w:t>Data Security and Encryption</w:t>
      </w:r>
      <w:r w:rsidRPr="5B22DC51" w:rsidR="1EDE28EB">
        <w:rPr>
          <w:rFonts w:ascii="Segoe UI" w:hAnsi="Segoe UI" w:eastAsia="Segoe UI" w:cs="Segoe UI"/>
          <w:noProof w:val="0"/>
          <w:sz w:val="24"/>
          <w:szCs w:val="24"/>
          <w:lang w:val="en-GB"/>
        </w:rPr>
        <w:t>: Include recommendations for securing data using Azure’s built-in encryption features and access controls to ensure compliance with data privacy regulations.</w:t>
      </w:r>
    </w:p>
    <w:p w:rsidR="1EDE28EB" w:rsidP="5B22DC51" w:rsidRDefault="1EDE28EB" w14:paraId="051A5636" w14:textId="469D3998">
      <w:pPr>
        <w:pStyle w:val="Heading4"/>
        <w:spacing w:before="319" w:beforeAutospacing="off" w:after="319" w:afterAutospacing="off"/>
        <w:rPr>
          <w:rFonts w:ascii="Segoe UI" w:hAnsi="Segoe UI" w:eastAsia="Segoe UI" w:cs="Segoe UI"/>
          <w:b w:val="1"/>
          <w:bCs w:val="1"/>
          <w:noProof w:val="0"/>
          <w:sz w:val="24"/>
          <w:szCs w:val="24"/>
          <w:lang w:val="en-GB"/>
        </w:rPr>
      </w:pPr>
      <w:bookmarkStart w:name="_Toc561077662" w:id="811632595"/>
      <w:r w:rsidRPr="5B22DC51" w:rsidR="1EDE28EB">
        <w:rPr>
          <w:rFonts w:ascii="Segoe UI" w:hAnsi="Segoe UI" w:eastAsia="Segoe UI" w:cs="Segoe UI"/>
          <w:b w:val="1"/>
          <w:bCs w:val="1"/>
          <w:noProof w:val="0"/>
          <w:sz w:val="24"/>
          <w:szCs w:val="24"/>
          <w:lang w:val="en-GB"/>
        </w:rPr>
        <w:t>6. Additional Considerations</w:t>
      </w:r>
      <w:bookmarkEnd w:id="811632595"/>
    </w:p>
    <w:p w:rsidR="1EDE28EB" w:rsidP="5B22DC51" w:rsidRDefault="1EDE28EB" w14:paraId="3D13F972" w14:textId="53965319">
      <w:pPr>
        <w:spacing w:before="240" w:beforeAutospacing="off" w:after="240" w:afterAutospacing="off"/>
      </w:pPr>
      <w:r w:rsidRPr="5B22DC51" w:rsidR="1EDE28EB">
        <w:rPr>
          <w:rFonts w:ascii="Segoe UI" w:hAnsi="Segoe UI" w:eastAsia="Segoe UI" w:cs="Segoe UI"/>
          <w:noProof w:val="0"/>
          <w:sz w:val="24"/>
          <w:szCs w:val="24"/>
          <w:lang w:val="en-GB"/>
        </w:rPr>
        <w:t>Provide any other considerations that might enhance data handling and efficiency in Azure, such as:</w:t>
      </w:r>
    </w:p>
    <w:p w:rsidR="1EDE28EB" w:rsidP="5B22DC51" w:rsidRDefault="1EDE28EB" w14:paraId="046B48A2" w14:textId="2EA57E5B">
      <w:pPr>
        <w:pStyle w:val="ListParagraph"/>
        <w:numPr>
          <w:ilvl w:val="0"/>
          <w:numId w:val="45"/>
        </w:numPr>
        <w:spacing w:before="0" w:beforeAutospacing="off" w:after="0" w:afterAutospacing="off"/>
        <w:rPr>
          <w:rFonts w:ascii="Segoe UI" w:hAnsi="Segoe UI" w:eastAsia="Segoe UI" w:cs="Segoe UI"/>
          <w:noProof w:val="0"/>
          <w:sz w:val="24"/>
          <w:szCs w:val="24"/>
          <w:lang w:val="en-GB"/>
        </w:rPr>
      </w:pPr>
      <w:r w:rsidRPr="5B22DC51" w:rsidR="1EDE28EB">
        <w:rPr>
          <w:rFonts w:ascii="Segoe UI" w:hAnsi="Segoe UI" w:eastAsia="Segoe UI" w:cs="Segoe UI"/>
          <w:b w:val="1"/>
          <w:bCs w:val="1"/>
          <w:noProof w:val="0"/>
          <w:sz w:val="24"/>
          <w:szCs w:val="24"/>
          <w:lang w:val="en-GB"/>
        </w:rPr>
        <w:t>Backup and Disaster Recovery</w:t>
      </w:r>
      <w:r w:rsidRPr="5B22DC51" w:rsidR="1EDE28EB">
        <w:rPr>
          <w:rFonts w:ascii="Segoe UI" w:hAnsi="Segoe UI" w:eastAsia="Segoe UI" w:cs="Segoe UI"/>
          <w:noProof w:val="0"/>
          <w:sz w:val="24"/>
          <w:szCs w:val="24"/>
          <w:lang w:val="en-GB"/>
        </w:rPr>
        <w:t xml:space="preserve">: Outline a backup plan using </w:t>
      </w:r>
      <w:r w:rsidRPr="5B22DC51" w:rsidR="1EDE28EB">
        <w:rPr>
          <w:rFonts w:ascii="Segoe UI" w:hAnsi="Segoe UI" w:eastAsia="Segoe UI" w:cs="Segoe UI"/>
          <w:b w:val="1"/>
          <w:bCs w:val="1"/>
          <w:noProof w:val="0"/>
          <w:sz w:val="24"/>
          <w:szCs w:val="24"/>
          <w:lang w:val="en-GB"/>
        </w:rPr>
        <w:t>Azure Backup</w:t>
      </w:r>
      <w:r w:rsidRPr="5B22DC51" w:rsidR="1EDE28EB">
        <w:rPr>
          <w:rFonts w:ascii="Segoe UI" w:hAnsi="Segoe UI" w:eastAsia="Segoe UI" w:cs="Segoe UI"/>
          <w:noProof w:val="0"/>
          <w:sz w:val="24"/>
          <w:szCs w:val="24"/>
          <w:lang w:val="en-GB"/>
        </w:rPr>
        <w:t xml:space="preserve"> or </w:t>
      </w:r>
      <w:r w:rsidRPr="5B22DC51" w:rsidR="1EDE28EB">
        <w:rPr>
          <w:rFonts w:ascii="Segoe UI" w:hAnsi="Segoe UI" w:eastAsia="Segoe UI" w:cs="Segoe UI"/>
          <w:b w:val="1"/>
          <w:bCs w:val="1"/>
          <w:noProof w:val="0"/>
          <w:sz w:val="24"/>
          <w:szCs w:val="24"/>
          <w:lang w:val="en-GB"/>
        </w:rPr>
        <w:t>Azure Site Recovery</w:t>
      </w:r>
      <w:r w:rsidRPr="5B22DC51" w:rsidR="1EDE28EB">
        <w:rPr>
          <w:rFonts w:ascii="Segoe UI" w:hAnsi="Segoe UI" w:eastAsia="Segoe UI" w:cs="Segoe UI"/>
          <w:noProof w:val="0"/>
          <w:sz w:val="24"/>
          <w:szCs w:val="24"/>
          <w:lang w:val="en-GB"/>
        </w:rPr>
        <w:t xml:space="preserve"> to safeguard against data loss.</w:t>
      </w:r>
    </w:p>
    <w:p w:rsidR="1EDE28EB" w:rsidP="5B22DC51" w:rsidRDefault="1EDE28EB" w14:paraId="25FD89ED" w14:textId="2C4F0178">
      <w:pPr>
        <w:pStyle w:val="ListParagraph"/>
        <w:numPr>
          <w:ilvl w:val="0"/>
          <w:numId w:val="45"/>
        </w:numPr>
        <w:spacing w:before="0" w:beforeAutospacing="off" w:after="0" w:afterAutospacing="off"/>
        <w:rPr>
          <w:rFonts w:ascii="Segoe UI" w:hAnsi="Segoe UI" w:eastAsia="Segoe UI" w:cs="Segoe UI"/>
          <w:noProof w:val="0"/>
          <w:sz w:val="24"/>
          <w:szCs w:val="24"/>
          <w:lang w:val="en-GB"/>
        </w:rPr>
      </w:pPr>
      <w:r w:rsidRPr="5B22DC51" w:rsidR="1EDE28EB">
        <w:rPr>
          <w:rFonts w:ascii="Segoe UI" w:hAnsi="Segoe UI" w:eastAsia="Segoe UI" w:cs="Segoe UI"/>
          <w:b w:val="1"/>
          <w:bCs w:val="1"/>
          <w:noProof w:val="0"/>
          <w:sz w:val="24"/>
          <w:szCs w:val="24"/>
          <w:lang w:val="en-GB"/>
        </w:rPr>
        <w:t>Data Visualisation</w:t>
      </w:r>
      <w:r w:rsidRPr="5B22DC51" w:rsidR="1EDE28EB">
        <w:rPr>
          <w:rFonts w:ascii="Segoe UI" w:hAnsi="Segoe UI" w:eastAsia="Segoe UI" w:cs="Segoe UI"/>
          <w:noProof w:val="0"/>
          <w:sz w:val="24"/>
          <w:szCs w:val="24"/>
          <w:lang w:val="en-GB"/>
        </w:rPr>
        <w:t xml:space="preserve">: Discuss potential use of </w:t>
      </w:r>
      <w:r w:rsidRPr="5B22DC51" w:rsidR="1EDE28EB">
        <w:rPr>
          <w:rFonts w:ascii="Segoe UI" w:hAnsi="Segoe UI" w:eastAsia="Segoe UI" w:cs="Segoe UI"/>
          <w:b w:val="1"/>
          <w:bCs w:val="1"/>
          <w:noProof w:val="0"/>
          <w:sz w:val="24"/>
          <w:szCs w:val="24"/>
          <w:lang w:val="en-GB"/>
        </w:rPr>
        <w:t>Power BI</w:t>
      </w:r>
      <w:r w:rsidRPr="5B22DC51" w:rsidR="1EDE28EB">
        <w:rPr>
          <w:rFonts w:ascii="Segoe UI" w:hAnsi="Segoe UI" w:eastAsia="Segoe UI" w:cs="Segoe UI"/>
          <w:noProof w:val="0"/>
          <w:sz w:val="24"/>
          <w:szCs w:val="24"/>
          <w:lang w:val="en-GB"/>
        </w:rPr>
        <w:t xml:space="preserve"> within Azure for creating dashboards that provide management with real-time insights into sales and customer trends.</w:t>
      </w:r>
    </w:p>
    <w:p w:rsidR="1EDE28EB" w:rsidP="5B22DC51" w:rsidRDefault="1EDE28EB" w14:paraId="4CE8E6CE" w14:textId="39628F65">
      <w:pPr>
        <w:pStyle w:val="ListParagraph"/>
        <w:numPr>
          <w:ilvl w:val="0"/>
          <w:numId w:val="45"/>
        </w:numPr>
        <w:spacing w:before="0" w:beforeAutospacing="off" w:after="0" w:afterAutospacing="off"/>
        <w:rPr>
          <w:rFonts w:ascii="Segoe UI" w:hAnsi="Segoe UI" w:eastAsia="Segoe UI" w:cs="Segoe UI"/>
          <w:noProof w:val="0"/>
          <w:sz w:val="24"/>
          <w:szCs w:val="24"/>
          <w:lang w:val="en-GB"/>
        </w:rPr>
      </w:pPr>
      <w:r w:rsidRPr="5B22DC51" w:rsidR="1EDE28EB">
        <w:rPr>
          <w:rFonts w:ascii="Segoe UI" w:hAnsi="Segoe UI" w:eastAsia="Segoe UI" w:cs="Segoe UI"/>
          <w:b w:val="1"/>
          <w:bCs w:val="1"/>
          <w:noProof w:val="0"/>
          <w:sz w:val="24"/>
          <w:szCs w:val="24"/>
          <w:lang w:val="en-GB"/>
        </w:rPr>
        <w:t>Future Scalability</w:t>
      </w:r>
      <w:r w:rsidRPr="5B22DC51" w:rsidR="1EDE28EB">
        <w:rPr>
          <w:rFonts w:ascii="Segoe UI" w:hAnsi="Segoe UI" w:eastAsia="Segoe UI" w:cs="Segoe UI"/>
          <w:noProof w:val="0"/>
          <w:sz w:val="24"/>
          <w:szCs w:val="24"/>
          <w:lang w:val="en-GB"/>
        </w:rPr>
        <w:t>: Comment on how Azure services can scale as the business grows, accommodating larger datasets and more complex analyses.</w:t>
      </w:r>
    </w:p>
    <w:p w:rsidR="5B22DC51" w:rsidRDefault="5B22DC51" w14:paraId="630C15EE" w14:textId="76C10959"/>
    <w:p w:rsidR="1EDE28EB" w:rsidP="5B22DC51" w:rsidRDefault="1EDE28EB" w14:paraId="4B4398E9" w14:textId="30E774B6">
      <w:pPr>
        <w:pStyle w:val="Heading3"/>
        <w:spacing w:before="281" w:beforeAutospacing="off" w:after="281" w:afterAutospacing="off"/>
        <w:rPr>
          <w:rFonts w:ascii="Segoe UI" w:hAnsi="Segoe UI" w:eastAsia="Segoe UI" w:cs="Segoe UI"/>
          <w:b w:val="1"/>
          <w:bCs w:val="1"/>
          <w:noProof w:val="0"/>
          <w:sz w:val="28"/>
          <w:szCs w:val="28"/>
          <w:lang w:val="en-GB"/>
        </w:rPr>
      </w:pPr>
      <w:bookmarkStart w:name="_Toc1001523541" w:id="514189099"/>
      <w:r w:rsidRPr="5B22DC51" w:rsidR="1EDE28EB">
        <w:rPr>
          <w:rFonts w:ascii="Segoe UI" w:hAnsi="Segoe UI" w:eastAsia="Segoe UI" w:cs="Segoe UI"/>
          <w:b w:val="1"/>
          <w:bCs w:val="1"/>
          <w:noProof w:val="0"/>
          <w:sz w:val="28"/>
          <w:szCs w:val="28"/>
          <w:lang w:val="en-GB"/>
        </w:rPr>
        <w:t>Submission Guidelines:</w:t>
      </w:r>
      <w:bookmarkEnd w:id="514189099"/>
    </w:p>
    <w:p w:rsidR="1EDE28EB" w:rsidP="5B22DC51" w:rsidRDefault="1EDE28EB" w14:paraId="492D8935" w14:textId="347D0BE8">
      <w:pPr>
        <w:pStyle w:val="ListParagraph"/>
        <w:numPr>
          <w:ilvl w:val="0"/>
          <w:numId w:val="46"/>
        </w:numPr>
        <w:spacing w:before="0" w:beforeAutospacing="off" w:after="0" w:afterAutospacing="off"/>
        <w:rPr>
          <w:rFonts w:ascii="Segoe UI" w:hAnsi="Segoe UI" w:eastAsia="Segoe UI" w:cs="Segoe UI"/>
          <w:noProof w:val="0"/>
          <w:sz w:val="24"/>
          <w:szCs w:val="24"/>
          <w:lang w:val="en-GB"/>
        </w:rPr>
      </w:pPr>
      <w:r w:rsidRPr="5B22DC51" w:rsidR="1EDE28EB">
        <w:rPr>
          <w:rFonts w:ascii="Segoe UI" w:hAnsi="Segoe UI" w:eastAsia="Segoe UI" w:cs="Segoe UI"/>
          <w:b w:val="1"/>
          <w:bCs w:val="1"/>
          <w:noProof w:val="0"/>
          <w:sz w:val="24"/>
          <w:szCs w:val="24"/>
          <w:lang w:val="en-GB"/>
        </w:rPr>
        <w:t>Structure</w:t>
      </w:r>
      <w:r w:rsidRPr="5B22DC51" w:rsidR="1EDE28EB">
        <w:rPr>
          <w:rFonts w:ascii="Segoe UI" w:hAnsi="Segoe UI" w:eastAsia="Segoe UI" w:cs="Segoe UI"/>
          <w:noProof w:val="0"/>
          <w:sz w:val="24"/>
          <w:szCs w:val="24"/>
          <w:lang w:val="en-GB"/>
        </w:rPr>
        <w:t>: Ensure your report is well-organised, with sections for each task (e.g., Data Laws, Azure Services, Data Types, etc.).</w:t>
      </w:r>
    </w:p>
    <w:p w:rsidR="1EDE28EB" w:rsidP="5B22DC51" w:rsidRDefault="1EDE28EB" w14:paraId="4A0B2D68" w14:textId="57968AED">
      <w:pPr>
        <w:pStyle w:val="ListParagraph"/>
        <w:numPr>
          <w:ilvl w:val="0"/>
          <w:numId w:val="46"/>
        </w:numPr>
        <w:spacing w:before="0" w:beforeAutospacing="off" w:after="0" w:afterAutospacing="off"/>
        <w:rPr>
          <w:rFonts w:ascii="Segoe UI" w:hAnsi="Segoe UI" w:eastAsia="Segoe UI" w:cs="Segoe UI"/>
          <w:noProof w:val="0"/>
          <w:sz w:val="24"/>
          <w:szCs w:val="24"/>
          <w:lang w:val="en-GB"/>
        </w:rPr>
      </w:pPr>
      <w:r w:rsidRPr="5B22DC51" w:rsidR="1EDE28EB">
        <w:rPr>
          <w:rFonts w:ascii="Segoe UI" w:hAnsi="Segoe UI" w:eastAsia="Segoe UI" w:cs="Segoe UI"/>
          <w:b w:val="1"/>
          <w:bCs w:val="1"/>
          <w:noProof w:val="0"/>
          <w:sz w:val="24"/>
          <w:szCs w:val="24"/>
          <w:lang w:val="en-GB"/>
        </w:rPr>
        <w:t>Formatting</w:t>
      </w:r>
      <w:r w:rsidRPr="5B22DC51" w:rsidR="1EDE28EB">
        <w:rPr>
          <w:rFonts w:ascii="Segoe UI" w:hAnsi="Segoe UI" w:eastAsia="Segoe UI" w:cs="Segoe UI"/>
          <w:noProof w:val="0"/>
          <w:sz w:val="24"/>
          <w:szCs w:val="24"/>
          <w:lang w:val="en-GB"/>
        </w:rPr>
        <w:t>: Include headings, bullet points where appropriate, and any visuals or diagrams that support your explanations.</w:t>
      </w:r>
    </w:p>
    <w:p w:rsidR="1EDE28EB" w:rsidP="5B22DC51" w:rsidRDefault="1EDE28EB" w14:paraId="0DF3C2DC" w14:textId="09670FA6">
      <w:pPr>
        <w:pStyle w:val="ListParagraph"/>
        <w:numPr>
          <w:ilvl w:val="0"/>
          <w:numId w:val="46"/>
        </w:numPr>
        <w:spacing w:before="0" w:beforeAutospacing="off" w:after="0" w:afterAutospacing="off"/>
        <w:rPr>
          <w:rFonts w:ascii="Segoe UI" w:hAnsi="Segoe UI" w:eastAsia="Segoe UI" w:cs="Segoe UI"/>
          <w:noProof w:val="0"/>
          <w:sz w:val="24"/>
          <w:szCs w:val="24"/>
          <w:lang w:val="en-GB"/>
        </w:rPr>
      </w:pPr>
      <w:r w:rsidRPr="5B22DC51" w:rsidR="1EDE28EB">
        <w:rPr>
          <w:rFonts w:ascii="Segoe UI" w:hAnsi="Segoe UI" w:eastAsia="Segoe UI" w:cs="Segoe UI"/>
          <w:b w:val="1"/>
          <w:bCs w:val="1"/>
          <w:noProof w:val="0"/>
          <w:sz w:val="24"/>
          <w:szCs w:val="24"/>
          <w:lang w:val="en-GB"/>
        </w:rPr>
        <w:t>References</w:t>
      </w:r>
      <w:r w:rsidRPr="5B22DC51" w:rsidR="1EDE28EB">
        <w:rPr>
          <w:rFonts w:ascii="Segoe UI" w:hAnsi="Segoe UI" w:eastAsia="Segoe UI" w:cs="Segoe UI"/>
          <w:noProof w:val="0"/>
          <w:sz w:val="24"/>
          <w:szCs w:val="24"/>
          <w:lang w:val="en-GB"/>
        </w:rPr>
        <w:t>: Cite any resources or regulations referenced in the report.</w:t>
      </w:r>
    </w:p>
    <w:p w:rsidR="1EDE28EB" w:rsidP="5B22DC51" w:rsidRDefault="1EDE28EB" w14:paraId="3CB84D58" w14:textId="6513BB4C">
      <w:pPr>
        <w:pStyle w:val="ListParagraph"/>
        <w:numPr>
          <w:ilvl w:val="0"/>
          <w:numId w:val="46"/>
        </w:numPr>
        <w:spacing w:before="0" w:beforeAutospacing="off" w:after="0" w:afterAutospacing="off"/>
        <w:rPr>
          <w:rFonts w:ascii="Segoe UI" w:hAnsi="Segoe UI" w:eastAsia="Segoe UI" w:cs="Segoe UI"/>
          <w:noProof w:val="0"/>
          <w:sz w:val="24"/>
          <w:szCs w:val="24"/>
          <w:lang w:val="en-GB"/>
        </w:rPr>
      </w:pPr>
      <w:r w:rsidRPr="5B22DC51" w:rsidR="1EDE28EB">
        <w:rPr>
          <w:rFonts w:ascii="Segoe UI" w:hAnsi="Segoe UI" w:eastAsia="Segoe UI" w:cs="Segoe UI"/>
          <w:b w:val="1"/>
          <w:bCs w:val="1"/>
          <w:noProof w:val="0"/>
          <w:sz w:val="24"/>
          <w:szCs w:val="24"/>
          <w:lang w:val="en-GB"/>
        </w:rPr>
        <w:t>Length</w:t>
      </w:r>
      <w:r w:rsidRPr="5B22DC51" w:rsidR="1EDE28EB">
        <w:rPr>
          <w:rFonts w:ascii="Segoe UI" w:hAnsi="Segoe UI" w:eastAsia="Segoe UI" w:cs="Segoe UI"/>
          <w:noProof w:val="0"/>
          <w:sz w:val="24"/>
          <w:szCs w:val="24"/>
          <w:lang w:val="en-GB"/>
        </w:rPr>
        <w:t>: Aim for 1500-2000 words.</w:t>
      </w:r>
    </w:p>
    <w:p w:rsidR="5B22DC51" w:rsidP="5B22DC51" w:rsidRDefault="5B22DC51" w14:paraId="24061B6A" w14:textId="0D436FB0">
      <w:pPr>
        <w:pStyle w:val="Normal"/>
      </w:pPr>
    </w:p>
    <w:tbl>
      <w:tblPr>
        <w:tblStyle w:val="TableGrid"/>
        <w:tblW w:w="0" w:type="auto"/>
        <w:tblLayout w:type="fixed"/>
        <w:tblLook w:val="06A0" w:firstRow="1" w:lastRow="0" w:firstColumn="1" w:lastColumn="0" w:noHBand="1" w:noVBand="1"/>
      </w:tblPr>
      <w:tblGrid>
        <w:gridCol w:w="9630"/>
      </w:tblGrid>
      <w:tr w:rsidR="5B22DC51" w:rsidTr="10F4EFEC" w14:paraId="0E97686D">
        <w:trPr>
          <w:trHeight w:val="300"/>
        </w:trPr>
        <w:tc>
          <w:tcPr>
            <w:tcW w:w="9630" w:type="dxa"/>
            <w:tcMar/>
          </w:tcPr>
          <w:p w:rsidR="5B22DC51" w:rsidP="5B22DC51" w:rsidRDefault="5B22DC51" w14:paraId="2B88A818" w14:textId="0BFF353A">
            <w:pPr>
              <w:pStyle w:val="Normal"/>
            </w:pPr>
            <w:r w:rsidR="30DD43B8">
              <w:rPr/>
              <w:t>2.</w:t>
            </w:r>
          </w:p>
          <w:p w:rsidR="30DD43B8" w:rsidP="10F4EFEC" w:rsidRDefault="30DD43B8" w14:paraId="3FB8BCA2" w14:textId="6DBF117D">
            <w:pPr>
              <w:pStyle w:val="Normal"/>
            </w:pPr>
            <w:r w:rsidR="30DD43B8">
              <w:rPr/>
              <w:t xml:space="preserve">GDPR: If P&amp;W serve European Customers, they must adhere to the rules laid out by the GDPR. If they wish to collect data about their </w:t>
            </w:r>
            <w:r w:rsidR="172E7716">
              <w:rPr/>
              <w:t>customers,</w:t>
            </w:r>
            <w:r w:rsidR="30DD43B8">
              <w:rPr/>
              <w:t xml:space="preserve"> they </w:t>
            </w:r>
            <w:r w:rsidR="30DD43B8">
              <w:rPr/>
              <w:t>require</w:t>
            </w:r>
            <w:r w:rsidR="30DD43B8">
              <w:rPr/>
              <w:t xml:space="preserve"> their conse</w:t>
            </w:r>
            <w:r w:rsidR="2BBD2140">
              <w:rPr/>
              <w:t>nt and let them know how this information will be used.</w:t>
            </w:r>
            <w:r w:rsidR="4666A9E5">
              <w:rPr/>
              <w:t xml:space="preserve"> And only the </w:t>
            </w:r>
            <w:r w:rsidR="4666A9E5">
              <w:rPr/>
              <w:t>minimum</w:t>
            </w:r>
            <w:r w:rsidR="4666A9E5">
              <w:rPr/>
              <w:t xml:space="preserve"> amount of data, i.e. what is necessary, should be collected. Customers must be able to access and have full control over their data and that it is secure</w:t>
            </w:r>
            <w:r w:rsidR="6D773329">
              <w:rPr/>
              <w:t>. In case of a breach, P&amp;W must inform their affected customers and the relevant authorities within 72 hours.</w:t>
            </w:r>
          </w:p>
          <w:p w:rsidR="10F4EFEC" w:rsidP="10F4EFEC" w:rsidRDefault="10F4EFEC" w14:paraId="7DE93588" w14:textId="3062A581">
            <w:pPr>
              <w:pStyle w:val="Normal"/>
            </w:pPr>
          </w:p>
          <w:p w:rsidR="6D773329" w:rsidP="10F4EFEC" w:rsidRDefault="6D773329" w14:paraId="5A22C0D0" w14:textId="3E1DAFB5">
            <w:pPr>
              <w:pStyle w:val="Normal"/>
            </w:pPr>
            <w:r w:rsidR="6D773329">
              <w:rPr/>
              <w:t xml:space="preserve">DPA: This </w:t>
            </w:r>
            <w:r w:rsidR="6D773329">
              <w:rPr/>
              <w:t>si</w:t>
            </w:r>
            <w:r w:rsidR="6D773329">
              <w:rPr/>
              <w:t xml:space="preserve"> the UK’s version of the GDPR. P&amp;W needs to be aware</w:t>
            </w:r>
            <w:r w:rsidR="4BFD0F4F">
              <w:rPr/>
              <w:t xml:space="preserve"> of sensitive Data and similarly to the GDPR, allow customers to access and control their data among other things. In addition, P&amp;W need to document how they handle that data. A data </w:t>
            </w:r>
            <w:r w:rsidR="5CD3A23B">
              <w:rPr/>
              <w:t>Protection Officer (DPO) should be assigned.</w:t>
            </w:r>
          </w:p>
          <w:p w:rsidR="10F4EFEC" w:rsidP="10F4EFEC" w:rsidRDefault="10F4EFEC" w14:paraId="1EA70155" w14:textId="32FB7E5D">
            <w:pPr>
              <w:pStyle w:val="Normal"/>
            </w:pPr>
          </w:p>
          <w:p w:rsidR="5CD3A23B" w:rsidP="10F4EFEC" w:rsidRDefault="5CD3A23B" w14:paraId="50009DEA" w14:textId="3CD6F879">
            <w:pPr>
              <w:pStyle w:val="Normal"/>
            </w:pPr>
            <w:r w:rsidR="5CD3A23B">
              <w:rPr/>
              <w:t>Other Industry Standards and Regulations:</w:t>
            </w:r>
          </w:p>
          <w:p w:rsidR="5CD3A23B" w:rsidP="10F4EFEC" w:rsidRDefault="5CD3A23B" w14:paraId="215A52AC" w14:textId="25DC56F9">
            <w:pPr>
              <w:pStyle w:val="Normal"/>
            </w:pPr>
            <w:r w:rsidR="5CD3A23B">
              <w:rPr/>
              <w:t xml:space="preserve">If P&amp;W process </w:t>
            </w:r>
            <w:r w:rsidR="132F7D77">
              <w:rPr/>
              <w:t xml:space="preserve">credit card transactions, they must </w:t>
            </w:r>
            <w:r w:rsidR="132F7D77">
              <w:rPr/>
              <w:t>comply with</w:t>
            </w:r>
            <w:r w:rsidR="132F7D77">
              <w:rPr/>
              <w:t xml:space="preserve"> the Payment Card Industry Security Standard (PCI DSS). Data needs to be handled securely to reduce risk of fraud.</w:t>
            </w:r>
          </w:p>
          <w:p w:rsidR="3D69EFBF" w:rsidP="10F4EFEC" w:rsidRDefault="3D69EFBF" w14:paraId="2F08CD84" w14:textId="52E6F688">
            <w:pPr>
              <w:pStyle w:val="Normal"/>
            </w:pPr>
            <w:r w:rsidR="3D69EFBF">
              <w:rPr/>
              <w:t>EPrivacy Directive (Cookie Law): Similarly to GDPR, they need to allow users to agree or op</w:t>
            </w:r>
            <w:r w:rsidR="6ADE6E9A">
              <w:rPr/>
              <w:t xml:space="preserve">t out of having their data collected using cookies (Since P&amp;W are </w:t>
            </w:r>
            <w:r w:rsidR="6ADE6E9A">
              <w:rPr/>
              <w:t>likely running</w:t>
            </w:r>
            <w:r w:rsidR="6ADE6E9A">
              <w:rPr/>
              <w:t xml:space="preserve"> an online business and will collect data online).</w:t>
            </w:r>
          </w:p>
          <w:p w:rsidR="6ADE6E9A" w:rsidP="10F4EFEC" w:rsidRDefault="6ADE6E9A" w14:paraId="2AD758CF" w14:textId="2945DABA">
            <w:pPr>
              <w:pStyle w:val="Normal"/>
            </w:pPr>
            <w:r w:rsidR="6ADE6E9A">
              <w:rPr/>
              <w:t xml:space="preserve">Animal Welfare Act 2006: Since P&amp;W are a pet shop, they need to align with animal welfare laws, including how data </w:t>
            </w:r>
            <w:r w:rsidR="6ADE6E9A">
              <w:rPr/>
              <w:t>regarding</w:t>
            </w:r>
            <w:r w:rsidR="6ADE6E9A">
              <w:rPr/>
              <w:t xml:space="preserve"> the sale of animals is stored and shared.</w:t>
            </w:r>
            <w:r w:rsidR="38A5C603">
              <w:rPr/>
              <w:t xml:space="preserve"> Since owner history, among other data, could intersect with human data protection, this feeds back to GDPR and DPA.</w:t>
            </w:r>
          </w:p>
          <w:p w:rsidR="10F4EFEC" w:rsidP="10F4EFEC" w:rsidRDefault="10F4EFEC" w14:paraId="6CD60A56" w14:textId="0F1E9A87">
            <w:pPr>
              <w:pStyle w:val="Normal"/>
            </w:pPr>
          </w:p>
          <w:p w:rsidR="473687A3" w:rsidP="10F4EFEC" w:rsidRDefault="473687A3" w14:paraId="10BAF13C" w14:textId="6E02EA3C">
            <w:pPr>
              <w:pStyle w:val="Normal"/>
            </w:pPr>
            <w:r w:rsidR="473687A3">
              <w:rPr/>
              <w:t xml:space="preserve">Azure offers a range of compliance certifications (including GDPR, etc) to ensure that the </w:t>
            </w:r>
            <w:r w:rsidR="74A722B3">
              <w:rPr/>
              <w:t>platform meets regulatory requirements for data protection.</w:t>
            </w:r>
          </w:p>
          <w:p w:rsidR="5B22DC51" w:rsidP="5B22DC51" w:rsidRDefault="5B22DC51" w14:paraId="59370081" w14:textId="6BBEBD38">
            <w:pPr>
              <w:pStyle w:val="Normal"/>
            </w:pPr>
          </w:p>
          <w:p w:rsidR="5B22DC51" w:rsidP="5B22DC51" w:rsidRDefault="5B22DC51" w14:paraId="5AB34088" w14:textId="1E4757C0">
            <w:pPr>
              <w:pStyle w:val="Normal"/>
            </w:pPr>
          </w:p>
          <w:p w:rsidR="5FEE0092" w:rsidP="10F4EFEC" w:rsidRDefault="5FEE0092" w14:paraId="3B5C7804" w14:textId="1784496E">
            <w:pPr>
              <w:pStyle w:val="Normal"/>
            </w:pPr>
            <w:r w:rsidR="5FEE0092">
              <w:rPr/>
              <w:t>3. Azure Service Recommendations</w:t>
            </w:r>
          </w:p>
          <w:p w:rsidR="727D4441" w:rsidP="10F4EFEC" w:rsidRDefault="727D4441" w14:paraId="41739D75" w14:textId="0E96220E">
            <w:pPr>
              <w:pStyle w:val="Normal"/>
            </w:pPr>
            <w:r w:rsidR="727D4441">
              <w:rPr/>
              <w:t xml:space="preserve">Azure Blob Storage would be the first choice for P&amp;W </w:t>
            </w:r>
            <w:r w:rsidR="4CCAE9FB">
              <w:rPr/>
              <w:t xml:space="preserve">for their unstructured data needs </w:t>
            </w:r>
            <w:r w:rsidR="727D4441">
              <w:rPr/>
              <w:t>due to its scalability and cost-effectiveness as well as Analytics Integration.</w:t>
            </w:r>
            <w:r w:rsidR="27CEE098">
              <w:rPr/>
              <w:t xml:space="preserve"> Azure Synapse Analytics </w:t>
            </w:r>
            <w:r w:rsidR="056C20C8">
              <w:rPr/>
              <w:t xml:space="preserve">(ASA) </w:t>
            </w:r>
            <w:r w:rsidR="27CEE098">
              <w:rPr/>
              <w:t>and Azure Machine Learning</w:t>
            </w:r>
            <w:r w:rsidR="3ED5EA55">
              <w:rPr/>
              <w:t xml:space="preserve"> (AML)</w:t>
            </w:r>
            <w:r w:rsidR="27CEE098">
              <w:rPr/>
              <w:t xml:space="preserve"> would provide seamless data flow from storage to analysis</w:t>
            </w:r>
            <w:r w:rsidR="6A4F7A30">
              <w:rPr/>
              <w:t xml:space="preserve">. AML would allow them to </w:t>
            </w:r>
            <w:r w:rsidRPr="10F4EFEC" w:rsidR="33D55FB7">
              <w:rPr>
                <w:rFonts w:ascii="Segoe UI" w:hAnsi="Segoe UI" w:eastAsia="Segoe UI" w:cs="Segoe UI"/>
                <w:noProof w:val="0"/>
                <w:sz w:val="24"/>
                <w:szCs w:val="24"/>
                <w:lang w:val="en-GB"/>
              </w:rPr>
              <w:t>analyse customer behaviour patterns, predict future sales trends, and even create recommendation systems for customers</w:t>
            </w:r>
            <w:r w:rsidR="27CEE098">
              <w:rPr/>
              <w:t>.</w:t>
            </w:r>
            <w:r w:rsidR="03C7F567">
              <w:rPr/>
              <w:t xml:space="preserve"> ASA would enable them to </w:t>
            </w:r>
            <w:r w:rsidRPr="10F4EFEC" w:rsidR="03C7F567">
              <w:rPr>
                <w:rFonts w:ascii="Segoe UI" w:hAnsi="Segoe UI" w:eastAsia="Segoe UI" w:cs="Segoe UI"/>
                <w:noProof w:val="0"/>
                <w:sz w:val="24"/>
                <w:szCs w:val="24"/>
                <w:lang w:val="en-GB"/>
              </w:rPr>
              <w:t xml:space="preserve">analyse large sales datasets, it can </w:t>
            </w:r>
            <w:r w:rsidRPr="10F4EFEC" w:rsidR="03C7F567">
              <w:rPr>
                <w:rFonts w:ascii="Segoe UI" w:hAnsi="Segoe UI" w:eastAsia="Segoe UI" w:cs="Segoe UI"/>
                <w:noProof w:val="0"/>
                <w:sz w:val="24"/>
                <w:szCs w:val="24"/>
                <w:lang w:val="en-GB"/>
              </w:rPr>
              <w:t>help</w:t>
            </w:r>
            <w:r w:rsidRPr="10F4EFEC" w:rsidR="03C7F567">
              <w:rPr>
                <w:rFonts w:ascii="Segoe UI" w:hAnsi="Segoe UI" w:eastAsia="Segoe UI" w:cs="Segoe UI"/>
                <w:noProof w:val="0"/>
                <w:sz w:val="24"/>
                <w:szCs w:val="24"/>
                <w:lang w:val="en-GB"/>
              </w:rPr>
              <w:t xml:space="preserve"> </w:t>
            </w:r>
            <w:r w:rsidRPr="10F4EFEC" w:rsidR="03C7F567">
              <w:rPr>
                <w:rFonts w:ascii="Segoe UI" w:hAnsi="Segoe UI" w:eastAsia="Segoe UI" w:cs="Segoe UI"/>
                <w:noProof w:val="0"/>
                <w:sz w:val="24"/>
                <w:szCs w:val="24"/>
                <w:lang w:val="en-GB"/>
              </w:rPr>
              <w:t>identify</w:t>
            </w:r>
            <w:r w:rsidRPr="10F4EFEC" w:rsidR="03C7F567">
              <w:rPr>
                <w:rFonts w:ascii="Segoe UI" w:hAnsi="Segoe UI" w:eastAsia="Segoe UI" w:cs="Segoe UI"/>
                <w:noProof w:val="0"/>
                <w:sz w:val="24"/>
                <w:szCs w:val="24"/>
                <w:lang w:val="en-GB"/>
              </w:rPr>
              <w:t xml:space="preserve"> trends, customer segments, and business opportunities. It allows for complex analysis and business intelligence reporting</w:t>
            </w:r>
          </w:p>
          <w:p w:rsidR="27CEE098" w:rsidP="10F4EFEC" w:rsidRDefault="27CEE098" w14:paraId="53ABBD41" w14:textId="3B4D9B7A">
            <w:pPr>
              <w:pStyle w:val="Normal"/>
            </w:pPr>
            <w:r w:rsidR="27CEE098">
              <w:rPr/>
              <w:t xml:space="preserve">For customer data, Azure SQL Database would provide a fully managed relational database service with robust performance, security and again, scalability. </w:t>
            </w:r>
            <w:r w:rsidR="27CEE098">
              <w:rPr/>
              <w:t>It’s</w:t>
            </w:r>
            <w:r w:rsidR="27CEE098">
              <w:rPr/>
              <w:t xml:space="preserve"> ideal for customer details, sales </w:t>
            </w:r>
            <w:r w:rsidR="27CEE098">
              <w:rPr/>
              <w:t>records</w:t>
            </w:r>
            <w:r w:rsidR="27CEE098">
              <w:rPr/>
              <w:t xml:space="preserve"> and inventory management.</w:t>
            </w:r>
          </w:p>
          <w:p w:rsidR="70CE9585" w:rsidP="10F4EFEC" w:rsidRDefault="70CE9585" w14:paraId="0C6F89D9" w14:textId="1B22A821">
            <w:pPr>
              <w:pStyle w:val="Normal"/>
            </w:pPr>
            <w:r w:rsidR="70CE9585">
              <w:rPr/>
              <w:t>With Azure Data Factory, they would obtain automated Data Pipelines for real-time updates and to avoid manual data entry. This in turn would fur</w:t>
            </w:r>
            <w:r w:rsidR="17654CA6">
              <w:rPr/>
              <w:t>ther improve data integration with ASA and other elements and improve scheduling and monitoring.</w:t>
            </w:r>
          </w:p>
          <w:p w:rsidR="5B22DC51" w:rsidP="5B22DC51" w:rsidRDefault="5B22DC51" w14:paraId="29A74B53" w14:textId="27F09741">
            <w:pPr>
              <w:pStyle w:val="Normal"/>
            </w:pPr>
          </w:p>
          <w:p w:rsidR="5B22DC51" w:rsidP="5B22DC51" w:rsidRDefault="5B22DC51" w14:paraId="120ECB88" w14:textId="0D391454">
            <w:pPr>
              <w:pStyle w:val="Normal"/>
            </w:pPr>
          </w:p>
          <w:p w:rsidR="10F4EFEC" w:rsidP="10F4EFEC" w:rsidRDefault="10F4EFEC" w14:paraId="3ECCB557" w14:textId="21361F12">
            <w:pPr>
              <w:pStyle w:val="Normal"/>
            </w:pPr>
            <w:r w:rsidR="10F4EFEC">
              <w:rPr/>
              <w:t xml:space="preserve">4. </w:t>
            </w:r>
            <w:r w:rsidR="2C4B1C2A">
              <w:rPr/>
              <w:t>Data Types and Data Modelling</w:t>
            </w:r>
          </w:p>
          <w:p w:rsidR="2C4B1C2A" w:rsidP="10F4EFEC" w:rsidRDefault="2C4B1C2A" w14:paraId="56CC3C0F" w14:textId="50EF9088">
            <w:pPr>
              <w:pStyle w:val="Normal"/>
            </w:pPr>
            <w:r w:rsidR="2C4B1C2A">
              <w:rPr/>
              <w:t>Customer Demographics</w:t>
            </w:r>
            <w:r w:rsidR="340197E9">
              <w:rPr/>
              <w:t xml:space="preserve">: Name, email, address, phone number, shipping address, </w:t>
            </w:r>
            <w:r w:rsidR="340197E9">
              <w:rPr/>
              <w:t>DoB</w:t>
            </w:r>
          </w:p>
          <w:p w:rsidR="340197E9" w:rsidP="10F4EFEC" w:rsidRDefault="340197E9" w14:paraId="31B4B3AA" w14:textId="1BD6458E">
            <w:pPr>
              <w:pStyle w:val="Normal"/>
            </w:pPr>
            <w:r w:rsidR="340197E9">
              <w:rPr/>
              <w:t xml:space="preserve">Transaction History: Date of Transaction, total amount, products </w:t>
            </w:r>
            <w:r w:rsidR="340197E9">
              <w:rPr/>
              <w:t>purchased</w:t>
            </w:r>
            <w:r w:rsidR="340197E9">
              <w:rPr/>
              <w:t>, payment method, Transaction ID, Customer ID</w:t>
            </w:r>
          </w:p>
          <w:p w:rsidR="340197E9" w:rsidP="10F4EFEC" w:rsidRDefault="340197E9" w14:paraId="4F6346C9" w14:textId="6F930A6E">
            <w:pPr>
              <w:pStyle w:val="Normal"/>
            </w:pPr>
            <w:r w:rsidR="340197E9">
              <w:rPr/>
              <w:t>Pet Inventory: Species, Breed, Age, Health, Pet ID, supplier, price</w:t>
            </w:r>
          </w:p>
          <w:p w:rsidR="340197E9" w:rsidP="10F4EFEC" w:rsidRDefault="340197E9" w14:paraId="453E22D7" w14:textId="06B70943">
            <w:pPr>
              <w:pStyle w:val="Normal"/>
            </w:pPr>
            <w:r w:rsidR="340197E9">
              <w:rPr/>
              <w:t>Product Categories: Name, Description, Category, Quantity, Price, Supplier</w:t>
            </w:r>
          </w:p>
          <w:p w:rsidR="340197E9" w:rsidP="10F4EFEC" w:rsidRDefault="340197E9" w14:paraId="585C5D71" w14:textId="0F46EF3B">
            <w:pPr>
              <w:pStyle w:val="Normal"/>
            </w:pPr>
            <w:r w:rsidR="340197E9">
              <w:rPr/>
              <w:t xml:space="preserve">Sales and </w:t>
            </w:r>
            <w:r w:rsidR="340197E9">
              <w:rPr/>
              <w:t>Marketing</w:t>
            </w:r>
            <w:r w:rsidR="340197E9">
              <w:rPr/>
              <w:t>: Discounts, Promotions, engagement</w:t>
            </w:r>
          </w:p>
          <w:p w:rsidR="5B22DC51" w:rsidP="5B22DC51" w:rsidRDefault="5B22DC51" w14:paraId="3E78124E" w14:textId="754D8D0F">
            <w:pPr>
              <w:pStyle w:val="Normal"/>
            </w:pPr>
          </w:p>
          <w:p w:rsidR="601D2181" w:rsidP="10F4EFEC" w:rsidRDefault="601D2181" w14:paraId="22D3945B" w14:textId="55A77708">
            <w:pPr>
              <w:pStyle w:val="Normal"/>
            </w:pPr>
            <w:r w:rsidR="601D2181">
              <w:rPr/>
              <w:t xml:space="preserve">My recommendation would be to store the Data in tables in a relational database connecting them through primary key and foreign keys. The Customer Table could </w:t>
            </w:r>
            <w:r w:rsidR="3B22C73B">
              <w:rPr/>
              <w:t xml:space="preserve">be the main table with the primary Key being </w:t>
            </w:r>
            <w:r w:rsidR="3B22C73B">
              <w:rPr/>
              <w:t>Customer_ID</w:t>
            </w:r>
            <w:r w:rsidR="3B22C73B">
              <w:rPr/>
              <w:t xml:space="preserve"> for example. This would then be linked to the Transactions table via </w:t>
            </w:r>
            <w:r w:rsidR="3B22C73B">
              <w:rPr/>
              <w:t>Transaction_ID</w:t>
            </w:r>
            <w:r w:rsidR="7A98F5D4">
              <w:rPr/>
              <w:t xml:space="preserve"> (one-</w:t>
            </w:r>
            <w:r w:rsidR="7A98F5D4">
              <w:rPr/>
              <w:t>tomany</w:t>
            </w:r>
            <w:r w:rsidR="7A98F5D4">
              <w:rPr/>
              <w:t>)</w:t>
            </w:r>
            <w:r w:rsidR="3B22C73B">
              <w:rPr/>
              <w:t xml:space="preserve">, the Products table via </w:t>
            </w:r>
            <w:r w:rsidR="3B22C73B">
              <w:rPr/>
              <w:t>Product_ID</w:t>
            </w:r>
            <w:r w:rsidR="53463BB5">
              <w:rPr/>
              <w:t xml:space="preserve"> (</w:t>
            </w:r>
            <w:r w:rsidR="4314B457">
              <w:rPr/>
              <w:t>many</w:t>
            </w:r>
            <w:r w:rsidR="53463BB5">
              <w:rPr/>
              <w:t>-to-many)</w:t>
            </w:r>
            <w:r w:rsidR="4B7118AB">
              <w:rPr/>
              <w:t xml:space="preserve">, the supplier table with </w:t>
            </w:r>
            <w:r w:rsidR="4B7118AB">
              <w:rPr/>
              <w:t>Supplier_ID</w:t>
            </w:r>
            <w:r w:rsidR="00122F8A">
              <w:rPr/>
              <w:t xml:space="preserve"> (one-to-many)</w:t>
            </w:r>
            <w:r w:rsidR="4B7118AB">
              <w:rPr/>
              <w:t xml:space="preserve"> and the Pets table via </w:t>
            </w:r>
            <w:r w:rsidR="4B7118AB">
              <w:rPr/>
              <w:t>Pet_ID</w:t>
            </w:r>
            <w:r w:rsidR="7EE255DE">
              <w:rPr/>
              <w:t xml:space="preserve"> (one-to-many)</w:t>
            </w:r>
            <w:r w:rsidR="4B7118AB">
              <w:rPr/>
              <w:t>.</w:t>
            </w:r>
          </w:p>
          <w:p w:rsidR="5B22DC51" w:rsidP="5B22DC51" w:rsidRDefault="5B22DC51" w14:paraId="2F8F3DBC" w14:textId="3D21FD89">
            <w:pPr>
              <w:pStyle w:val="Normal"/>
            </w:pPr>
          </w:p>
          <w:p w:rsidR="5B22DC51" w:rsidP="10F4EFEC" w:rsidRDefault="5B22DC51" w14:paraId="6364A81C" w14:textId="605F0336">
            <w:pPr>
              <w:pStyle w:val="Normal"/>
              <w:rPr>
                <w:sz w:val="24"/>
                <w:szCs w:val="24"/>
              </w:rPr>
            </w:pPr>
            <w:r w:rsidR="10F4EFEC">
              <w:rPr/>
              <w:t xml:space="preserve">5. </w:t>
            </w:r>
            <w:r w:rsidR="4E5D3D7B">
              <w:rPr/>
              <w:t>Data Storage Formats and Structures in Azure</w:t>
            </w:r>
          </w:p>
          <w:p w:rsidR="5B22DC51" w:rsidP="5B22DC51" w:rsidRDefault="5B22DC51" w14:paraId="74607735" w14:textId="52272355">
            <w:pPr>
              <w:pStyle w:val="Normal"/>
            </w:pPr>
            <w:r w:rsidR="2021135F">
              <w:rPr/>
              <w:t xml:space="preserve">CSV is widely used and supported by most applications and </w:t>
            </w:r>
            <w:r w:rsidR="2021135F">
              <w:rPr/>
              <w:t>it’s</w:t>
            </w:r>
            <w:r w:rsidR="2021135F">
              <w:rPr/>
              <w:t xml:space="preserve"> ideal for importing external data. It would be great for</w:t>
            </w:r>
            <w:r w:rsidR="52DA856E">
              <w:rPr/>
              <w:t xml:space="preserve"> storing raw sales transaction data, customer details or inventory records for </w:t>
            </w:r>
            <w:r w:rsidR="52DA856E">
              <w:rPr/>
              <w:t>initial</w:t>
            </w:r>
            <w:r w:rsidR="52DA856E">
              <w:rPr/>
              <w:t xml:space="preserve"> import into Azure Blob storage.</w:t>
            </w:r>
          </w:p>
          <w:p w:rsidR="10F4EFEC" w:rsidP="10F4EFEC" w:rsidRDefault="10F4EFEC" w14:paraId="1956ED39" w14:textId="51B21B8C">
            <w:pPr>
              <w:pStyle w:val="Normal"/>
            </w:pPr>
          </w:p>
          <w:p w:rsidR="52DA856E" w:rsidP="10F4EFEC" w:rsidRDefault="52DA856E" w14:paraId="4C10C2E8" w14:textId="3303F370">
            <w:pPr>
              <w:pStyle w:val="Normal"/>
            </w:pPr>
            <w:r w:rsidR="52DA856E">
              <w:rPr/>
              <w:t>JSON is highly flexible and compatible especially with cloud-based services such as Azure. It coul</w:t>
            </w:r>
            <w:r w:rsidR="1DBF058D">
              <w:rPr/>
              <w:t xml:space="preserve">d be used for customer information, transactional </w:t>
            </w:r>
            <w:r w:rsidR="1DBF058D">
              <w:rPr/>
              <w:t>metadata</w:t>
            </w:r>
            <w:r w:rsidR="1DBF058D">
              <w:rPr/>
              <w:t xml:space="preserve"> or product details where the data can include various attributes.</w:t>
            </w:r>
          </w:p>
          <w:p w:rsidR="10F4EFEC" w:rsidP="10F4EFEC" w:rsidRDefault="10F4EFEC" w14:paraId="42A669D4" w14:textId="2A8F7258">
            <w:pPr>
              <w:pStyle w:val="Normal"/>
            </w:pPr>
          </w:p>
          <w:p w:rsidR="1DBF058D" w:rsidP="10F4EFEC" w:rsidRDefault="1DBF058D" w14:paraId="1CE4E545" w14:textId="4218011E">
            <w:pPr>
              <w:pStyle w:val="Normal"/>
            </w:pPr>
            <w:r w:rsidR="1DBF058D">
              <w:rPr/>
              <w:t xml:space="preserve">Parquet is highly efficient for </w:t>
            </w:r>
            <w:r w:rsidR="1DBF058D">
              <w:rPr/>
              <w:t>for</w:t>
            </w:r>
            <w:r w:rsidR="1DBF058D">
              <w:rPr/>
              <w:t xml:space="preserve"> big data proce</w:t>
            </w:r>
            <w:r w:rsidR="0D24F230">
              <w:rPr/>
              <w:t>ssing particularly in systems like Azure Data Lake Storage and ASA</w:t>
            </w:r>
            <w:r w:rsidR="51F6FF51">
              <w:rPr/>
              <w:t xml:space="preserve"> for sales trends and inventory analysis. It can be easily compressed and split (reducing sto</w:t>
            </w:r>
            <w:r w:rsidR="6DD15593">
              <w:rPr/>
              <w:t>rage space requirements) and is highly flexible when it comes to adapting the dataset over time (e.g. adding new products).</w:t>
            </w:r>
          </w:p>
          <w:p w:rsidR="10F4EFEC" w:rsidP="10F4EFEC" w:rsidRDefault="10F4EFEC" w14:paraId="1A797D4A" w14:textId="5D380FEA">
            <w:pPr>
              <w:pStyle w:val="Normal"/>
            </w:pPr>
          </w:p>
          <w:p w:rsidR="6995A193" w:rsidP="10F4EFEC" w:rsidRDefault="6995A193" w14:paraId="033FA422" w14:textId="24CC42C0">
            <w:pPr>
              <w:pStyle w:val="Normal"/>
            </w:pPr>
            <w:r w:rsidR="6995A193">
              <w:rPr/>
              <w:t xml:space="preserve">Data Warehousing with </w:t>
            </w:r>
            <w:r w:rsidR="6995A193">
              <w:rPr/>
              <w:t>DeltaLake</w:t>
            </w:r>
            <w:r w:rsidR="6995A193">
              <w:rPr/>
              <w:t xml:space="preserve"> (which is built on top of Parquet) </w:t>
            </w:r>
            <w:r w:rsidR="3B9D9BF7">
              <w:rPr/>
              <w:t>for insuring Data integrity and consistency, where high quality data processing and querying are critical.</w:t>
            </w:r>
          </w:p>
          <w:p w:rsidR="10F4EFEC" w:rsidP="10F4EFEC" w:rsidRDefault="10F4EFEC" w14:paraId="5D3D50DE" w14:textId="503C6EA1">
            <w:pPr>
              <w:pStyle w:val="Normal"/>
            </w:pPr>
          </w:p>
          <w:p w:rsidR="4F001673" w:rsidP="10F4EFEC" w:rsidRDefault="4F001673" w14:paraId="4DCFB61F" w14:textId="370AC6CD">
            <w:pPr>
              <w:pStyle w:val="Normal"/>
            </w:pPr>
            <w:r w:rsidR="4F001673">
              <w:rPr/>
              <w:t>Data Security and Encryption in Azure</w:t>
            </w:r>
          </w:p>
          <w:p w:rsidR="4867213A" w:rsidP="10F4EFEC" w:rsidRDefault="4867213A" w14:paraId="10C3B874" w14:textId="1795E840">
            <w:pPr>
              <w:pStyle w:val="Normal"/>
            </w:pPr>
            <w:r w:rsidR="4867213A">
              <w:rPr/>
              <w:t>Azure Storage Service Encryption (SSE): For enhanced Security and control, P&amp;W can use customer-managed keys via Azure Key Vault</w:t>
            </w:r>
            <w:r w:rsidR="51BA7684">
              <w:rPr/>
              <w:t xml:space="preserve"> for data at rest</w:t>
            </w:r>
            <w:r w:rsidR="4867213A">
              <w:rPr/>
              <w:t xml:space="preserve">. </w:t>
            </w:r>
            <w:r w:rsidR="4187A9B9">
              <w:rPr/>
              <w:t>This ensures automatic encryption without any action from the user.</w:t>
            </w:r>
          </w:p>
          <w:p w:rsidR="583CF5E9" w:rsidP="10F4EFEC" w:rsidRDefault="583CF5E9" w14:paraId="2D6B34A9" w14:textId="077EDA5D">
            <w:pPr>
              <w:pStyle w:val="Normal"/>
            </w:pPr>
            <w:r w:rsidR="583CF5E9">
              <w:rPr/>
              <w:t xml:space="preserve">Transport Layer Security (TLS): For Encryption in Transit, P&amp;W should ensure that all applications, </w:t>
            </w:r>
            <w:r w:rsidR="583CF5E9">
              <w:rPr/>
              <w:t>APIs</w:t>
            </w:r>
            <w:r w:rsidR="583CF5E9">
              <w:rPr/>
              <w:t xml:space="preserve"> and services that interact with Azure, enfor</w:t>
            </w:r>
            <w:r w:rsidR="72284381">
              <w:rPr/>
              <w:t>ce the use of HTTPS/TLS to protect data during transmission.</w:t>
            </w:r>
          </w:p>
          <w:p w:rsidR="10F4EFEC" w:rsidP="10F4EFEC" w:rsidRDefault="10F4EFEC" w14:paraId="52C3CB8D" w14:textId="035DAC02">
            <w:pPr>
              <w:pStyle w:val="Normal"/>
            </w:pPr>
          </w:p>
          <w:p w:rsidR="0CC9F860" w:rsidP="10F4EFEC" w:rsidRDefault="0CC9F860" w14:paraId="1432DBFC" w14:textId="08E4D810">
            <w:pPr>
              <w:pStyle w:val="Normal"/>
            </w:pPr>
            <w:r w:rsidR="0CC9F860">
              <w:rPr/>
              <w:t>Role-Based Access Control (RBAC): Users can only access data based on their roles and permissions.</w:t>
            </w:r>
            <w:r w:rsidR="3D38AFB9">
              <w:rPr/>
              <w:t xml:space="preserve"> Use Azure Active Directory to manage centralised identity and access management. Use the principle of least privilege by granting only the minimum permissions neces</w:t>
            </w:r>
            <w:r w:rsidR="5132ECD2">
              <w:rPr/>
              <w:t>sary for users to perform their roles.</w:t>
            </w:r>
          </w:p>
          <w:p w:rsidR="5B22DC51" w:rsidP="5B22DC51" w:rsidRDefault="5B22DC51" w14:paraId="05175B54" w14:textId="5F8C6BC9">
            <w:pPr>
              <w:pStyle w:val="Normal"/>
            </w:pPr>
          </w:p>
          <w:p w:rsidR="5B22DC51" w:rsidP="5B22DC51" w:rsidRDefault="5B22DC51" w14:paraId="4E8DCAD1" w14:textId="10F9479B">
            <w:pPr>
              <w:pStyle w:val="Normal"/>
            </w:pPr>
          </w:p>
          <w:p w:rsidR="5B22DC51" w:rsidP="10F4EFEC" w:rsidRDefault="5B22DC51" w14:paraId="1AC09AD9" w14:textId="22A28F42">
            <w:pPr>
              <w:pStyle w:val="Normal"/>
              <w:rPr>
                <w:sz w:val="24"/>
                <w:szCs w:val="24"/>
              </w:rPr>
            </w:pPr>
            <w:r w:rsidR="10F4EFEC">
              <w:rPr/>
              <w:t xml:space="preserve">5. </w:t>
            </w:r>
            <w:r w:rsidR="0BCC373E">
              <w:rPr/>
              <w:t>Additional Considerations</w:t>
            </w:r>
          </w:p>
          <w:p w:rsidR="5B22DC51" w:rsidP="10F4EFEC" w:rsidRDefault="5B22DC51" w14:paraId="2626F9BA" w14:textId="25DA6F7E">
            <w:pPr>
              <w:pStyle w:val="Normal"/>
              <w:ind w:left="0"/>
            </w:pPr>
            <w:r w:rsidR="0BCC373E">
              <w:rPr/>
              <w:t>Backup and Disaster Recovery:</w:t>
            </w:r>
          </w:p>
          <w:p w:rsidR="5B22DC51" w:rsidP="10F4EFEC" w:rsidRDefault="5B22DC51" w14:paraId="5DA5A9FE" w14:textId="146357CE">
            <w:pPr>
              <w:pStyle w:val="Normal"/>
              <w:ind w:left="0"/>
            </w:pPr>
            <w:r w:rsidR="0BCC373E">
              <w:rPr/>
              <w:t>Azure Backup allows for automated cloud-based backup</w:t>
            </w:r>
            <w:r w:rsidR="274E7109">
              <w:rPr/>
              <w:t xml:space="preserve"> of data including Azure virtual machines, </w:t>
            </w:r>
            <w:r w:rsidR="274E7109">
              <w:rPr/>
              <w:t>databases</w:t>
            </w:r>
            <w:r w:rsidR="274E7109">
              <w:rPr/>
              <w:t xml:space="preserve"> and storage accounts.</w:t>
            </w:r>
            <w:r w:rsidR="4453880B">
              <w:rPr/>
              <w:t xml:space="preserve"> Data is backed up locally or geo-redundantly both at rest and in transit which </w:t>
            </w:r>
            <w:r w:rsidR="4453880B">
              <w:rPr/>
              <w:t>ensures</w:t>
            </w:r>
            <w:r w:rsidR="4453880B">
              <w:rPr/>
              <w:t xml:space="preserve"> high availability and durability (including encryption).</w:t>
            </w:r>
          </w:p>
          <w:p w:rsidR="5B22DC51" w:rsidP="10F4EFEC" w:rsidRDefault="5B22DC51" w14:paraId="33CB57F9" w14:textId="6BEAE7B1">
            <w:pPr>
              <w:pStyle w:val="Normal"/>
              <w:ind w:left="0"/>
            </w:pPr>
            <w:r w:rsidR="6AB6B25D">
              <w:rPr/>
              <w:t>Azure Site Recovery (ASR)</w:t>
            </w:r>
            <w:r w:rsidR="7CB39E9F">
              <w:rPr/>
              <w:t>: Replicates workloads and virtual machines (e.g. the inventory system or sales application of P&amp;W)</w:t>
            </w:r>
            <w:r w:rsidR="450D5675">
              <w:rPr/>
              <w:t xml:space="preserve"> to a secondary region to allow P&amp;W to continue operations seamlessly in case of a regional outage.</w:t>
            </w:r>
          </w:p>
          <w:p w:rsidR="5B22DC51" w:rsidP="10F4EFEC" w:rsidRDefault="5B22DC51" w14:paraId="5371A4F2" w14:textId="612806E3">
            <w:pPr>
              <w:pStyle w:val="Normal"/>
              <w:ind w:left="0"/>
            </w:pPr>
          </w:p>
          <w:p w:rsidR="5B22DC51" w:rsidP="10F4EFEC" w:rsidRDefault="5B22DC51" w14:paraId="4E660CD3" w14:textId="7683BDD1">
            <w:pPr>
              <w:pStyle w:val="Normal"/>
              <w:ind w:left="0"/>
            </w:pPr>
            <w:r w:rsidR="4E5BE5D1">
              <w:rPr/>
              <w:t xml:space="preserve">Data Visualisation: With Power Bi P&amp;W will be able to visualise their complex data into intuitive actionable charts </w:t>
            </w:r>
            <w:r w:rsidR="1CC7DABD">
              <w:rPr/>
              <w:t xml:space="preserve">and reports. </w:t>
            </w:r>
            <w:r w:rsidR="1CC7DABD">
              <w:rPr/>
              <w:t>It’ll</w:t>
            </w:r>
            <w:r w:rsidR="1CC7DABD">
              <w:rPr/>
              <w:t xml:space="preserve"> allow real-time insights into their business performance </w:t>
            </w:r>
            <w:r w:rsidR="4BE0412D">
              <w:rPr/>
              <w:t>including</w:t>
            </w:r>
            <w:r w:rsidR="1CC7DABD">
              <w:rPr/>
              <w:t xml:space="preserve"> sales trends, inventory levels</w:t>
            </w:r>
            <w:r w:rsidR="7EA9258E">
              <w:rPr/>
              <w:t xml:space="preserve"> and customer behaviours. </w:t>
            </w:r>
            <w:r w:rsidR="49E08A27">
              <w:rPr/>
              <w:t>Fortunately,</w:t>
            </w:r>
            <w:r w:rsidR="7EA9258E">
              <w:rPr/>
              <w:t xml:space="preserve"> it integrates seamless with Azure allowing multiple inter</w:t>
            </w:r>
            <w:r w:rsidR="778AADA3">
              <w:rPr/>
              <w:t xml:space="preserve">acting </w:t>
            </w:r>
            <w:r w:rsidR="7EA9258E">
              <w:rPr/>
              <w:t>users to pull data from multiple sources into a single view.</w:t>
            </w:r>
          </w:p>
          <w:p w:rsidR="5B22DC51" w:rsidP="10F4EFEC" w:rsidRDefault="5B22DC51" w14:paraId="7034C657" w14:textId="40B836D7">
            <w:pPr>
              <w:pStyle w:val="Normal"/>
              <w:ind w:left="0"/>
            </w:pPr>
          </w:p>
          <w:p w:rsidR="5B22DC51" w:rsidP="10F4EFEC" w:rsidRDefault="5B22DC51" w14:paraId="7763D3B3" w14:textId="70615632">
            <w:pPr>
              <w:pStyle w:val="Normal"/>
              <w:ind w:left="0"/>
            </w:pPr>
            <w:r w:rsidR="409F4ECC">
              <w:rPr/>
              <w:t>Azure is scalable in every aspect, from Data Storage and processing to Machine Learning and AI. If P&amp;W start out with Azure Blob</w:t>
            </w:r>
            <w:r w:rsidR="292347D3">
              <w:rPr/>
              <w:t xml:space="preserve"> Storage or Data Lae, they will have all the necessary flexibility when it is time to scale up </w:t>
            </w:r>
            <w:r w:rsidR="76246A9F">
              <w:rPr/>
              <w:t>later on</w:t>
            </w:r>
            <w:r w:rsidR="292347D3">
              <w:rPr/>
              <w:t xml:space="preserve">. It also allows them to save money in the short term by avoiding </w:t>
            </w:r>
            <w:r w:rsidR="5509350E">
              <w:rPr/>
              <w:t>on-premises</w:t>
            </w:r>
            <w:r w:rsidR="292347D3">
              <w:rPr/>
              <w:t xml:space="preserve"> </w:t>
            </w:r>
            <w:r w:rsidR="77D84811">
              <w:rPr/>
              <w:t>installation of their own hardware.</w:t>
            </w:r>
          </w:p>
          <w:p w:rsidR="5B22DC51" w:rsidP="5B22DC51" w:rsidRDefault="5B22DC51" w14:paraId="05E6D306" w14:textId="7DFA78C1">
            <w:pPr>
              <w:pStyle w:val="Normal"/>
            </w:pPr>
          </w:p>
          <w:p w:rsidR="5B22DC51" w:rsidP="5B22DC51" w:rsidRDefault="5B22DC51" w14:paraId="349C1105" w14:textId="22582887">
            <w:pPr>
              <w:pStyle w:val="Normal"/>
            </w:pPr>
          </w:p>
          <w:p w:rsidR="5B22DC51" w:rsidP="5B22DC51" w:rsidRDefault="5B22DC51" w14:paraId="1778F0B2" w14:textId="23D490E3">
            <w:pPr>
              <w:pStyle w:val="Normal"/>
            </w:pPr>
          </w:p>
          <w:p w:rsidR="5B22DC51" w:rsidP="5B22DC51" w:rsidRDefault="5B22DC51" w14:paraId="4CDAE265" w14:textId="27EB45BB">
            <w:pPr>
              <w:pStyle w:val="Normal"/>
            </w:pPr>
          </w:p>
        </w:tc>
      </w:tr>
    </w:tbl>
    <w:p w:rsidR="5B22DC51" w:rsidRDefault="5B22DC51" w14:paraId="7E1A5C75" w14:textId="3DBD6ED4"/>
    <w:p w:rsidR="5B22DC51" w:rsidRDefault="5B22DC51" w14:paraId="4863AD1C" w14:textId="636503B3"/>
    <w:p w:rsidR="5B22DC51" w:rsidRDefault="5B22DC51" w14:paraId="35E73C11" w14:textId="76659F49"/>
    <w:p w:rsidR="5B22DC51" w:rsidRDefault="5B22DC51" w14:paraId="2DF92DED" w14:textId="69AB9B01"/>
    <w:p w:rsidR="5B22DC51" w:rsidRDefault="5B22DC51" w14:paraId="286C77C0" w14:textId="09F01DD5"/>
    <w:p w:rsidR="5B22DC51" w:rsidRDefault="5B22DC51" w14:paraId="6ADA9344" w14:textId="78317D51"/>
    <w:p w:rsidR="5B22DC51" w:rsidRDefault="5B22DC51" w14:paraId="6050F9CB" w14:textId="591B8988"/>
    <w:p w:rsidR="5B22DC51" w:rsidRDefault="5B22DC51" w14:paraId="6C362F4D" w14:textId="39AE582F"/>
    <w:p w:rsidR="404954BD" w:rsidP="404954BD" w:rsidRDefault="404954BD" w14:paraId="7F576925" w14:textId="6F4B3ED4">
      <w:pPr>
        <w:pStyle w:val="paragraph"/>
        <w:spacing w:before="0" w:beforeAutospacing="off" w:after="0" w:afterAutospacing="off"/>
        <w:rPr>
          <w:rStyle w:val="eop"/>
          <w:rFonts w:ascii="Calibri" w:hAnsi="Calibri" w:cs="Calibri" w:asciiTheme="minorAscii" w:hAnsiTheme="minorAscii" w:cstheme="minorAscii"/>
          <w:sz w:val="28"/>
          <w:szCs w:val="28"/>
        </w:rPr>
      </w:pPr>
    </w:p>
    <w:tbl>
      <w:tblPr>
        <w:tblStyle w:val="TableGrid"/>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050632"/>
        <w:tblLook w:val="04A0" w:firstRow="1" w:lastRow="0" w:firstColumn="1" w:lastColumn="0" w:noHBand="0" w:noVBand="1"/>
      </w:tblPr>
      <w:tblGrid>
        <w:gridCol w:w="9628"/>
      </w:tblGrid>
      <w:tr w:rsidRPr="00312DC5" w:rsidR="00A859C7" w:rsidTr="5B22DC51" w14:paraId="67238B8E" w14:textId="77777777">
        <w:trPr/>
        <w:tc>
          <w:tcPr>
            <w:tcW w:w="9628" w:type="dxa"/>
            <w:shd w:val="clear" w:color="auto" w:fill="00B0F0"/>
            <w:tcMar/>
          </w:tcPr>
          <w:p w:rsidRPr="00312DC5" w:rsidR="00A859C7" w:rsidP="1E064045" w:rsidRDefault="006E07ED" w14:paraId="644FDECF" w14:textId="453FB6F2" w14:noSpellErr="1">
            <w:pPr>
              <w:pStyle w:val="Heading1"/>
              <w:jc w:val="both"/>
              <w:rPr>
                <w:rFonts w:ascii="Calibri" w:hAnsi="Calibri" w:cs="Calibri" w:asciiTheme="minorAscii" w:hAnsiTheme="minorAscii" w:cstheme="minorAscii"/>
                <w:b w:val="1"/>
                <w:bCs w:val="1"/>
                <w:color w:val="FFFFFF" w:themeColor="background1" w:themeTint="FF" w:themeShade="FF"/>
                <w:sz w:val="44"/>
                <w:szCs w:val="44"/>
              </w:rPr>
            </w:pPr>
            <w:bookmarkStart w:name="_Toc168490848" w:id="2"/>
            <w:bookmarkStart w:name="_Toc977988415" w:id="1269580766"/>
            <w:r w:rsidRPr="5B22DC51" w:rsidR="086073CB">
              <w:rPr>
                <w:rFonts w:ascii="Calibri" w:hAnsi="Calibri" w:cs="Calibri" w:asciiTheme="minorAscii" w:hAnsiTheme="minorAscii" w:cstheme="minorAscii"/>
                <w:b w:val="1"/>
                <w:bCs w:val="1"/>
                <w:color w:val="FFFFFF" w:themeColor="background1" w:themeTint="FF" w:themeShade="FF"/>
                <w:sz w:val="44"/>
                <w:szCs w:val="44"/>
              </w:rPr>
              <w:t>C</w:t>
            </w:r>
            <w:r w:rsidRPr="5B22DC51" w:rsidR="7D384326">
              <w:rPr>
                <w:rFonts w:ascii="Calibri" w:hAnsi="Calibri" w:cs="Calibri" w:asciiTheme="minorAscii" w:hAnsiTheme="minorAscii" w:cstheme="minorAscii"/>
                <w:b w:val="1"/>
                <w:bCs w:val="1"/>
                <w:color w:val="FFFFFF" w:themeColor="background1" w:themeTint="FF" w:themeShade="FF"/>
                <w:sz w:val="44"/>
                <w:szCs w:val="44"/>
              </w:rPr>
              <w:t>ourse Notes</w:t>
            </w:r>
            <w:bookmarkEnd w:id="2"/>
            <w:bookmarkEnd w:id="1269580766"/>
          </w:p>
        </w:tc>
      </w:tr>
    </w:tbl>
    <w:p w:rsidRPr="00312DC5" w:rsidR="00A859C7" w:rsidP="00A859C7" w:rsidRDefault="00A859C7" w14:paraId="72E8DDB3" w14:textId="77777777">
      <w:pPr>
        <w:rPr>
          <w:rFonts w:asciiTheme="minorHAnsi" w:hAnsiTheme="minorHAnsi" w:cstheme="minorHAnsi"/>
          <w:sz w:val="28"/>
          <w:szCs w:val="28"/>
        </w:rPr>
      </w:pPr>
    </w:p>
    <w:p w:rsidRPr="00312DC5" w:rsidR="00A859C7" w:rsidP="404954BD" w:rsidRDefault="00A859C7" w14:paraId="03AB17FC" w14:textId="19B47088">
      <w:pPr>
        <w:spacing w:after="200" w:line="276" w:lineRule="auto"/>
        <w:rPr>
          <w:rFonts w:ascii="Calibri" w:hAnsi="Calibri" w:cs="Calibri" w:asciiTheme="minorAscii" w:hAnsiTheme="minorAscii" w:cstheme="minorAscii"/>
          <w:sz w:val="28"/>
          <w:szCs w:val="28"/>
        </w:rPr>
      </w:pPr>
      <w:r w:rsidRPr="404954BD" w:rsidR="00A859C7">
        <w:rPr>
          <w:rFonts w:ascii="Calibri" w:hAnsi="Calibri" w:cs="Calibri" w:asciiTheme="minorAscii" w:hAnsiTheme="minorAscii" w:cstheme="minorAscii"/>
          <w:sz w:val="28"/>
          <w:szCs w:val="28"/>
        </w:rPr>
        <w:t>It is recommended to take notes from the course</w:t>
      </w:r>
      <w:r w:rsidRPr="404954BD" w:rsidR="0094795E">
        <w:rPr>
          <w:rFonts w:ascii="Calibri" w:hAnsi="Calibri" w:cs="Calibri" w:asciiTheme="minorAscii" w:hAnsiTheme="minorAscii" w:cstheme="minorAscii"/>
          <w:sz w:val="28"/>
          <w:szCs w:val="28"/>
        </w:rPr>
        <w:t>, use the space below to do so</w:t>
      </w:r>
      <w:r w:rsidRPr="404954BD" w:rsidR="25E4884A">
        <w:rPr>
          <w:rFonts w:ascii="Calibri" w:hAnsi="Calibri" w:cs="Calibri" w:asciiTheme="minorAscii" w:hAnsiTheme="minorAscii" w:cstheme="minorAscii"/>
          <w:sz w:val="28"/>
          <w:szCs w:val="28"/>
        </w:rPr>
        <w:t>, or use the revision guide shared with the class</w:t>
      </w:r>
      <w:r w:rsidRPr="404954BD" w:rsidR="0094795E">
        <w:rPr>
          <w:rFonts w:ascii="Calibri" w:hAnsi="Calibri" w:cs="Calibri" w:asciiTheme="minorAscii" w:hAnsiTheme="minorAscii" w:cstheme="minorAscii"/>
          <w:sz w:val="28"/>
          <w:szCs w:val="28"/>
        </w:rPr>
        <w:t>:</w:t>
      </w:r>
    </w:p>
    <w:p w:rsidRPr="00312DC5" w:rsidR="00A859C7" w:rsidP="00A859C7" w:rsidRDefault="00A859C7" w14:paraId="4D009397" w14:textId="137AC1BF">
      <w:pPr>
        <w:spacing w:after="200" w:line="276" w:lineRule="auto"/>
      </w:pPr>
    </w:p>
    <w:p w:rsidRPr="00312DC5" w:rsidR="00A859C7" w:rsidP="00A859C7" w:rsidRDefault="00A859C7" w14:paraId="271BC462" w14:textId="05B4167F">
      <w:pPr>
        <w:spacing w:after="200" w:line="276" w:lineRule="auto"/>
      </w:pPr>
    </w:p>
    <w:p w:rsidRPr="00312DC5" w:rsidR="00A859C7" w:rsidP="404954BD" w:rsidRDefault="00A859C7" w14:paraId="22DF0276" w14:textId="4FE6EE3F">
      <w:pPr>
        <w:pStyle w:val="Normal"/>
        <w:spacing w:after="200" w:line="276" w:lineRule="auto"/>
        <w:rPr>
          <w:rFonts w:ascii="Calibri" w:hAnsi="Calibri" w:cs="Calibri" w:asciiTheme="minorAscii" w:hAnsiTheme="minorAscii" w:cstheme="minorAscii"/>
          <w:b w:val="1"/>
          <w:bCs w:val="1"/>
          <w:noProof/>
          <w:color w:val="00539F"/>
          <w:sz w:val="28"/>
          <w:szCs w:val="28"/>
        </w:rPr>
      </w:pPr>
      <w:r w:rsidRPr="404954BD">
        <w:rPr>
          <w:rFonts w:ascii="Calibri" w:hAnsi="Calibri" w:cs="Calibri" w:asciiTheme="minorAscii" w:hAnsiTheme="minorAscii" w:cstheme="minorAscii"/>
          <w:b w:val="1"/>
          <w:bCs w:val="1"/>
          <w:noProof/>
          <w:color w:val="00539F"/>
          <w:sz w:val="28"/>
          <w:szCs w:val="28"/>
        </w:rPr>
        <w:br w:type="page"/>
      </w:r>
    </w:p>
    <w:tbl>
      <w:tblPr>
        <w:tblStyle w:val="TableGrid"/>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050632"/>
        <w:tblLook w:val="04A0" w:firstRow="1" w:lastRow="0" w:firstColumn="1" w:lastColumn="0" w:noHBand="0" w:noVBand="1"/>
      </w:tblPr>
      <w:tblGrid>
        <w:gridCol w:w="9628"/>
      </w:tblGrid>
      <w:tr w:rsidRPr="00312DC5" w:rsidR="00A859C7" w:rsidTr="5B22DC51" w14:paraId="7CA0DDDC" w14:textId="77777777">
        <w:trPr>
          <w:jc w:val="right"/>
        </w:trPr>
        <w:tc>
          <w:tcPr>
            <w:tcW w:w="9628" w:type="dxa"/>
            <w:shd w:val="clear" w:color="auto" w:fill="auto"/>
            <w:tcMar/>
          </w:tcPr>
          <w:p w:rsidRPr="00312DC5" w:rsidR="00A859C7" w:rsidP="1E064045" w:rsidRDefault="00A859C7" w14:paraId="606E257C" w14:textId="77777777" w14:noSpellErr="1">
            <w:pPr>
              <w:pStyle w:val="Heading1"/>
              <w:suppressLineNumbers w:val="0"/>
              <w:bidi w:val="0"/>
              <w:spacing w:before="240" w:beforeAutospacing="off" w:after="0" w:afterAutospacing="off" w:line="240" w:lineRule="auto"/>
              <w:ind w:left="0" w:right="0"/>
              <w:jc w:val="both"/>
              <w:rPr>
                <w:rFonts w:ascii="Calibri" w:hAnsi="Calibri" w:cs="Calibri" w:asciiTheme="minorAscii" w:hAnsiTheme="minorAscii" w:cstheme="minorAscii"/>
                <w:b w:val="1"/>
                <w:bCs w:val="1"/>
                <w:color w:val="FFFFFF" w:themeColor="background1" w:themeTint="FF" w:themeShade="FF"/>
                <w:sz w:val="44"/>
                <w:szCs w:val="44"/>
              </w:rPr>
            </w:pPr>
            <w:bookmarkStart w:name="_Toc168490849" w:id="3"/>
            <w:bookmarkStart w:name="_Toc1081373283" w:id="1359672758"/>
            <w:r w:rsidRPr="5B22DC51" w:rsidR="7D384326">
              <w:rPr>
                <w:rFonts w:ascii="Calibri" w:hAnsi="Calibri" w:cs="Calibri" w:asciiTheme="minorAscii" w:hAnsiTheme="minorAscii" w:cstheme="minorAscii"/>
                <w:b w:val="1"/>
                <w:bCs w:val="1"/>
                <w:color w:val="FFFFFF" w:themeColor="background1" w:themeTint="FF" w:themeShade="FF"/>
                <w:sz w:val="44"/>
                <w:szCs w:val="44"/>
              </w:rPr>
              <w:t>Additional Information</w:t>
            </w:r>
            <w:bookmarkEnd w:id="3"/>
            <w:bookmarkEnd w:id="1359672758"/>
          </w:p>
        </w:tc>
      </w:tr>
    </w:tbl>
    <w:p w:rsidRPr="00312DC5" w:rsidR="00A859C7" w:rsidP="00A859C7" w:rsidRDefault="00A859C7" w14:paraId="426C3CA1" w14:textId="77777777">
      <w:pPr>
        <w:rPr>
          <w:rFonts w:asciiTheme="minorHAnsi" w:hAnsiTheme="minorHAnsi" w:cstheme="minorHAnsi"/>
          <w:sz w:val="28"/>
          <w:szCs w:val="28"/>
        </w:rPr>
      </w:pPr>
    </w:p>
    <w:p w:rsidRPr="00312DC5" w:rsidR="00A859C7" w:rsidP="00A859C7" w:rsidRDefault="00A859C7" w14:paraId="4D5EC221" w14:textId="77777777">
      <w:pPr>
        <w:rPr>
          <w:rFonts w:asciiTheme="minorHAnsi" w:hAnsiTheme="minorHAnsi" w:cstheme="minorHAnsi"/>
          <w:b/>
          <w:color w:val="002060"/>
          <w:sz w:val="28"/>
          <w:szCs w:val="28"/>
          <w:u w:val="single"/>
        </w:rPr>
      </w:pPr>
    </w:p>
    <w:p w:rsidRPr="00312DC5" w:rsidR="00A859C7" w:rsidP="1E064045" w:rsidRDefault="00A859C7" w14:paraId="474A5D6E" w14:textId="464951A7">
      <w:pPr>
        <w:rPr>
          <w:rFonts w:ascii="Calibri" w:hAnsi="Calibri" w:cs="Calibri" w:asciiTheme="minorAscii" w:hAnsiTheme="minorAscii" w:cstheme="minorAscii"/>
          <w:sz w:val="28"/>
          <w:szCs w:val="28"/>
        </w:rPr>
      </w:pPr>
      <w:r w:rsidRPr="1E064045" w:rsidR="00A859C7">
        <w:rPr>
          <w:rFonts w:ascii="Calibri" w:hAnsi="Calibri" w:cs="Calibri" w:asciiTheme="minorAscii" w:hAnsiTheme="minorAscii" w:cstheme="minorAscii"/>
          <w:sz w:val="28"/>
          <w:szCs w:val="28"/>
        </w:rPr>
        <w:t xml:space="preserve">We have included a range of </w:t>
      </w:r>
      <w:r w:rsidRPr="1E064045" w:rsidR="00A859C7">
        <w:rPr>
          <w:rFonts w:ascii="Calibri" w:hAnsi="Calibri" w:cs="Calibri" w:asciiTheme="minorAscii" w:hAnsiTheme="minorAscii" w:cstheme="minorAscii"/>
          <w:sz w:val="28"/>
          <w:szCs w:val="28"/>
        </w:rPr>
        <w:t>additional</w:t>
      </w:r>
      <w:r w:rsidRPr="1E064045" w:rsidR="00A859C7">
        <w:rPr>
          <w:rFonts w:ascii="Calibri" w:hAnsi="Calibri" w:cs="Calibri" w:asciiTheme="minorAscii" w:hAnsiTheme="minorAscii" w:cstheme="minorAscii"/>
          <w:sz w:val="28"/>
          <w:szCs w:val="28"/>
        </w:rPr>
        <w:t xml:space="preserve"> links to further resources and information that you may find useful</w:t>
      </w:r>
      <w:r w:rsidRPr="1E064045" w:rsidR="0E219B40">
        <w:rPr>
          <w:rFonts w:ascii="Calibri" w:hAnsi="Calibri" w:cs="Calibri" w:asciiTheme="minorAscii" w:hAnsiTheme="minorAscii" w:cstheme="minorAscii"/>
          <w:sz w:val="28"/>
          <w:szCs w:val="28"/>
        </w:rPr>
        <w:t xml:space="preserve">, these can be found within your revision guide. </w:t>
      </w:r>
    </w:p>
    <w:p w:rsidRPr="00312DC5" w:rsidR="00A859C7" w:rsidP="00A859C7" w:rsidRDefault="00A859C7" w14:paraId="0AEF1EF4" w14:textId="77777777">
      <w:pPr>
        <w:rPr>
          <w:rFonts w:asciiTheme="minorHAnsi" w:hAnsiTheme="minorHAnsi" w:cstheme="minorHAnsi"/>
          <w:sz w:val="28"/>
          <w:szCs w:val="28"/>
        </w:rPr>
      </w:pPr>
    </w:p>
    <w:p w:rsidRPr="00312DC5" w:rsidR="00A859C7" w:rsidP="00A859C7" w:rsidRDefault="00A859C7" w14:paraId="5BAE5111" w14:textId="77777777">
      <w:pPr>
        <w:spacing w:after="200" w:line="276" w:lineRule="auto"/>
        <w:jc w:val="center"/>
        <w:rPr>
          <w:rFonts w:asciiTheme="minorHAnsi" w:hAnsiTheme="minorHAnsi" w:cstheme="minorHAnsi"/>
          <w:b/>
          <w:sz w:val="28"/>
          <w:szCs w:val="28"/>
        </w:rPr>
      </w:pPr>
      <w:r w:rsidRPr="00312DC5">
        <w:rPr>
          <w:rFonts w:asciiTheme="minorHAnsi" w:hAnsiTheme="minorHAnsi" w:cstheme="minorHAnsi"/>
          <w:b/>
          <w:sz w:val="28"/>
          <w:szCs w:val="28"/>
        </w:rPr>
        <w:t>END OF WORKBOOK</w:t>
      </w:r>
    </w:p>
    <w:p w:rsidRPr="00312DC5" w:rsidR="00A859C7" w:rsidP="00A859C7" w:rsidRDefault="00A859C7" w14:paraId="4968E6F2" w14:textId="77777777">
      <w:pPr>
        <w:jc w:val="center"/>
        <w:rPr>
          <w:rFonts w:asciiTheme="minorHAnsi" w:hAnsiTheme="minorHAnsi" w:cstheme="minorHAnsi"/>
          <w:b/>
          <w:sz w:val="28"/>
          <w:szCs w:val="28"/>
        </w:rPr>
      </w:pPr>
    </w:p>
    <w:p w:rsidRPr="00312DC5" w:rsidR="00A859C7" w:rsidP="1E064045" w:rsidRDefault="00A859C7" w14:paraId="5870AFB9" w14:textId="6B86299C">
      <w:pPr>
        <w:jc w:val="center"/>
        <w:rPr>
          <w:rFonts w:ascii="Calibri" w:hAnsi="Calibri" w:cs="Calibri" w:asciiTheme="minorAscii" w:hAnsiTheme="minorAscii" w:cstheme="minorAscii"/>
          <w:b w:val="1"/>
          <w:bCs w:val="1"/>
          <w:sz w:val="28"/>
          <w:szCs w:val="28"/>
        </w:rPr>
      </w:pPr>
      <w:r w:rsidRPr="1E064045" w:rsidR="00A859C7">
        <w:rPr>
          <w:rFonts w:ascii="Calibri" w:hAnsi="Calibri" w:cs="Calibri" w:asciiTheme="minorAscii" w:hAnsiTheme="minorAscii" w:cstheme="minorAscii"/>
          <w:b w:val="1"/>
          <w:bCs w:val="1"/>
          <w:sz w:val="28"/>
          <w:szCs w:val="28"/>
        </w:rPr>
        <w:t xml:space="preserve">Please check through your work thoroughly before </w:t>
      </w:r>
      <w:r w:rsidRPr="1E064045" w:rsidR="00A859C7">
        <w:rPr>
          <w:rFonts w:ascii="Calibri" w:hAnsi="Calibri" w:cs="Calibri" w:asciiTheme="minorAscii" w:hAnsiTheme="minorAscii" w:cstheme="minorAscii"/>
          <w:b w:val="1"/>
          <w:bCs w:val="1"/>
          <w:sz w:val="28"/>
          <w:szCs w:val="28"/>
        </w:rPr>
        <w:t>submitting</w:t>
      </w:r>
      <w:r w:rsidRPr="1E064045" w:rsidR="00A859C7">
        <w:rPr>
          <w:rFonts w:ascii="Calibri" w:hAnsi="Calibri" w:cs="Calibri" w:asciiTheme="minorAscii" w:hAnsiTheme="minorAscii" w:cstheme="minorAscii"/>
          <w:b w:val="1"/>
          <w:bCs w:val="1"/>
          <w:sz w:val="28"/>
          <w:szCs w:val="28"/>
        </w:rPr>
        <w:t xml:space="preserve"> and update the table of contents</w:t>
      </w:r>
      <w:r w:rsidRPr="1E064045" w:rsidR="2D8402BA">
        <w:rPr>
          <w:rFonts w:ascii="Calibri" w:hAnsi="Calibri" w:cs="Calibri" w:asciiTheme="minorAscii" w:hAnsiTheme="minorAscii" w:cstheme="minorAscii"/>
          <w:b w:val="1"/>
          <w:bCs w:val="1"/>
          <w:sz w:val="28"/>
          <w:szCs w:val="28"/>
        </w:rPr>
        <w:t xml:space="preserve"> if required. </w:t>
      </w:r>
    </w:p>
    <w:p w:rsidR="1E064045" w:rsidP="1E064045" w:rsidRDefault="1E064045" w14:paraId="0C9A4DDD" w14:textId="69412811">
      <w:pPr>
        <w:jc w:val="center"/>
        <w:rPr>
          <w:rFonts w:ascii="Calibri" w:hAnsi="Calibri" w:cs="Calibri" w:asciiTheme="minorAscii" w:hAnsiTheme="minorAscii" w:cstheme="minorAscii"/>
          <w:b w:val="1"/>
          <w:bCs w:val="1"/>
          <w:sz w:val="28"/>
          <w:szCs w:val="28"/>
        </w:rPr>
      </w:pPr>
    </w:p>
    <w:p w:rsidR="2D8402BA" w:rsidP="1E064045" w:rsidRDefault="2D8402BA" w14:paraId="27AFCB44" w14:textId="77244878">
      <w:pPr>
        <w:jc w:val="center"/>
        <w:rPr>
          <w:rFonts w:ascii="Calibri" w:hAnsi="Calibri" w:cs="Calibri" w:asciiTheme="minorAscii" w:hAnsiTheme="minorAscii" w:cstheme="minorAscii"/>
          <w:b w:val="1"/>
          <w:bCs w:val="1"/>
          <w:sz w:val="28"/>
          <w:szCs w:val="28"/>
        </w:rPr>
      </w:pPr>
      <w:r w:rsidRPr="1E064045" w:rsidR="2D8402BA">
        <w:rPr>
          <w:rFonts w:ascii="Calibri" w:hAnsi="Calibri" w:cs="Calibri" w:asciiTheme="minorAscii" w:hAnsiTheme="minorAscii" w:cstheme="minorAscii"/>
          <w:b w:val="1"/>
          <w:bCs w:val="1"/>
          <w:sz w:val="28"/>
          <w:szCs w:val="28"/>
        </w:rPr>
        <w:t xml:space="preserve">Please send your completed </w:t>
      </w:r>
      <w:r w:rsidRPr="1E064045" w:rsidR="2D8402BA">
        <w:rPr>
          <w:rFonts w:ascii="Calibri" w:hAnsi="Calibri" w:cs="Calibri" w:asciiTheme="minorAscii" w:hAnsiTheme="minorAscii" w:cstheme="minorAscii"/>
          <w:b w:val="1"/>
          <w:bCs w:val="1"/>
          <w:sz w:val="28"/>
          <w:szCs w:val="28"/>
        </w:rPr>
        <w:t>work booklet</w:t>
      </w:r>
      <w:r w:rsidRPr="1E064045" w:rsidR="2D8402BA">
        <w:rPr>
          <w:rFonts w:ascii="Calibri" w:hAnsi="Calibri" w:cs="Calibri" w:asciiTheme="minorAscii" w:hAnsiTheme="minorAscii" w:cstheme="minorAscii"/>
          <w:b w:val="1"/>
          <w:bCs w:val="1"/>
          <w:sz w:val="28"/>
          <w:szCs w:val="28"/>
        </w:rPr>
        <w:t xml:space="preserve"> to your trainer. </w:t>
      </w:r>
    </w:p>
    <w:p w:rsidRPr="00312DC5" w:rsidR="00AA2AA8" w:rsidRDefault="00AA2AA8" w14:paraId="2C29DAEE" w14:textId="77777777">
      <w:pPr>
        <w:rPr>
          <w:rFonts w:asciiTheme="minorHAnsi" w:hAnsiTheme="minorHAnsi" w:cstheme="minorHAnsi"/>
        </w:rPr>
      </w:pPr>
    </w:p>
    <w:sectPr w:rsidRPr="00312DC5" w:rsidR="00AA2AA8" w:rsidSect="00D37A85">
      <w:headerReference w:type="default" r:id="rId8"/>
      <w:footerReference w:type="even" r:id="rId9"/>
      <w:footerReference w:type="default" r:id="rId10"/>
      <w:pgSz w:w="11906" w:h="16838" w:orient="portrait"/>
      <w:pgMar w:top="1134" w:right="1134" w:bottom="992"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21BF1" w:rsidP="009F30C8" w:rsidRDefault="00021BF1" w14:paraId="0402C7BE" w14:textId="77777777">
      <w:r>
        <w:separator/>
      </w:r>
    </w:p>
  </w:endnote>
  <w:endnote w:type="continuationSeparator" w:id="0">
    <w:p w:rsidR="00021BF1" w:rsidP="009F30C8" w:rsidRDefault="00021BF1" w14:paraId="436B278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gressSans">
    <w:altName w:val="Calibri"/>
    <w:panose1 w:val="00000000000000000000"/>
    <w:charset w:val="00"/>
    <w:family w:val="swiss"/>
    <w:notTrueType/>
    <w:pitch w:val="variable"/>
    <w:sig w:usb0="00000003" w:usb1="00000000" w:usb2="00000000" w:usb3="00000000" w:csb0="00000001"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86B37" w:rsidP="00B1698C" w:rsidRDefault="00422B9B" w14:paraId="7E04E3BB"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B86B37" w:rsidRDefault="00B86B37" w14:paraId="1CA18BAD"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16du wp14">
  <w:p w:rsidRPr="00105FFF" w:rsidR="00B86B37" w:rsidP="00AF6CBE" w:rsidRDefault="002C3CFC" w14:paraId="277EC304" w14:textId="209223F5">
    <w:pPr>
      <w:tabs>
        <w:tab w:val="right" w:pos="9638"/>
      </w:tabs>
      <w:rPr>
        <w:rFonts w:cs="Segoe UI"/>
        <w:color w:val="050632"/>
      </w:rPr>
    </w:pPr>
    <w:r w:rsidRPr="002C3CFC">
      <w:rPr>
        <w:noProof/>
      </w:rPr>
      <w:drawing>
        <wp:anchor distT="0" distB="0" distL="114300" distR="114300" simplePos="0" relativeHeight="251663360" behindDoc="0" locked="0" layoutInCell="1" allowOverlap="1" wp14:anchorId="12647CB9" wp14:editId="3CA0F771">
          <wp:simplePos x="0" y="0"/>
          <wp:positionH relativeFrom="leftMargin">
            <wp:align>right</wp:align>
          </wp:positionH>
          <wp:positionV relativeFrom="margin">
            <wp:posOffset>9277350</wp:posOffset>
          </wp:positionV>
          <wp:extent cx="327660" cy="327660"/>
          <wp:effectExtent l="0" t="0" r="0" b="0"/>
          <wp:wrapSquare wrapText="bothSides"/>
          <wp:docPr id="908075206" name="Picture 908075206" descr="Diagram&#10;&#10;Description automatically generated with medium confidence">
            <a:extLst xmlns:a="http://schemas.openxmlformats.org/drawingml/2006/main">
              <a:ext uri="{FF2B5EF4-FFF2-40B4-BE49-F238E27FC236}">
                <a16:creationId xmlns:a16="http://schemas.microsoft.com/office/drawing/2014/main" id="{C2E730FF-8B03-0234-EFCF-51231336E5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Diagram&#10;&#10;Description automatically generated with medium confidence">
                    <a:extLst>
                      <a:ext uri="{FF2B5EF4-FFF2-40B4-BE49-F238E27FC236}">
                        <a16:creationId xmlns:a16="http://schemas.microsoft.com/office/drawing/2014/main" id="{C2E730FF-8B03-0234-EFCF-51231336E587}"/>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r="71809" b="24405"/>
                  <a:stretch/>
                </pic:blipFill>
                <pic:spPr bwMode="auto">
                  <a:xfrm>
                    <a:off x="0" y="0"/>
                    <a:ext cx="327660" cy="327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779F">
      <w:rPr>
        <w:rFonts w:cs="Segoe UI"/>
        <w:b/>
        <w:sz w:val="18"/>
        <w:szCs w:val="16"/>
      </w:rPr>
      <w:t>Data Technician</w:t>
    </w:r>
    <w:r w:rsidRPr="002C3CFC">
      <w:rPr>
        <w:rFonts w:cs="Segoe UI"/>
        <w:b/>
        <w:sz w:val="18"/>
        <w:szCs w:val="16"/>
      </w:rPr>
      <w:t xml:space="preserve"> | Workbook | v1. </w:t>
    </w:r>
    <w:sdt>
      <w:sdtPr>
        <w:rPr>
          <w:rFonts w:cs="Segoe UI"/>
        </w:rPr>
        <w:id w:val="1698045235"/>
        <w:docPartObj>
          <w:docPartGallery w:val="Page Numbers (Top of Page)"/>
          <w:docPartUnique/>
        </w:docPartObj>
      </w:sdtPr>
      <w:sdtEndPr>
        <w:rPr>
          <w:color w:val="050632"/>
        </w:rPr>
      </w:sdtEndPr>
      <w:sdtContent>
        <w:r w:rsidRPr="00105FFF">
          <w:rPr>
            <w:rFonts w:cs="Segoe UI"/>
            <w:color w:val="050632"/>
          </w:rPr>
          <w:tab/>
        </w:r>
        <w:r w:rsidRPr="002C3CFC">
          <w:rPr>
            <w:rFonts w:cs="Segoe UI"/>
            <w:b/>
          </w:rPr>
          <w:t xml:space="preserve">Page </w:t>
        </w:r>
        <w:r w:rsidRPr="002C3CFC">
          <w:rPr>
            <w:rFonts w:cs="Segoe UI"/>
            <w:b/>
          </w:rPr>
          <w:fldChar w:fldCharType="begin"/>
        </w:r>
        <w:r w:rsidRPr="002C3CFC">
          <w:rPr>
            <w:rFonts w:cs="Segoe UI"/>
            <w:b/>
          </w:rPr>
          <w:instrText xml:space="preserve"> PAGE </w:instrText>
        </w:r>
        <w:r w:rsidRPr="002C3CFC">
          <w:rPr>
            <w:rFonts w:cs="Segoe UI"/>
            <w:b/>
          </w:rPr>
          <w:fldChar w:fldCharType="separate"/>
        </w:r>
        <w:r w:rsidRPr="002C3CFC">
          <w:rPr>
            <w:rFonts w:cs="Segoe UI"/>
            <w:b/>
            <w:noProof/>
          </w:rPr>
          <w:t>6</w:t>
        </w:r>
        <w:r w:rsidRPr="002C3CFC">
          <w:rPr>
            <w:rFonts w:cs="Segoe UI"/>
            <w:b/>
          </w:rPr>
          <w:fldChar w:fldCharType="end"/>
        </w:r>
        <w:r w:rsidRPr="002C3CFC">
          <w:rPr>
            <w:rFonts w:cs="Segoe UI"/>
            <w:b/>
          </w:rPr>
          <w:t xml:space="preserve"> of </w:t>
        </w:r>
        <w:r w:rsidRPr="002C3CFC">
          <w:rPr>
            <w:rFonts w:cs="Segoe UI"/>
            <w:b/>
          </w:rPr>
          <w:fldChar w:fldCharType="begin"/>
        </w:r>
        <w:r w:rsidRPr="002C3CFC">
          <w:rPr>
            <w:rFonts w:cs="Segoe UI"/>
            <w:b/>
          </w:rPr>
          <w:instrText xml:space="preserve"> NUMPAGES  </w:instrText>
        </w:r>
        <w:r w:rsidRPr="002C3CFC">
          <w:rPr>
            <w:rFonts w:cs="Segoe UI"/>
            <w:b/>
          </w:rPr>
          <w:fldChar w:fldCharType="separate"/>
        </w:r>
        <w:r w:rsidRPr="002C3CFC">
          <w:rPr>
            <w:rFonts w:cs="Segoe UI"/>
            <w:b/>
            <w:noProof/>
          </w:rPr>
          <w:t>6</w:t>
        </w:r>
        <w:r w:rsidRPr="002C3CFC">
          <w:rPr>
            <w:rFonts w:cs="Segoe UI"/>
            <w:b/>
          </w:rPr>
          <w:fldChar w:fldCharType="end"/>
        </w:r>
      </w:sdtContent>
    </w:sdt>
  </w:p>
  <w:p w:rsidRPr="00AF6CBE" w:rsidR="00B86B37" w:rsidP="00AF6CBE" w:rsidRDefault="00422B9B" w14:paraId="450C3683" w14:textId="33415E1D">
    <w:pPr>
      <w:pStyle w:val="Footer"/>
      <w:tabs>
        <w:tab w:val="clear" w:pos="4153"/>
        <w:tab w:val="clear" w:pos="8306"/>
        <w:tab w:val="left" w:pos="668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21BF1" w:rsidP="009F30C8" w:rsidRDefault="00021BF1" w14:paraId="21957314" w14:textId="77777777">
      <w:r>
        <w:separator/>
      </w:r>
    </w:p>
  </w:footnote>
  <w:footnote w:type="continuationSeparator" w:id="0">
    <w:p w:rsidR="00021BF1" w:rsidP="009F30C8" w:rsidRDefault="00021BF1" w14:paraId="462B1853"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00B86B37" w:rsidRDefault="00D37A85" w14:paraId="24FBB82D" w14:textId="0A7ECAAC">
    <w:pPr>
      <w:pStyle w:val="Header"/>
    </w:pPr>
    <w:r>
      <w:rPr>
        <w:rFonts w:cs="Segoe UI"/>
        <w:noProof/>
      </w:rPr>
      <mc:AlternateContent>
        <mc:Choice Requires="wpg">
          <w:drawing>
            <wp:anchor distT="0" distB="0" distL="114300" distR="114300" simplePos="0" relativeHeight="251661312" behindDoc="0" locked="0" layoutInCell="1" allowOverlap="1" wp14:anchorId="688A5CD2" wp14:editId="71D010A2">
              <wp:simplePos x="0" y="0"/>
              <wp:positionH relativeFrom="margin">
                <wp:align>center</wp:align>
              </wp:positionH>
              <wp:positionV relativeFrom="paragraph">
                <wp:posOffset>-434975</wp:posOffset>
              </wp:positionV>
              <wp:extent cx="7590790" cy="251460"/>
              <wp:effectExtent l="0" t="0" r="10160" b="15240"/>
              <wp:wrapNone/>
              <wp:docPr id="1783282251" name="Group 1783282251"/>
              <wp:cNvGraphicFramePr/>
              <a:graphic xmlns:a="http://schemas.openxmlformats.org/drawingml/2006/main">
                <a:graphicData uri="http://schemas.microsoft.com/office/word/2010/wordprocessingGroup">
                  <wpg:wgp>
                    <wpg:cNvGrpSpPr/>
                    <wpg:grpSpPr>
                      <a:xfrm>
                        <a:off x="0" y="0"/>
                        <a:ext cx="7590790" cy="251460"/>
                        <a:chOff x="1898073" y="0"/>
                        <a:chExt cx="5651269" cy="266700"/>
                      </a:xfrm>
                    </wpg:grpSpPr>
                    <wps:wsp>
                      <wps:cNvPr id="503669955" name="Rectangle 50366995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802528" name="Rectangle 1337802528"/>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478741" name="Rectangle 1322478741"/>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783282251" style="position:absolute;margin-left:0;margin-top:-34.25pt;width:597.7pt;height:19.8pt;z-index:251661312;mso-position-horizontal:center;mso-position-horizontal-relative:margin;mso-width-relative:margin;mso-height-relative:margin" coordsize="56512,2667" coordorigin="18980" o:spid="_x0000_s1026" w14:anchorId="764DC4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">
              <v:rect id="Rectangle 50366995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"/>
              <v:rect id="Rectangle 1337802528"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"/>
              <v:rect id="Rectangle 1322478741"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"/>
              <w10:wrap anchorx="margin"/>
            </v:group>
          </w:pict>
        </mc:Fallback>
      </mc:AlternateContent>
    </w:r>
  </w:p>
</w:hdr>
</file>

<file path=word/intelligence2.xml><?xml version="1.0" encoding="utf-8"?>
<int2:intelligence xmlns:int2="http://schemas.microsoft.com/office/intelligence/2020/intelligence">
  <int2:observations>
    <int2:textHash int2:hashCode="fgJXef1Pb/kvRe" int2:id="TjOjjxoZ">
      <int2:state int2:type="AugLoop_Text_Critique" int2:value="Rejected"/>
    </int2:textHash>
    <int2:bookmark int2:bookmarkName="_Int_mWsyEPD1" int2:invalidationBookmarkName="" int2:hashCode="fUgjgnVrIzg7/Q" int2:id="mngH7QZh">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45">
    <w:nsid w:val="dfc38c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2fc685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75f8c9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45e83d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fe835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5a8cb9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76a264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17926d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ae29514"/>
    <w:multiLevelType xmlns:w="http://schemas.openxmlformats.org/wordprocessingml/2006/main" w:val="hybridMultilevel"/>
    <w:lvl xmlns:w="http://schemas.openxmlformats.org/wordprocessingml/2006/main" w:ilvl="0">
      <w:start w:val="2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70a79996"/>
    <w:multiLevelType xmlns:w="http://schemas.openxmlformats.org/wordprocessingml/2006/main" w:val="hybridMultilevel"/>
    <w:lvl xmlns:w="http://schemas.openxmlformats.org/wordprocessingml/2006/main" w:ilvl="0">
      <w:start w:val="1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7b35f962"/>
    <w:multiLevelType xmlns:w="http://schemas.openxmlformats.org/wordprocessingml/2006/main" w:val="hybridMultilevel"/>
    <w:lvl xmlns:w="http://schemas.openxmlformats.org/wordprocessingml/2006/main" w:ilvl="0">
      <w:start w:val="1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c997e3d"/>
    <w:multiLevelType xmlns:w="http://schemas.openxmlformats.org/wordprocessingml/2006/main" w:val="hybridMultilevel"/>
    <w:lvl xmlns:w="http://schemas.openxmlformats.org/wordprocessingml/2006/main" w:ilvl="0">
      <w:start w:val="1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5cdb619a"/>
    <w:multiLevelType xmlns:w="http://schemas.openxmlformats.org/wordprocessingml/2006/main" w:val="hybridMultilevel"/>
    <w:lvl xmlns:w="http://schemas.openxmlformats.org/wordprocessingml/2006/main" w:ilvl="0">
      <w:start w:val="1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3a14b736"/>
    <w:multiLevelType xmlns:w="http://schemas.openxmlformats.org/wordprocessingml/2006/main" w:val="hybridMultilevel"/>
    <w:lvl xmlns:w="http://schemas.openxmlformats.org/wordprocessingml/2006/main" w:ilvl="0">
      <w:start w:val="1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7a4b4283"/>
    <w:multiLevelType xmlns:w="http://schemas.openxmlformats.org/wordprocessingml/2006/main" w:val="hybridMultilevel"/>
    <w:lvl xmlns:w="http://schemas.openxmlformats.org/wordprocessingml/2006/main" w:ilvl="0">
      <w:start w:val="1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310030e8"/>
    <w:multiLevelType xmlns:w="http://schemas.openxmlformats.org/wordprocessingml/2006/main" w:val="hybridMultilevel"/>
    <w:lvl xmlns:w="http://schemas.openxmlformats.org/wordprocessingml/2006/main" w:ilvl="0">
      <w:start w:val="1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6811bf02"/>
    <w:multiLevelType xmlns:w="http://schemas.openxmlformats.org/wordprocessingml/2006/main" w:val="hybridMultilevel"/>
    <w:lvl xmlns:w="http://schemas.openxmlformats.org/wordprocessingml/2006/main" w:ilvl="0">
      <w:start w:val="1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c3d9ebd"/>
    <w:multiLevelType xmlns:w="http://schemas.openxmlformats.org/wordprocessingml/2006/main" w:val="hybridMultilevel"/>
    <w:lvl xmlns:w="http://schemas.openxmlformats.org/wordprocessingml/2006/main" w:ilvl="0">
      <w:start w:val="1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74497a3b"/>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5bc25d87"/>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4ce5ae4a"/>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38ff258d"/>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671ff515"/>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623284a1"/>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3fd03448"/>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764c9047"/>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93c19e5"/>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2f64e5b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79d2cd9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288227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a29283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161939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3e076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597b1c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1">
    <w:nsid w:val="47c941f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
    <w:nsid w:val="2dc836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4802593"/>
    <w:multiLevelType w:val="hybridMultilevel"/>
    <w:tmpl w:val="4A8E77D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38251FD0"/>
    <w:multiLevelType w:val="hybridMultilevel"/>
    <w:tmpl w:val="68829C2E"/>
    <w:lvl w:ilvl="0" w:tplc="08090001">
      <w:start w:val="1"/>
      <w:numFmt w:val="bullet"/>
      <w:lvlText w:val=""/>
      <w:lvlJc w:val="left"/>
      <w:pPr>
        <w:ind w:left="789" w:hanging="360"/>
      </w:pPr>
      <w:rPr>
        <w:rFonts w:hint="default" w:ascii="Symbol" w:hAnsi="Symbol"/>
      </w:rPr>
    </w:lvl>
    <w:lvl w:ilvl="1" w:tplc="08090003" w:tentative="1">
      <w:start w:val="1"/>
      <w:numFmt w:val="bullet"/>
      <w:lvlText w:val="o"/>
      <w:lvlJc w:val="left"/>
      <w:pPr>
        <w:ind w:left="1509" w:hanging="360"/>
      </w:pPr>
      <w:rPr>
        <w:rFonts w:hint="default" w:ascii="Courier New" w:hAnsi="Courier New" w:cs="Courier New"/>
      </w:rPr>
    </w:lvl>
    <w:lvl w:ilvl="2" w:tplc="08090005" w:tentative="1">
      <w:start w:val="1"/>
      <w:numFmt w:val="bullet"/>
      <w:lvlText w:val=""/>
      <w:lvlJc w:val="left"/>
      <w:pPr>
        <w:ind w:left="2229" w:hanging="360"/>
      </w:pPr>
      <w:rPr>
        <w:rFonts w:hint="default" w:ascii="Wingdings" w:hAnsi="Wingdings"/>
      </w:rPr>
    </w:lvl>
    <w:lvl w:ilvl="3" w:tplc="08090001" w:tentative="1">
      <w:start w:val="1"/>
      <w:numFmt w:val="bullet"/>
      <w:lvlText w:val=""/>
      <w:lvlJc w:val="left"/>
      <w:pPr>
        <w:ind w:left="2949" w:hanging="360"/>
      </w:pPr>
      <w:rPr>
        <w:rFonts w:hint="default" w:ascii="Symbol" w:hAnsi="Symbol"/>
      </w:rPr>
    </w:lvl>
    <w:lvl w:ilvl="4" w:tplc="08090003" w:tentative="1">
      <w:start w:val="1"/>
      <w:numFmt w:val="bullet"/>
      <w:lvlText w:val="o"/>
      <w:lvlJc w:val="left"/>
      <w:pPr>
        <w:ind w:left="3669" w:hanging="360"/>
      </w:pPr>
      <w:rPr>
        <w:rFonts w:hint="default" w:ascii="Courier New" w:hAnsi="Courier New" w:cs="Courier New"/>
      </w:rPr>
    </w:lvl>
    <w:lvl w:ilvl="5" w:tplc="08090005" w:tentative="1">
      <w:start w:val="1"/>
      <w:numFmt w:val="bullet"/>
      <w:lvlText w:val=""/>
      <w:lvlJc w:val="left"/>
      <w:pPr>
        <w:ind w:left="4389" w:hanging="360"/>
      </w:pPr>
      <w:rPr>
        <w:rFonts w:hint="default" w:ascii="Wingdings" w:hAnsi="Wingdings"/>
      </w:rPr>
    </w:lvl>
    <w:lvl w:ilvl="6" w:tplc="08090001" w:tentative="1">
      <w:start w:val="1"/>
      <w:numFmt w:val="bullet"/>
      <w:lvlText w:val=""/>
      <w:lvlJc w:val="left"/>
      <w:pPr>
        <w:ind w:left="5109" w:hanging="360"/>
      </w:pPr>
      <w:rPr>
        <w:rFonts w:hint="default" w:ascii="Symbol" w:hAnsi="Symbol"/>
      </w:rPr>
    </w:lvl>
    <w:lvl w:ilvl="7" w:tplc="08090003" w:tentative="1">
      <w:start w:val="1"/>
      <w:numFmt w:val="bullet"/>
      <w:lvlText w:val="o"/>
      <w:lvlJc w:val="left"/>
      <w:pPr>
        <w:ind w:left="5829" w:hanging="360"/>
      </w:pPr>
      <w:rPr>
        <w:rFonts w:hint="default" w:ascii="Courier New" w:hAnsi="Courier New" w:cs="Courier New"/>
      </w:rPr>
    </w:lvl>
    <w:lvl w:ilvl="8" w:tplc="08090005" w:tentative="1">
      <w:start w:val="1"/>
      <w:numFmt w:val="bullet"/>
      <w:lvlText w:val=""/>
      <w:lvlJc w:val="left"/>
      <w:pPr>
        <w:ind w:left="6549" w:hanging="360"/>
      </w:pPr>
      <w:rPr>
        <w:rFonts w:hint="default" w:ascii="Wingdings" w:hAnsi="Wingdings"/>
      </w:rPr>
    </w:lvl>
  </w:abstractNum>
  <w:abstractNum w:abstractNumId="2" w15:restartNumberingAfterBreak="0">
    <w:nsid w:val="3A5F0B13"/>
    <w:multiLevelType w:val="hybridMultilevel"/>
    <w:tmpl w:val="17068FC2"/>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40C74C4F"/>
    <w:multiLevelType w:val="hybridMultilevel"/>
    <w:tmpl w:val="416E8C2E"/>
    <w:lvl w:ilvl="0" w:tplc="08090005">
      <w:start w:val="1"/>
      <w:numFmt w:val="bullet"/>
      <w:lvlText w:val=""/>
      <w:lvlJc w:val="left"/>
      <w:pPr>
        <w:ind w:left="720" w:hanging="360"/>
      </w:pPr>
      <w:rPr>
        <w:rFonts w:hint="default" w:ascii="Wingdings" w:hAnsi="Wingdings"/>
      </w:rPr>
    </w:lvl>
    <w:lvl w:ilvl="1" w:tplc="FFFFFFFF">
      <w:start w:val="1"/>
      <w:numFmt w:val="bullet"/>
      <w:lvlText w:val=""/>
      <w:lvlJc w:val="left"/>
      <w:pPr>
        <w:ind w:left="1440" w:hanging="360"/>
      </w:pPr>
      <w:rPr>
        <w:rFonts w:hint="default" w:ascii="Wingdings" w:hAnsi="Wingdings"/>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4" w15:restartNumberingAfterBreak="0">
    <w:nsid w:val="4B011B4A"/>
    <w:multiLevelType w:val="hybridMultilevel"/>
    <w:tmpl w:val="549EC99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526A71FE"/>
    <w:multiLevelType w:val="hybridMultilevel"/>
    <w:tmpl w:val="EC38D0DE"/>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729764FE"/>
    <w:multiLevelType w:val="hybridMultilevel"/>
    <w:tmpl w:val="3D5EA56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76393CEB"/>
    <w:multiLevelType w:val="hybridMultilevel"/>
    <w:tmpl w:val="9680411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76C70DA3"/>
    <w:multiLevelType w:val="hybridMultilevel"/>
    <w:tmpl w:val="C4D80C18"/>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7DB96BB5"/>
    <w:multiLevelType w:val="hybridMultilevel"/>
    <w:tmpl w:val="8D7C3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 w16cid:durableId="39600556">
    <w:abstractNumId w:val="8"/>
  </w:num>
  <w:num w:numId="2" w16cid:durableId="1736969365">
    <w:abstractNumId w:val="2"/>
  </w:num>
  <w:num w:numId="3" w16cid:durableId="808132955">
    <w:abstractNumId w:val="4"/>
  </w:num>
  <w:num w:numId="4" w16cid:durableId="573320686">
    <w:abstractNumId w:val="9"/>
  </w:num>
  <w:num w:numId="5" w16cid:durableId="704211098">
    <w:abstractNumId w:val="3"/>
  </w:num>
  <w:num w:numId="6" w16cid:durableId="1441947909">
    <w:abstractNumId w:val="5"/>
  </w:num>
  <w:num w:numId="7" w16cid:durableId="1602031957">
    <w:abstractNumId w:val="0"/>
  </w:num>
  <w:num w:numId="8" w16cid:durableId="700471344">
    <w:abstractNumId w:val="7"/>
  </w:num>
  <w:num w:numId="9" w16cid:durableId="669260327">
    <w:abstractNumId w:val="6"/>
  </w:num>
  <w:num w:numId="10" w16cid:durableId="1183817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C7"/>
    <w:rsid w:val="00021BF1"/>
    <w:rsid w:val="00024899"/>
    <w:rsid w:val="00025862"/>
    <w:rsid w:val="00033AA9"/>
    <w:rsid w:val="00051123"/>
    <w:rsid w:val="00065FC3"/>
    <w:rsid w:val="000718EC"/>
    <w:rsid w:val="000A63A8"/>
    <w:rsid w:val="000A790E"/>
    <w:rsid w:val="000E4B65"/>
    <w:rsid w:val="000E5AEA"/>
    <w:rsid w:val="00103283"/>
    <w:rsid w:val="0010538F"/>
    <w:rsid w:val="00122F8A"/>
    <w:rsid w:val="001231AB"/>
    <w:rsid w:val="00134086"/>
    <w:rsid w:val="00180CBF"/>
    <w:rsid w:val="00185A4A"/>
    <w:rsid w:val="001B4068"/>
    <w:rsid w:val="001D7A05"/>
    <w:rsid w:val="001E120C"/>
    <w:rsid w:val="00201A78"/>
    <w:rsid w:val="002202D0"/>
    <w:rsid w:val="0022765F"/>
    <w:rsid w:val="00235F24"/>
    <w:rsid w:val="002530A4"/>
    <w:rsid w:val="00270FDB"/>
    <w:rsid w:val="00271FD1"/>
    <w:rsid w:val="002750D7"/>
    <w:rsid w:val="002C2788"/>
    <w:rsid w:val="002C3CFC"/>
    <w:rsid w:val="00312DC5"/>
    <w:rsid w:val="003156A7"/>
    <w:rsid w:val="00333442"/>
    <w:rsid w:val="0034381D"/>
    <w:rsid w:val="0038707D"/>
    <w:rsid w:val="003875C8"/>
    <w:rsid w:val="0039361F"/>
    <w:rsid w:val="003943F3"/>
    <w:rsid w:val="003A4146"/>
    <w:rsid w:val="003D17F8"/>
    <w:rsid w:val="003D3FA6"/>
    <w:rsid w:val="003E0C3C"/>
    <w:rsid w:val="00400817"/>
    <w:rsid w:val="00422B9B"/>
    <w:rsid w:val="004277EF"/>
    <w:rsid w:val="0044523F"/>
    <w:rsid w:val="0045491E"/>
    <w:rsid w:val="00487499"/>
    <w:rsid w:val="004C0286"/>
    <w:rsid w:val="004E7426"/>
    <w:rsid w:val="00512D4E"/>
    <w:rsid w:val="00513F2E"/>
    <w:rsid w:val="0055338E"/>
    <w:rsid w:val="005B03EB"/>
    <w:rsid w:val="005B6145"/>
    <w:rsid w:val="005B7C24"/>
    <w:rsid w:val="005C15C3"/>
    <w:rsid w:val="005E58E1"/>
    <w:rsid w:val="005F3185"/>
    <w:rsid w:val="00611079"/>
    <w:rsid w:val="0069344C"/>
    <w:rsid w:val="006A0027"/>
    <w:rsid w:val="006B25C2"/>
    <w:rsid w:val="006C3AC3"/>
    <w:rsid w:val="006CE43C"/>
    <w:rsid w:val="006E07ED"/>
    <w:rsid w:val="00727F3F"/>
    <w:rsid w:val="007552D7"/>
    <w:rsid w:val="00762425"/>
    <w:rsid w:val="0076422C"/>
    <w:rsid w:val="00771044"/>
    <w:rsid w:val="00780A18"/>
    <w:rsid w:val="00785DDE"/>
    <w:rsid w:val="00792F7B"/>
    <w:rsid w:val="007A0F2C"/>
    <w:rsid w:val="007B0536"/>
    <w:rsid w:val="007B1E13"/>
    <w:rsid w:val="007B444A"/>
    <w:rsid w:val="007D10F8"/>
    <w:rsid w:val="007D6587"/>
    <w:rsid w:val="007F4738"/>
    <w:rsid w:val="00800891"/>
    <w:rsid w:val="00812199"/>
    <w:rsid w:val="00822E7E"/>
    <w:rsid w:val="008239D0"/>
    <w:rsid w:val="00867878"/>
    <w:rsid w:val="00868CB3"/>
    <w:rsid w:val="008749E3"/>
    <w:rsid w:val="00883929"/>
    <w:rsid w:val="0089662E"/>
    <w:rsid w:val="00896AB0"/>
    <w:rsid w:val="008E0538"/>
    <w:rsid w:val="00900644"/>
    <w:rsid w:val="00936A75"/>
    <w:rsid w:val="009379A5"/>
    <w:rsid w:val="0094795E"/>
    <w:rsid w:val="0096195F"/>
    <w:rsid w:val="0096613D"/>
    <w:rsid w:val="0097186F"/>
    <w:rsid w:val="00981E39"/>
    <w:rsid w:val="0099178B"/>
    <w:rsid w:val="009B09A9"/>
    <w:rsid w:val="009B516C"/>
    <w:rsid w:val="009C4D27"/>
    <w:rsid w:val="009D3B37"/>
    <w:rsid w:val="009F30C8"/>
    <w:rsid w:val="00A044C3"/>
    <w:rsid w:val="00A07337"/>
    <w:rsid w:val="00A370A2"/>
    <w:rsid w:val="00A4023A"/>
    <w:rsid w:val="00A57D58"/>
    <w:rsid w:val="00A77E0E"/>
    <w:rsid w:val="00A81941"/>
    <w:rsid w:val="00A859C7"/>
    <w:rsid w:val="00AA2AA8"/>
    <w:rsid w:val="00AB4F1D"/>
    <w:rsid w:val="00AC77AD"/>
    <w:rsid w:val="00AD7B8D"/>
    <w:rsid w:val="00B12503"/>
    <w:rsid w:val="00B3355F"/>
    <w:rsid w:val="00B55AFA"/>
    <w:rsid w:val="00B7045B"/>
    <w:rsid w:val="00B86B37"/>
    <w:rsid w:val="00BB0C7A"/>
    <w:rsid w:val="00BE614E"/>
    <w:rsid w:val="00BE6DAC"/>
    <w:rsid w:val="00C0165D"/>
    <w:rsid w:val="00C35E00"/>
    <w:rsid w:val="00C464AD"/>
    <w:rsid w:val="00C54F22"/>
    <w:rsid w:val="00C71DA8"/>
    <w:rsid w:val="00C73266"/>
    <w:rsid w:val="00C73296"/>
    <w:rsid w:val="00C75225"/>
    <w:rsid w:val="00C82520"/>
    <w:rsid w:val="00C8300D"/>
    <w:rsid w:val="00C8792B"/>
    <w:rsid w:val="00C97ED1"/>
    <w:rsid w:val="00CA7AF6"/>
    <w:rsid w:val="00CC5FB1"/>
    <w:rsid w:val="00CD215B"/>
    <w:rsid w:val="00CD3AF6"/>
    <w:rsid w:val="00CD515C"/>
    <w:rsid w:val="00CD7A41"/>
    <w:rsid w:val="00CF2DD1"/>
    <w:rsid w:val="00D0614B"/>
    <w:rsid w:val="00D11460"/>
    <w:rsid w:val="00D1610A"/>
    <w:rsid w:val="00D35EAD"/>
    <w:rsid w:val="00D37A85"/>
    <w:rsid w:val="00D37B2F"/>
    <w:rsid w:val="00D455B2"/>
    <w:rsid w:val="00D50A40"/>
    <w:rsid w:val="00D54F8E"/>
    <w:rsid w:val="00D62D97"/>
    <w:rsid w:val="00D6D612"/>
    <w:rsid w:val="00D756CF"/>
    <w:rsid w:val="00D7779F"/>
    <w:rsid w:val="00D80665"/>
    <w:rsid w:val="00D912BD"/>
    <w:rsid w:val="00D940EC"/>
    <w:rsid w:val="00DA65C2"/>
    <w:rsid w:val="00DB5275"/>
    <w:rsid w:val="00DD26F3"/>
    <w:rsid w:val="00DE1736"/>
    <w:rsid w:val="00DE62C6"/>
    <w:rsid w:val="00DF1ABE"/>
    <w:rsid w:val="00E1111F"/>
    <w:rsid w:val="00E24F6E"/>
    <w:rsid w:val="00E46535"/>
    <w:rsid w:val="00E853A9"/>
    <w:rsid w:val="00E92FB5"/>
    <w:rsid w:val="00E97FFA"/>
    <w:rsid w:val="00EA7E26"/>
    <w:rsid w:val="00EA7F24"/>
    <w:rsid w:val="00ED2D1D"/>
    <w:rsid w:val="00EF2586"/>
    <w:rsid w:val="00EF3550"/>
    <w:rsid w:val="00F07A7D"/>
    <w:rsid w:val="00F1330E"/>
    <w:rsid w:val="00F17D8C"/>
    <w:rsid w:val="00F4650D"/>
    <w:rsid w:val="00F55FB8"/>
    <w:rsid w:val="00F64240"/>
    <w:rsid w:val="00F72336"/>
    <w:rsid w:val="00F8103E"/>
    <w:rsid w:val="00F92253"/>
    <w:rsid w:val="00FB2320"/>
    <w:rsid w:val="00FB401C"/>
    <w:rsid w:val="00FC1342"/>
    <w:rsid w:val="00FC1E06"/>
    <w:rsid w:val="00FC636C"/>
    <w:rsid w:val="00FE7FC7"/>
    <w:rsid w:val="0102B077"/>
    <w:rsid w:val="012427F6"/>
    <w:rsid w:val="012BAE29"/>
    <w:rsid w:val="012EC623"/>
    <w:rsid w:val="017510D7"/>
    <w:rsid w:val="01CE5E84"/>
    <w:rsid w:val="01E8C6A1"/>
    <w:rsid w:val="023F697A"/>
    <w:rsid w:val="02A7B56B"/>
    <w:rsid w:val="02B6E50A"/>
    <w:rsid w:val="02C4B3BF"/>
    <w:rsid w:val="02D494BD"/>
    <w:rsid w:val="02D8546A"/>
    <w:rsid w:val="0301C71E"/>
    <w:rsid w:val="035A33C8"/>
    <w:rsid w:val="035AE59D"/>
    <w:rsid w:val="035AE59D"/>
    <w:rsid w:val="03C7F567"/>
    <w:rsid w:val="03D06AEB"/>
    <w:rsid w:val="04353B27"/>
    <w:rsid w:val="0495546E"/>
    <w:rsid w:val="050641C8"/>
    <w:rsid w:val="0529404C"/>
    <w:rsid w:val="0532E865"/>
    <w:rsid w:val="0553BC8D"/>
    <w:rsid w:val="056C20C8"/>
    <w:rsid w:val="056E0025"/>
    <w:rsid w:val="05B4EE46"/>
    <w:rsid w:val="05CA8DE8"/>
    <w:rsid w:val="0626A546"/>
    <w:rsid w:val="064C5C2E"/>
    <w:rsid w:val="06D29A2A"/>
    <w:rsid w:val="06DED1B4"/>
    <w:rsid w:val="07458E2E"/>
    <w:rsid w:val="075280A4"/>
    <w:rsid w:val="07F39F2E"/>
    <w:rsid w:val="07F655B5"/>
    <w:rsid w:val="082446CE"/>
    <w:rsid w:val="08299852"/>
    <w:rsid w:val="086073CB"/>
    <w:rsid w:val="08A582B4"/>
    <w:rsid w:val="08ACB670"/>
    <w:rsid w:val="08B396C0"/>
    <w:rsid w:val="08E2C610"/>
    <w:rsid w:val="08ED2673"/>
    <w:rsid w:val="094B67CF"/>
    <w:rsid w:val="09D7CCE0"/>
    <w:rsid w:val="0A39A651"/>
    <w:rsid w:val="0A8392A1"/>
    <w:rsid w:val="0A8D7B0F"/>
    <w:rsid w:val="0AD2A109"/>
    <w:rsid w:val="0B487929"/>
    <w:rsid w:val="0BCC373E"/>
    <w:rsid w:val="0BD2DF73"/>
    <w:rsid w:val="0C0D1AE2"/>
    <w:rsid w:val="0C31BAEA"/>
    <w:rsid w:val="0C31BAEA"/>
    <w:rsid w:val="0C35D51A"/>
    <w:rsid w:val="0CC9F860"/>
    <w:rsid w:val="0D0C2DBC"/>
    <w:rsid w:val="0D17A60F"/>
    <w:rsid w:val="0D24F230"/>
    <w:rsid w:val="0D546A84"/>
    <w:rsid w:val="0D5FB917"/>
    <w:rsid w:val="0D645296"/>
    <w:rsid w:val="0D8A90E2"/>
    <w:rsid w:val="0D8A90E2"/>
    <w:rsid w:val="0D8CEDC7"/>
    <w:rsid w:val="0D8CEDC7"/>
    <w:rsid w:val="0DC6B982"/>
    <w:rsid w:val="0DE5BB1E"/>
    <w:rsid w:val="0E07C342"/>
    <w:rsid w:val="0E1CD754"/>
    <w:rsid w:val="0E219B40"/>
    <w:rsid w:val="0E5B8B42"/>
    <w:rsid w:val="0EBA0392"/>
    <w:rsid w:val="0EF5E0DA"/>
    <w:rsid w:val="0EFD4614"/>
    <w:rsid w:val="0F177085"/>
    <w:rsid w:val="0F41AFC6"/>
    <w:rsid w:val="0FBC3084"/>
    <w:rsid w:val="0FF411AD"/>
    <w:rsid w:val="0FF67170"/>
    <w:rsid w:val="10CF6E01"/>
    <w:rsid w:val="10F4EFEC"/>
    <w:rsid w:val="11098BB2"/>
    <w:rsid w:val="11DC30AE"/>
    <w:rsid w:val="11F2B76F"/>
    <w:rsid w:val="11F9409A"/>
    <w:rsid w:val="126398BC"/>
    <w:rsid w:val="12B78F26"/>
    <w:rsid w:val="130A07BA"/>
    <w:rsid w:val="132F7D77"/>
    <w:rsid w:val="13365A69"/>
    <w:rsid w:val="134E583B"/>
    <w:rsid w:val="1394F313"/>
    <w:rsid w:val="13CC455A"/>
    <w:rsid w:val="13D43C63"/>
    <w:rsid w:val="14916A03"/>
    <w:rsid w:val="1494D4BE"/>
    <w:rsid w:val="14C80FB2"/>
    <w:rsid w:val="15047090"/>
    <w:rsid w:val="1521E5B3"/>
    <w:rsid w:val="1521E5B3"/>
    <w:rsid w:val="15A8858C"/>
    <w:rsid w:val="15C805AE"/>
    <w:rsid w:val="15CC893C"/>
    <w:rsid w:val="160D5638"/>
    <w:rsid w:val="1618C4C5"/>
    <w:rsid w:val="16371FB7"/>
    <w:rsid w:val="16543907"/>
    <w:rsid w:val="1692FDE4"/>
    <w:rsid w:val="172E7716"/>
    <w:rsid w:val="17410F3F"/>
    <w:rsid w:val="17654CA6"/>
    <w:rsid w:val="176A8678"/>
    <w:rsid w:val="17C6FB25"/>
    <w:rsid w:val="17C6FB25"/>
    <w:rsid w:val="17F8278C"/>
    <w:rsid w:val="182DCEE6"/>
    <w:rsid w:val="188F3397"/>
    <w:rsid w:val="1891CF34"/>
    <w:rsid w:val="18DCEA57"/>
    <w:rsid w:val="1912D988"/>
    <w:rsid w:val="19258E5A"/>
    <w:rsid w:val="193B8B3A"/>
    <w:rsid w:val="1949D897"/>
    <w:rsid w:val="194B5614"/>
    <w:rsid w:val="1990E276"/>
    <w:rsid w:val="19B19805"/>
    <w:rsid w:val="19B19805"/>
    <w:rsid w:val="19CFBC29"/>
    <w:rsid w:val="1A5A408B"/>
    <w:rsid w:val="1A981E4C"/>
    <w:rsid w:val="1A99DDF0"/>
    <w:rsid w:val="1A99E396"/>
    <w:rsid w:val="1AE0C931"/>
    <w:rsid w:val="1AFDF840"/>
    <w:rsid w:val="1B2C0D3B"/>
    <w:rsid w:val="1BC9183D"/>
    <w:rsid w:val="1C0AF95A"/>
    <w:rsid w:val="1C1A0034"/>
    <w:rsid w:val="1C8DFA79"/>
    <w:rsid w:val="1CC7DABD"/>
    <w:rsid w:val="1CE02DC6"/>
    <w:rsid w:val="1D3EC38A"/>
    <w:rsid w:val="1D3EC38A"/>
    <w:rsid w:val="1D638CDA"/>
    <w:rsid w:val="1D92BCDD"/>
    <w:rsid w:val="1DBF058D"/>
    <w:rsid w:val="1DF0360D"/>
    <w:rsid w:val="1E064045"/>
    <w:rsid w:val="1E8FB7CD"/>
    <w:rsid w:val="1EDE28EB"/>
    <w:rsid w:val="1F2B6E6B"/>
    <w:rsid w:val="1F9B64AF"/>
    <w:rsid w:val="1FA0F867"/>
    <w:rsid w:val="201527D4"/>
    <w:rsid w:val="201CDEF6"/>
    <w:rsid w:val="2021135F"/>
    <w:rsid w:val="206DDD14"/>
    <w:rsid w:val="20992D50"/>
    <w:rsid w:val="20CD6839"/>
    <w:rsid w:val="2116E959"/>
    <w:rsid w:val="2116E959"/>
    <w:rsid w:val="217C08B8"/>
    <w:rsid w:val="21B6DDE4"/>
    <w:rsid w:val="21BD77B4"/>
    <w:rsid w:val="2218B025"/>
    <w:rsid w:val="224DDB45"/>
    <w:rsid w:val="224DDB45"/>
    <w:rsid w:val="2344D9C2"/>
    <w:rsid w:val="2346F35E"/>
    <w:rsid w:val="2350E7C8"/>
    <w:rsid w:val="2354EE57"/>
    <w:rsid w:val="2356DF41"/>
    <w:rsid w:val="23794513"/>
    <w:rsid w:val="23C4CEED"/>
    <w:rsid w:val="23D0B216"/>
    <w:rsid w:val="244199A4"/>
    <w:rsid w:val="2449F23C"/>
    <w:rsid w:val="246E6402"/>
    <w:rsid w:val="2476C832"/>
    <w:rsid w:val="24D88D0F"/>
    <w:rsid w:val="25183A7D"/>
    <w:rsid w:val="258E4170"/>
    <w:rsid w:val="25A4369D"/>
    <w:rsid w:val="25E4884A"/>
    <w:rsid w:val="25FEDB60"/>
    <w:rsid w:val="26329BFD"/>
    <w:rsid w:val="2663DCEE"/>
    <w:rsid w:val="268B9DDC"/>
    <w:rsid w:val="26D858D9"/>
    <w:rsid w:val="274E7109"/>
    <w:rsid w:val="276F85FD"/>
    <w:rsid w:val="277809C4"/>
    <w:rsid w:val="277809C4"/>
    <w:rsid w:val="27A3DA51"/>
    <w:rsid w:val="27CEE098"/>
    <w:rsid w:val="28010C3F"/>
    <w:rsid w:val="28011DF2"/>
    <w:rsid w:val="2835DE0E"/>
    <w:rsid w:val="286310AF"/>
    <w:rsid w:val="288D1282"/>
    <w:rsid w:val="292347D3"/>
    <w:rsid w:val="295DCFAF"/>
    <w:rsid w:val="298EE197"/>
    <w:rsid w:val="299681CF"/>
    <w:rsid w:val="29AD9CBB"/>
    <w:rsid w:val="29D64148"/>
    <w:rsid w:val="2A09EF7E"/>
    <w:rsid w:val="2A567146"/>
    <w:rsid w:val="2AAC70A2"/>
    <w:rsid w:val="2B1FAA7F"/>
    <w:rsid w:val="2B79B41E"/>
    <w:rsid w:val="2BAFE046"/>
    <w:rsid w:val="2BB49A9A"/>
    <w:rsid w:val="2BBD2140"/>
    <w:rsid w:val="2BEB3E1C"/>
    <w:rsid w:val="2C1B91D8"/>
    <w:rsid w:val="2C4B1C2A"/>
    <w:rsid w:val="2C4C8252"/>
    <w:rsid w:val="2C84AC98"/>
    <w:rsid w:val="2C91BBF6"/>
    <w:rsid w:val="2CA3C15D"/>
    <w:rsid w:val="2CA3C15D"/>
    <w:rsid w:val="2CC97C92"/>
    <w:rsid w:val="2D0B03CE"/>
    <w:rsid w:val="2D1CD3F8"/>
    <w:rsid w:val="2D5711BD"/>
    <w:rsid w:val="2D8402BA"/>
    <w:rsid w:val="2DAE663B"/>
    <w:rsid w:val="2DC569CD"/>
    <w:rsid w:val="2DD52A60"/>
    <w:rsid w:val="2E2CC10A"/>
    <w:rsid w:val="2E617554"/>
    <w:rsid w:val="2E617554"/>
    <w:rsid w:val="2E6BCCCD"/>
    <w:rsid w:val="2E7C1D66"/>
    <w:rsid w:val="2F086D4C"/>
    <w:rsid w:val="2F116DA0"/>
    <w:rsid w:val="2F169952"/>
    <w:rsid w:val="2FD7B5D3"/>
    <w:rsid w:val="3007068B"/>
    <w:rsid w:val="30942505"/>
    <w:rsid w:val="30A9E751"/>
    <w:rsid w:val="30DC003A"/>
    <w:rsid w:val="30DD43B8"/>
    <w:rsid w:val="30E1534E"/>
    <w:rsid w:val="30FE6C5D"/>
    <w:rsid w:val="31347AF9"/>
    <w:rsid w:val="314E7BFC"/>
    <w:rsid w:val="3196AE55"/>
    <w:rsid w:val="31EC9408"/>
    <w:rsid w:val="329FE2C7"/>
    <w:rsid w:val="32AFF53B"/>
    <w:rsid w:val="32B99BAD"/>
    <w:rsid w:val="32BE7CFF"/>
    <w:rsid w:val="32C4F282"/>
    <w:rsid w:val="32C86453"/>
    <w:rsid w:val="32E91B52"/>
    <w:rsid w:val="332180EC"/>
    <w:rsid w:val="33BDBE70"/>
    <w:rsid w:val="33D55FB7"/>
    <w:rsid w:val="340197E9"/>
    <w:rsid w:val="3428B298"/>
    <w:rsid w:val="34313CB4"/>
    <w:rsid w:val="3440B6E1"/>
    <w:rsid w:val="3444A09F"/>
    <w:rsid w:val="348E05B4"/>
    <w:rsid w:val="34C375A3"/>
    <w:rsid w:val="34C375A3"/>
    <w:rsid w:val="3513FD6F"/>
    <w:rsid w:val="352F54C5"/>
    <w:rsid w:val="354A0FE7"/>
    <w:rsid w:val="354A0FE7"/>
    <w:rsid w:val="356ADF9C"/>
    <w:rsid w:val="35A5D832"/>
    <w:rsid w:val="36293375"/>
    <w:rsid w:val="36876CB4"/>
    <w:rsid w:val="36BAEAA6"/>
    <w:rsid w:val="36BAEAA6"/>
    <w:rsid w:val="37274CBC"/>
    <w:rsid w:val="374DFD0B"/>
    <w:rsid w:val="374DFD0B"/>
    <w:rsid w:val="3756D811"/>
    <w:rsid w:val="375AA046"/>
    <w:rsid w:val="375E5152"/>
    <w:rsid w:val="37605B43"/>
    <w:rsid w:val="37C4CF44"/>
    <w:rsid w:val="37E7224D"/>
    <w:rsid w:val="37E8F59C"/>
    <w:rsid w:val="37EC2DFA"/>
    <w:rsid w:val="38685CB9"/>
    <w:rsid w:val="38A5C603"/>
    <w:rsid w:val="38B0927F"/>
    <w:rsid w:val="38FBB60A"/>
    <w:rsid w:val="391A9BA6"/>
    <w:rsid w:val="39B52AF3"/>
    <w:rsid w:val="39D7C2D6"/>
    <w:rsid w:val="3A14F518"/>
    <w:rsid w:val="3A5A1B55"/>
    <w:rsid w:val="3AC794EB"/>
    <w:rsid w:val="3B22C73B"/>
    <w:rsid w:val="3B51AFDF"/>
    <w:rsid w:val="3B653173"/>
    <w:rsid w:val="3B9D9BF7"/>
    <w:rsid w:val="3BA1D630"/>
    <w:rsid w:val="3C41E7B8"/>
    <w:rsid w:val="3C52A9DB"/>
    <w:rsid w:val="3C64CAFF"/>
    <w:rsid w:val="3CD14AE5"/>
    <w:rsid w:val="3CD8FCC0"/>
    <w:rsid w:val="3D0CEC5B"/>
    <w:rsid w:val="3D12671B"/>
    <w:rsid w:val="3D1AB80F"/>
    <w:rsid w:val="3D38AFB9"/>
    <w:rsid w:val="3D3CE073"/>
    <w:rsid w:val="3D64B44D"/>
    <w:rsid w:val="3D69EFBF"/>
    <w:rsid w:val="3E4AC8D6"/>
    <w:rsid w:val="3E8B0E3C"/>
    <w:rsid w:val="3EC8D911"/>
    <w:rsid w:val="3EC925E6"/>
    <w:rsid w:val="3ED5EA55"/>
    <w:rsid w:val="3F0771D4"/>
    <w:rsid w:val="3F1C2E95"/>
    <w:rsid w:val="3F287AF9"/>
    <w:rsid w:val="3F5CFC10"/>
    <w:rsid w:val="3FEFA269"/>
    <w:rsid w:val="3FF7E0DF"/>
    <w:rsid w:val="401845A3"/>
    <w:rsid w:val="403BC821"/>
    <w:rsid w:val="403EED4A"/>
    <w:rsid w:val="404954BD"/>
    <w:rsid w:val="409F4ECC"/>
    <w:rsid w:val="40B0196D"/>
    <w:rsid w:val="40CE5524"/>
    <w:rsid w:val="40CF5BCC"/>
    <w:rsid w:val="40CF5BCC"/>
    <w:rsid w:val="40DE9E24"/>
    <w:rsid w:val="414E5338"/>
    <w:rsid w:val="41865266"/>
    <w:rsid w:val="4187A9B9"/>
    <w:rsid w:val="419242B3"/>
    <w:rsid w:val="426CAE7E"/>
    <w:rsid w:val="42871EC1"/>
    <w:rsid w:val="4314B457"/>
    <w:rsid w:val="4347B0B9"/>
    <w:rsid w:val="43676AC5"/>
    <w:rsid w:val="43DD764B"/>
    <w:rsid w:val="440D235A"/>
    <w:rsid w:val="4453880B"/>
    <w:rsid w:val="44CFFA66"/>
    <w:rsid w:val="44E12745"/>
    <w:rsid w:val="44F44594"/>
    <w:rsid w:val="450D5675"/>
    <w:rsid w:val="4518DD6B"/>
    <w:rsid w:val="453CAD77"/>
    <w:rsid w:val="453ED8B2"/>
    <w:rsid w:val="4557AF99"/>
    <w:rsid w:val="462F85D1"/>
    <w:rsid w:val="46458169"/>
    <w:rsid w:val="46584D5F"/>
    <w:rsid w:val="4666A9E5"/>
    <w:rsid w:val="46BDFFB7"/>
    <w:rsid w:val="4707D779"/>
    <w:rsid w:val="4707D779"/>
    <w:rsid w:val="473436BB"/>
    <w:rsid w:val="473687A3"/>
    <w:rsid w:val="47962B32"/>
    <w:rsid w:val="4796FAB2"/>
    <w:rsid w:val="47C445D2"/>
    <w:rsid w:val="48257DEE"/>
    <w:rsid w:val="485B99C0"/>
    <w:rsid w:val="4867213A"/>
    <w:rsid w:val="48A673B4"/>
    <w:rsid w:val="49571A78"/>
    <w:rsid w:val="49D7C72A"/>
    <w:rsid w:val="49E08A27"/>
    <w:rsid w:val="49FF2DCD"/>
    <w:rsid w:val="4A58780A"/>
    <w:rsid w:val="4A91EEFE"/>
    <w:rsid w:val="4A9A7909"/>
    <w:rsid w:val="4AE6706A"/>
    <w:rsid w:val="4B222712"/>
    <w:rsid w:val="4B253C56"/>
    <w:rsid w:val="4B44ADFC"/>
    <w:rsid w:val="4B7118AB"/>
    <w:rsid w:val="4B72D9F3"/>
    <w:rsid w:val="4BC2760F"/>
    <w:rsid w:val="4BDEB2E2"/>
    <w:rsid w:val="4BE0412D"/>
    <w:rsid w:val="4BEF3168"/>
    <w:rsid w:val="4BFD0F4F"/>
    <w:rsid w:val="4CA64208"/>
    <w:rsid w:val="4CCAE9FB"/>
    <w:rsid w:val="4D071E96"/>
    <w:rsid w:val="4D09014A"/>
    <w:rsid w:val="4D1568D9"/>
    <w:rsid w:val="4D5697B6"/>
    <w:rsid w:val="4D70C375"/>
    <w:rsid w:val="4DA7C656"/>
    <w:rsid w:val="4DA9058D"/>
    <w:rsid w:val="4DF1FE46"/>
    <w:rsid w:val="4E56177D"/>
    <w:rsid w:val="4E5BE5D1"/>
    <w:rsid w:val="4E5D3D7B"/>
    <w:rsid w:val="4E701E5C"/>
    <w:rsid w:val="4E776E05"/>
    <w:rsid w:val="4E7D36D7"/>
    <w:rsid w:val="4E7EB2EF"/>
    <w:rsid w:val="4EAD577C"/>
    <w:rsid w:val="4F001673"/>
    <w:rsid w:val="4F202230"/>
    <w:rsid w:val="4F31072F"/>
    <w:rsid w:val="4F381A89"/>
    <w:rsid w:val="4FA007CF"/>
    <w:rsid w:val="4FDA97DA"/>
    <w:rsid w:val="4FEBC248"/>
    <w:rsid w:val="5057C3BE"/>
    <w:rsid w:val="5087663C"/>
    <w:rsid w:val="50D4026E"/>
    <w:rsid w:val="5114AED7"/>
    <w:rsid w:val="5132ECD2"/>
    <w:rsid w:val="515FB1A9"/>
    <w:rsid w:val="51851AD0"/>
    <w:rsid w:val="51BA7684"/>
    <w:rsid w:val="51D576FA"/>
    <w:rsid w:val="51F6FF51"/>
    <w:rsid w:val="52819800"/>
    <w:rsid w:val="52AF6D45"/>
    <w:rsid w:val="52B8F93F"/>
    <w:rsid w:val="52D800C3"/>
    <w:rsid w:val="52D89AE1"/>
    <w:rsid w:val="52D89AE1"/>
    <w:rsid w:val="52DA856E"/>
    <w:rsid w:val="52E6F7AB"/>
    <w:rsid w:val="52F7673F"/>
    <w:rsid w:val="52F8E40A"/>
    <w:rsid w:val="52FFA7EA"/>
    <w:rsid w:val="53463BB5"/>
    <w:rsid w:val="53641591"/>
    <w:rsid w:val="53858C5B"/>
    <w:rsid w:val="53DEDA58"/>
    <w:rsid w:val="543EC3D6"/>
    <w:rsid w:val="54963FCB"/>
    <w:rsid w:val="5499A9B0"/>
    <w:rsid w:val="54B2D5AE"/>
    <w:rsid w:val="54B4A5C9"/>
    <w:rsid w:val="54CB08CD"/>
    <w:rsid w:val="5509350E"/>
    <w:rsid w:val="5543B8C4"/>
    <w:rsid w:val="555AFA8F"/>
    <w:rsid w:val="555C5222"/>
    <w:rsid w:val="55608655"/>
    <w:rsid w:val="558C9E4A"/>
    <w:rsid w:val="55996B3C"/>
    <w:rsid w:val="55AA5FA2"/>
    <w:rsid w:val="55C3D6E7"/>
    <w:rsid w:val="55C3D6E7"/>
    <w:rsid w:val="55E29622"/>
    <w:rsid w:val="55FF3200"/>
    <w:rsid w:val="560E336E"/>
    <w:rsid w:val="562DC089"/>
    <w:rsid w:val="56DE579A"/>
    <w:rsid w:val="57108DD9"/>
    <w:rsid w:val="57BF207D"/>
    <w:rsid w:val="57FDABD3"/>
    <w:rsid w:val="5822614F"/>
    <w:rsid w:val="582F456C"/>
    <w:rsid w:val="583CF5E9"/>
    <w:rsid w:val="583FE28C"/>
    <w:rsid w:val="5858D192"/>
    <w:rsid w:val="5875411C"/>
    <w:rsid w:val="5877FC4D"/>
    <w:rsid w:val="59080F3D"/>
    <w:rsid w:val="59596BD4"/>
    <w:rsid w:val="59A708F5"/>
    <w:rsid w:val="59E2BE2B"/>
    <w:rsid w:val="5A0215D9"/>
    <w:rsid w:val="5A257A67"/>
    <w:rsid w:val="5A40A174"/>
    <w:rsid w:val="5A7241E1"/>
    <w:rsid w:val="5A820F05"/>
    <w:rsid w:val="5A8B086B"/>
    <w:rsid w:val="5AD3B44A"/>
    <w:rsid w:val="5AF6FB1D"/>
    <w:rsid w:val="5B22DC51"/>
    <w:rsid w:val="5B513991"/>
    <w:rsid w:val="5B6A79B4"/>
    <w:rsid w:val="5B918441"/>
    <w:rsid w:val="5BA83126"/>
    <w:rsid w:val="5BB72756"/>
    <w:rsid w:val="5BB9809C"/>
    <w:rsid w:val="5BB9809C"/>
    <w:rsid w:val="5BC247D2"/>
    <w:rsid w:val="5C128F01"/>
    <w:rsid w:val="5C368635"/>
    <w:rsid w:val="5C50A922"/>
    <w:rsid w:val="5CD3A23B"/>
    <w:rsid w:val="5D014C1E"/>
    <w:rsid w:val="5D608C3F"/>
    <w:rsid w:val="5D783B4B"/>
    <w:rsid w:val="5D802AE8"/>
    <w:rsid w:val="5D93D7A6"/>
    <w:rsid w:val="5D946781"/>
    <w:rsid w:val="5DA54A05"/>
    <w:rsid w:val="5DD01FA2"/>
    <w:rsid w:val="5DDFEAAF"/>
    <w:rsid w:val="5E124166"/>
    <w:rsid w:val="5E85BE97"/>
    <w:rsid w:val="5E91FF7C"/>
    <w:rsid w:val="5EBE04A5"/>
    <w:rsid w:val="5ED033D5"/>
    <w:rsid w:val="5F082E17"/>
    <w:rsid w:val="5F2FECAB"/>
    <w:rsid w:val="5FA9E834"/>
    <w:rsid w:val="5FB4DA14"/>
    <w:rsid w:val="5FB87E4C"/>
    <w:rsid w:val="5FB87E4C"/>
    <w:rsid w:val="5FEE0092"/>
    <w:rsid w:val="601D2181"/>
    <w:rsid w:val="6036B51C"/>
    <w:rsid w:val="60AFB1BA"/>
    <w:rsid w:val="60BA95FA"/>
    <w:rsid w:val="61310B4C"/>
    <w:rsid w:val="618F15E2"/>
    <w:rsid w:val="618F15E2"/>
    <w:rsid w:val="61CB1A15"/>
    <w:rsid w:val="61DAB321"/>
    <w:rsid w:val="61EB72B4"/>
    <w:rsid w:val="61F38506"/>
    <w:rsid w:val="61F38506"/>
    <w:rsid w:val="61FDD1E4"/>
    <w:rsid w:val="620FAEA2"/>
    <w:rsid w:val="6225FD6D"/>
    <w:rsid w:val="622B4873"/>
    <w:rsid w:val="624B3D50"/>
    <w:rsid w:val="629A8C86"/>
    <w:rsid w:val="62FC7FFA"/>
    <w:rsid w:val="63185F07"/>
    <w:rsid w:val="63185F07"/>
    <w:rsid w:val="6334DFBC"/>
    <w:rsid w:val="6338120A"/>
    <w:rsid w:val="63423839"/>
    <w:rsid w:val="6396EAD9"/>
    <w:rsid w:val="63AF7E10"/>
    <w:rsid w:val="63AF7E10"/>
    <w:rsid w:val="63F4875B"/>
    <w:rsid w:val="63FF2D77"/>
    <w:rsid w:val="64E85577"/>
    <w:rsid w:val="6517B09A"/>
    <w:rsid w:val="6572B157"/>
    <w:rsid w:val="6577CBA4"/>
    <w:rsid w:val="657859DD"/>
    <w:rsid w:val="65E32902"/>
    <w:rsid w:val="6629A8A9"/>
    <w:rsid w:val="669BC7CA"/>
    <w:rsid w:val="66AB29A9"/>
    <w:rsid w:val="66B08C6C"/>
    <w:rsid w:val="66F4D892"/>
    <w:rsid w:val="679A9E68"/>
    <w:rsid w:val="67BFE948"/>
    <w:rsid w:val="6804C85D"/>
    <w:rsid w:val="680FF843"/>
    <w:rsid w:val="684677F1"/>
    <w:rsid w:val="687A2A40"/>
    <w:rsid w:val="688D5337"/>
    <w:rsid w:val="68B6726E"/>
    <w:rsid w:val="68CFBECC"/>
    <w:rsid w:val="68EB5166"/>
    <w:rsid w:val="690841B8"/>
    <w:rsid w:val="6911680F"/>
    <w:rsid w:val="69227651"/>
    <w:rsid w:val="693DDC64"/>
    <w:rsid w:val="6995A193"/>
    <w:rsid w:val="69CDE71B"/>
    <w:rsid w:val="69E24614"/>
    <w:rsid w:val="69FB9E1E"/>
    <w:rsid w:val="6A0D423E"/>
    <w:rsid w:val="6A3B475B"/>
    <w:rsid w:val="6A4F7A30"/>
    <w:rsid w:val="6AA1E396"/>
    <w:rsid w:val="6AB6B25D"/>
    <w:rsid w:val="6ACBD4AD"/>
    <w:rsid w:val="6ADE6E9A"/>
    <w:rsid w:val="6AE296AD"/>
    <w:rsid w:val="6B2386D1"/>
    <w:rsid w:val="6B2386D1"/>
    <w:rsid w:val="6B7F8821"/>
    <w:rsid w:val="6B9E626A"/>
    <w:rsid w:val="6C0D235C"/>
    <w:rsid w:val="6C104479"/>
    <w:rsid w:val="6C30D4DC"/>
    <w:rsid w:val="6C8324A7"/>
    <w:rsid w:val="6CA85351"/>
    <w:rsid w:val="6CCFC53F"/>
    <w:rsid w:val="6D24F198"/>
    <w:rsid w:val="6D27A637"/>
    <w:rsid w:val="6D4368FC"/>
    <w:rsid w:val="6D773329"/>
    <w:rsid w:val="6D9C971F"/>
    <w:rsid w:val="6DA2D887"/>
    <w:rsid w:val="6DA7926B"/>
    <w:rsid w:val="6DB4F6ED"/>
    <w:rsid w:val="6DD15593"/>
    <w:rsid w:val="6DF63680"/>
    <w:rsid w:val="6E146A4D"/>
    <w:rsid w:val="6E20475D"/>
    <w:rsid w:val="6E20475D"/>
    <w:rsid w:val="6E6682FC"/>
    <w:rsid w:val="6E6FF140"/>
    <w:rsid w:val="6E7C2948"/>
    <w:rsid w:val="6EBB7FC9"/>
    <w:rsid w:val="6EC5ECEF"/>
    <w:rsid w:val="6F6323CF"/>
    <w:rsid w:val="6F646C17"/>
    <w:rsid w:val="6F80CB90"/>
    <w:rsid w:val="6F90C342"/>
    <w:rsid w:val="6F90C342"/>
    <w:rsid w:val="6F94F47A"/>
    <w:rsid w:val="6F94F47A"/>
    <w:rsid w:val="6F99C2D0"/>
    <w:rsid w:val="6FAB7906"/>
    <w:rsid w:val="6FF18137"/>
    <w:rsid w:val="6FFDEE63"/>
    <w:rsid w:val="7010D5B1"/>
    <w:rsid w:val="7055C1C3"/>
    <w:rsid w:val="70595629"/>
    <w:rsid w:val="7076E448"/>
    <w:rsid w:val="70CE5525"/>
    <w:rsid w:val="70CE9585"/>
    <w:rsid w:val="7175616C"/>
    <w:rsid w:val="72284381"/>
    <w:rsid w:val="72410D0C"/>
    <w:rsid w:val="72410D0C"/>
    <w:rsid w:val="727D4441"/>
    <w:rsid w:val="731B1369"/>
    <w:rsid w:val="7344A988"/>
    <w:rsid w:val="736392F0"/>
    <w:rsid w:val="73A6DB15"/>
    <w:rsid w:val="73A8AA05"/>
    <w:rsid w:val="73F770CD"/>
    <w:rsid w:val="741A73C9"/>
    <w:rsid w:val="74A722B3"/>
    <w:rsid w:val="74C9AC49"/>
    <w:rsid w:val="74DAB738"/>
    <w:rsid w:val="754F9B26"/>
    <w:rsid w:val="758240E8"/>
    <w:rsid w:val="75C6FBD8"/>
    <w:rsid w:val="76246A9F"/>
    <w:rsid w:val="766C4BD1"/>
    <w:rsid w:val="7684CDB1"/>
    <w:rsid w:val="769196D8"/>
    <w:rsid w:val="76933D6E"/>
    <w:rsid w:val="769C6E50"/>
    <w:rsid w:val="76AAF1A7"/>
    <w:rsid w:val="76CDDB9F"/>
    <w:rsid w:val="76D99B6F"/>
    <w:rsid w:val="77280D95"/>
    <w:rsid w:val="775798FF"/>
    <w:rsid w:val="778AADA3"/>
    <w:rsid w:val="77BF573F"/>
    <w:rsid w:val="77D84811"/>
    <w:rsid w:val="783ECBB9"/>
    <w:rsid w:val="784C33D5"/>
    <w:rsid w:val="786DF608"/>
    <w:rsid w:val="788E6757"/>
    <w:rsid w:val="78BBE178"/>
    <w:rsid w:val="791885F1"/>
    <w:rsid w:val="79556700"/>
    <w:rsid w:val="79865294"/>
    <w:rsid w:val="798AE22C"/>
    <w:rsid w:val="79F641F3"/>
    <w:rsid w:val="7A88623B"/>
    <w:rsid w:val="7A88623B"/>
    <w:rsid w:val="7A98F5D4"/>
    <w:rsid w:val="7AC8F099"/>
    <w:rsid w:val="7AD1F948"/>
    <w:rsid w:val="7AF05E38"/>
    <w:rsid w:val="7B2835AF"/>
    <w:rsid w:val="7B4190A6"/>
    <w:rsid w:val="7B4894E0"/>
    <w:rsid w:val="7B4DD77D"/>
    <w:rsid w:val="7BE445B6"/>
    <w:rsid w:val="7C6E8159"/>
    <w:rsid w:val="7CB39E9F"/>
    <w:rsid w:val="7CD8D49D"/>
    <w:rsid w:val="7CFE1DCB"/>
    <w:rsid w:val="7D27F7CC"/>
    <w:rsid w:val="7D2CB8D4"/>
    <w:rsid w:val="7D384326"/>
    <w:rsid w:val="7D74DF9A"/>
    <w:rsid w:val="7D9CDDCD"/>
    <w:rsid w:val="7DB5D347"/>
    <w:rsid w:val="7DC76D3E"/>
    <w:rsid w:val="7DF00628"/>
    <w:rsid w:val="7DF2DF9A"/>
    <w:rsid w:val="7E5ECA9A"/>
    <w:rsid w:val="7EA9258E"/>
    <w:rsid w:val="7EC6E39F"/>
    <w:rsid w:val="7EE255DE"/>
    <w:rsid w:val="7F12AC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0EDA"/>
  <w15:chartTrackingRefBased/>
  <w15:docId w15:val="{042EB2F2-41C0-4C72-90FE-7A9A80FA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aliases w:val="Activity"/>
    <w:qFormat/>
    <w:rsid w:val="00A859C7"/>
    <w:pPr>
      <w:spacing w:after="0" w:line="240" w:lineRule="auto"/>
    </w:pPr>
    <w:rPr>
      <w:rFonts w:ascii="Segoe UI" w:hAnsi="Segoe UI" w:eastAsia="Times New Roman" w:cs="Times New Roman"/>
      <w:kern w:val="0"/>
      <w:sz w:val="24"/>
      <w:szCs w:val="24"/>
      <w:lang w:eastAsia="en-GB"/>
      <w14:ligatures w14:val="none"/>
    </w:rPr>
  </w:style>
  <w:style w:type="paragraph" w:styleId="Heading1">
    <w:name w:val="heading 1"/>
    <w:basedOn w:val="Normal"/>
    <w:next w:val="Normal"/>
    <w:link w:val="Heading1Char"/>
    <w:uiPriority w:val="9"/>
    <w:qFormat/>
    <w:rsid w:val="00A859C7"/>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aliases w:val="Marks"/>
    <w:basedOn w:val="Normal"/>
    <w:next w:val="Normal"/>
    <w:link w:val="Heading2Char"/>
    <w:uiPriority w:val="9"/>
    <w:unhideWhenUsed/>
    <w:qFormat/>
    <w:rsid w:val="00A859C7"/>
    <w:pPr>
      <w:autoSpaceDE w:val="0"/>
      <w:autoSpaceDN w:val="0"/>
      <w:adjustRightInd w:val="0"/>
      <w:outlineLvl w:val="1"/>
    </w:pPr>
    <w:rPr>
      <w:rFonts w:ascii="CongressSans" w:hAnsi="CongressSans" w:cs="CongressSans"/>
      <w:color w:val="00000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859C7"/>
    <w:rPr>
      <w:rFonts w:asciiTheme="majorHAnsi" w:hAnsiTheme="majorHAnsi" w:eastAsiaTheme="majorEastAsia" w:cstheme="majorBidi"/>
      <w:color w:val="2F5496" w:themeColor="accent1" w:themeShade="BF"/>
      <w:kern w:val="0"/>
      <w:sz w:val="32"/>
      <w:szCs w:val="32"/>
      <w:lang w:eastAsia="en-GB"/>
      <w14:ligatures w14:val="none"/>
    </w:rPr>
  </w:style>
  <w:style w:type="character" w:styleId="Heading2Char" w:customStyle="1">
    <w:name w:val="Heading 2 Char"/>
    <w:aliases w:val="Marks Char"/>
    <w:basedOn w:val="DefaultParagraphFont"/>
    <w:link w:val="Heading2"/>
    <w:uiPriority w:val="9"/>
    <w:rsid w:val="00A859C7"/>
    <w:rPr>
      <w:rFonts w:ascii="CongressSans" w:hAnsi="CongressSans" w:eastAsia="Times New Roman" w:cs="CongressSans"/>
      <w:color w:val="000000"/>
      <w:kern w:val="0"/>
      <w:sz w:val="24"/>
      <w:szCs w:val="24"/>
      <w:lang w:eastAsia="en-GB"/>
      <w14:ligatures w14:val="none"/>
    </w:rPr>
  </w:style>
  <w:style w:type="paragraph" w:styleId="Footer">
    <w:name w:val="footer"/>
    <w:basedOn w:val="Normal"/>
    <w:link w:val="FooterChar"/>
    <w:rsid w:val="00A859C7"/>
    <w:pPr>
      <w:tabs>
        <w:tab w:val="center" w:pos="4153"/>
        <w:tab w:val="right" w:pos="8306"/>
      </w:tabs>
    </w:pPr>
  </w:style>
  <w:style w:type="character" w:styleId="FooterChar" w:customStyle="1">
    <w:name w:val="Footer Char"/>
    <w:basedOn w:val="DefaultParagraphFont"/>
    <w:link w:val="Footer"/>
    <w:rsid w:val="00A859C7"/>
    <w:rPr>
      <w:rFonts w:ascii="Segoe UI" w:hAnsi="Segoe UI" w:eastAsia="Times New Roman" w:cs="Times New Roman"/>
      <w:kern w:val="0"/>
      <w:sz w:val="24"/>
      <w:szCs w:val="24"/>
      <w:lang w:eastAsia="en-GB"/>
      <w14:ligatures w14:val="none"/>
    </w:rPr>
  </w:style>
  <w:style w:type="character" w:styleId="PageNumber">
    <w:name w:val="page number"/>
    <w:basedOn w:val="DefaultParagraphFont"/>
    <w:rsid w:val="00A859C7"/>
  </w:style>
  <w:style w:type="paragraph" w:styleId="Header">
    <w:name w:val="header"/>
    <w:basedOn w:val="Normal"/>
    <w:link w:val="HeaderChar"/>
    <w:rsid w:val="00A859C7"/>
    <w:pPr>
      <w:tabs>
        <w:tab w:val="center" w:pos="4153"/>
        <w:tab w:val="right" w:pos="8306"/>
      </w:tabs>
    </w:pPr>
  </w:style>
  <w:style w:type="character" w:styleId="HeaderChar" w:customStyle="1">
    <w:name w:val="Header Char"/>
    <w:basedOn w:val="DefaultParagraphFont"/>
    <w:link w:val="Header"/>
    <w:rsid w:val="00A859C7"/>
    <w:rPr>
      <w:rFonts w:ascii="Segoe UI" w:hAnsi="Segoe UI" w:eastAsia="Times New Roman" w:cs="Times New Roman"/>
      <w:kern w:val="0"/>
      <w:sz w:val="24"/>
      <w:szCs w:val="24"/>
      <w:lang w:eastAsia="en-GB"/>
      <w14:ligatures w14:val="none"/>
    </w:rPr>
  </w:style>
  <w:style w:type="table" w:styleId="TableGrid">
    <w:name w:val="Table Grid"/>
    <w:basedOn w:val="TableNormal"/>
    <w:uiPriority w:val="59"/>
    <w:rsid w:val="00A859C7"/>
    <w:pPr>
      <w:spacing w:after="0" w:line="240" w:lineRule="auto"/>
    </w:pPr>
    <w:rPr>
      <w:kern w:val="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A859C7"/>
    <w:pPr>
      <w:ind w:left="720"/>
      <w:contextualSpacing/>
    </w:pPr>
  </w:style>
  <w:style w:type="character" w:styleId="ANSWERS" w:customStyle="1">
    <w:name w:val="ANSWERS"/>
    <w:qFormat/>
    <w:rsid w:val="00A859C7"/>
    <w:rPr>
      <w:rFonts w:ascii="Segoe UI" w:hAnsi="Segoe UI"/>
      <w:b w:val="0"/>
      <w:color w:val="050632"/>
      <w:sz w:val="24"/>
      <w:szCs w:val="20"/>
    </w:rPr>
  </w:style>
  <w:style w:type="character" w:styleId="Hyperlink">
    <w:name w:val="Hyperlink"/>
    <w:basedOn w:val="DefaultParagraphFont"/>
    <w:uiPriority w:val="99"/>
    <w:unhideWhenUsed/>
    <w:rsid w:val="00A859C7"/>
    <w:rPr>
      <w:color w:val="0563C1" w:themeColor="hyperlink"/>
      <w:u w:val="single"/>
    </w:rPr>
  </w:style>
  <w:style w:type="table" w:styleId="Activity1" w:customStyle="1">
    <w:name w:val="Activity 1"/>
    <w:basedOn w:val="TableNormal"/>
    <w:uiPriority w:val="99"/>
    <w:rsid w:val="00A859C7"/>
    <w:pPr>
      <w:spacing w:after="0" w:line="240" w:lineRule="auto"/>
    </w:pPr>
    <w:rPr>
      <w:rFonts w:ascii="Segoe UI" w:hAnsi="Segoe UI"/>
      <w:color w:val="050632"/>
      <w:kern w:val="0"/>
      <w:sz w:val="24"/>
      <w14:ligatures w14:val="none"/>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table" w:styleId="WBANSWERBOXES" w:customStyle="1">
    <w:name w:val="WB ANSWER BOXES"/>
    <w:basedOn w:val="TableNormal"/>
    <w:uiPriority w:val="99"/>
    <w:rsid w:val="00A859C7"/>
    <w:pPr>
      <w:spacing w:after="0" w:line="240" w:lineRule="auto"/>
    </w:pPr>
    <w:rPr>
      <w:rFonts w:ascii="Segoe UI" w:hAnsi="Segoe UI"/>
      <w:kern w:val="0"/>
      <w:sz w:val="24"/>
      <w14:ligatures w14:val="none"/>
    </w:rPr>
    <w:tblPr/>
    <w:tcPr>
      <w:shd w:val="clear" w:color="auto" w:fill="F2F2F2" w:themeFill="background1" w:themeFillShade="F2"/>
    </w:tcPr>
  </w:style>
  <w:style w:type="table" w:styleId="WBActivity2" w:customStyle="1">
    <w:name w:val="WB Activity 2"/>
    <w:basedOn w:val="TableNormal"/>
    <w:uiPriority w:val="99"/>
    <w:rsid w:val="00A859C7"/>
    <w:pPr>
      <w:spacing w:after="0" w:line="240" w:lineRule="auto"/>
    </w:pPr>
    <w:rPr>
      <w:rFonts w:ascii="Segoe UI" w:hAnsi="Segoe UI"/>
      <w:kern w:val="0"/>
      <w:sz w:val="24"/>
      <w14:ligatures w14:val="none"/>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2F2F2" w:themeFill="background1" w:themeFillShade="F2"/>
    </w:tcPr>
    <w:tblStylePr w:type="firstRow">
      <w:pPr>
        <w:jc w:val="center"/>
      </w:pPr>
      <w:rPr>
        <w:rFonts w:ascii="Segoe UI" w:hAnsi="Segoe UI"/>
        <w:b/>
        <w:color w:val="FFFFFF" w:themeColor="background1"/>
        <w:sz w:val="24"/>
      </w:rPr>
      <w:tblPr/>
      <w:tcPr>
        <w:shd w:val="clear" w:color="auto" w:fill="050632"/>
        <w:vAlign w:val="center"/>
      </w:tcPr>
    </w:tblStylePr>
  </w:style>
  <w:style w:type="paragraph" w:styleId="TOCHeading">
    <w:name w:val="TOC Heading"/>
    <w:basedOn w:val="Heading1"/>
    <w:next w:val="Normal"/>
    <w:uiPriority w:val="39"/>
    <w:unhideWhenUsed/>
    <w:qFormat/>
    <w:rsid w:val="00A859C7"/>
    <w:pPr>
      <w:spacing w:line="259" w:lineRule="auto"/>
      <w:outlineLvl w:val="9"/>
    </w:pPr>
    <w:rPr>
      <w:lang w:val="en-US" w:eastAsia="en-US"/>
    </w:rPr>
  </w:style>
  <w:style w:type="paragraph" w:styleId="TOC1">
    <w:name w:val="toc 1"/>
    <w:basedOn w:val="Normal"/>
    <w:next w:val="Normal"/>
    <w:autoRedefine/>
    <w:uiPriority w:val="39"/>
    <w:unhideWhenUsed/>
    <w:rsid w:val="00A859C7"/>
    <w:pPr>
      <w:spacing w:after="100"/>
    </w:pPr>
  </w:style>
  <w:style w:type="paragraph" w:styleId="paragraph" w:customStyle="1">
    <w:name w:val="paragraph"/>
    <w:basedOn w:val="Normal"/>
    <w:rsid w:val="00A859C7"/>
    <w:pPr>
      <w:spacing w:before="100" w:beforeAutospacing="1" w:after="100" w:afterAutospacing="1"/>
    </w:pPr>
    <w:rPr>
      <w:rFonts w:ascii="Times New Roman" w:hAnsi="Times New Roman"/>
    </w:rPr>
  </w:style>
  <w:style w:type="character" w:styleId="eop" w:customStyle="1">
    <w:name w:val="eop"/>
    <w:basedOn w:val="DefaultParagraphFont"/>
    <w:rsid w:val="00A859C7"/>
  </w:style>
  <w:style w:type="paragraph" w:styleId="Heading4">
    <w:uiPriority w:val="9"/>
    <w:name w:val="heading 4"/>
    <w:basedOn w:val="Normal"/>
    <w:next w:val="Normal"/>
    <w:unhideWhenUsed/>
    <w:qFormat/>
    <w:rsid w:val="1E064045"/>
    <w:rPr>
      <w:rFonts w:eastAsia="Calibri Light" w:cs="" w:eastAsiaTheme="minorAscii" w:cstheme="majorEastAsia"/>
      <w:i w:val="1"/>
      <w:iCs w:val="1"/>
      <w:color w:val="2F5496" w:themeColor="accent1" w:themeTint="FF" w:themeShade="BF"/>
    </w:rPr>
    <w:pPr>
      <w:keepNext w:val="1"/>
      <w:keepLines w:val="1"/>
      <w:spacing w:before="80" w:after="40"/>
      <w:outlineLvl w:val="3"/>
    </w:pPr>
  </w:style>
  <w:style w:type="paragraph" w:styleId="TOC4">
    <w:uiPriority w:val="39"/>
    <w:name w:val="toc 4"/>
    <w:basedOn w:val="Normal"/>
    <w:next w:val="Normal"/>
    <w:unhideWhenUsed/>
    <w:rsid w:val="1E064045"/>
    <w:pPr>
      <w:spacing w:after="100"/>
      <w:ind w:left="660"/>
    </w:pPr>
  </w:style>
  <w:style xmlns:w14="http://schemas.microsoft.com/office/word/2010/wordml" xmlns:mc="http://schemas.openxmlformats.org/markup-compatibility/2006" xmlns:w="http://schemas.openxmlformats.org/wordprocessingml/2006/main" w:type="table" w:styleId="TableGridLight" mc:Ignorable="w14">
    <w:name xmlns:w="http://schemas.openxmlformats.org/wordprocessingml/2006/main" w:val="Grid Table Light"/>
    <w:basedOn xmlns:w="http://schemas.openxmlformats.org/wordprocessingml/2006/main" w:val="TableNormal"/>
    <w:uiPriority xmlns:w="http://schemas.openxmlformats.org/wordprocessingml/2006/main" w:val="40"/>
    <w:pPr xmlns:w="http://schemas.openxmlformats.org/wordprocessingml/2006/main">
      <w:spacing xmlns:w="http://schemas.openxmlformats.org/wordprocessingml/2006/main" w:after="0" w:line="240" w:lineRule="auto"/>
    </w:pPr>
    <w:tblPr xmlns:w="http://schemas.openxmlformats.org/wordprocessingml/2006/main">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style>
  <w:style w:type="paragraph" w:styleId="Heading3">
    <w:uiPriority w:val="9"/>
    <w:name w:val="heading 3"/>
    <w:basedOn w:val="Normal"/>
    <w:next w:val="Normal"/>
    <w:unhideWhenUsed/>
    <w:qFormat/>
    <w:rsid w:val="5B22DC51"/>
    <w:rPr>
      <w:rFonts w:eastAsia="Calibri Light" w:cs="" w:eastAsiaTheme="minorAscii" w:cstheme="majorEastAsia"/>
      <w:color w:val="2F5496" w:themeColor="accent1" w:themeTint="FF" w:themeShade="BF"/>
      <w:sz w:val="28"/>
      <w:szCs w:val="28"/>
    </w:rPr>
    <w:pPr>
      <w:keepNext w:val="1"/>
      <w:keepLines w:val="1"/>
      <w:spacing w:before="160" w:after="80"/>
      <w:outlineLvl w:val="2"/>
    </w:pPr>
  </w:style>
  <w:style w:type="paragraph" w:styleId="TOC3">
    <w:uiPriority w:val="39"/>
    <w:name w:val="toc 3"/>
    <w:basedOn w:val="Normal"/>
    <w:next w:val="Normal"/>
    <w:unhideWhenUsed/>
    <w:rsid w:val="5B22DC51"/>
    <w:pPr>
      <w:spacing w:after="100"/>
      <w:ind w:left="440"/>
    </w:p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themeColor="accent1"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image" Target="/media/image5.png" Id="R4dd92e4dadfd47ab" /><Relationship Type="http://schemas.openxmlformats.org/officeDocument/2006/relationships/customXml" Target="../customXml/item1.xml" Id="rId13" /><Relationship Type="http://schemas.openxmlformats.org/officeDocument/2006/relationships/settings" Target="settings.xml" Id="rId3" /><Relationship Type="http://schemas.microsoft.com/office/2020/10/relationships/intelligence" Target="intelligence2.xml" Id="R03f491914d024eb2" /><Relationship Type="http://schemas.openxmlformats.org/officeDocument/2006/relationships/image" Target="/media/image3.png" Id="R2950a808ea1c4147" /><Relationship Type="http://schemas.openxmlformats.org/officeDocument/2006/relationships/image" Target="media/image1.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hyperlink" Target="https://www.gov.uk/personal-data-my-employer-can-keep-about-me" TargetMode="External" Id="Rcbe4938791c147f2" /><Relationship Type="http://schemas.openxmlformats.org/officeDocument/2006/relationships/image" Target="/media/image2.png" Id="R88d2703a7ab94e2b"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customXml" Target="../customXml/item3.xml" Id="rId15" /><Relationship Type="http://schemas.openxmlformats.org/officeDocument/2006/relationships/footer" Target="footer2.xml" Id="rId10" /><Relationship Type="http://schemas.openxmlformats.org/officeDocument/2006/relationships/image" Target="/media/image4.png" Id="Rc9780916af844cea"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customXml" Target="../customXml/item2.xml" Id="rId14" /></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9CBF447113154182E4099E602C69A1" ma:contentTypeVersion="5" ma:contentTypeDescription="Create a new document." ma:contentTypeScope="" ma:versionID="a90cefeae43ce837b732c45bb161dfd6">
  <xsd:schema xmlns:xsd="http://www.w3.org/2001/XMLSchema" xmlns:xs="http://www.w3.org/2001/XMLSchema" xmlns:p="http://schemas.microsoft.com/office/2006/metadata/properties" xmlns:ns2="f38b94d4-209f-4d23-83c2-a03a78bf9f88" targetNamespace="http://schemas.microsoft.com/office/2006/metadata/properties" ma:root="true" ma:fieldsID="750af7246e7785da1ed52ed2eca8fbb8" ns2:_="">
    <xsd:import namespace="f38b94d4-209f-4d23-83c2-a03a78bf9f8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8b94d4-209f-4d23-83c2-a03a78bf9f8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f38b94d4-209f-4d23-83c2-a03a78bf9f88" xsi:nil="true"/>
  </documentManagement>
</p:properties>
</file>

<file path=customXml/itemProps1.xml><?xml version="1.0" encoding="utf-8"?>
<ds:datastoreItem xmlns:ds="http://schemas.openxmlformats.org/officeDocument/2006/customXml" ds:itemID="{13CD502A-9DD6-4DEE-BD67-36D0948032D5}"/>
</file>

<file path=customXml/itemProps2.xml><?xml version="1.0" encoding="utf-8"?>
<ds:datastoreItem xmlns:ds="http://schemas.openxmlformats.org/officeDocument/2006/customXml" ds:itemID="{66A4418A-AC25-46E1-9AF4-9385D2EE962D}"/>
</file>

<file path=customXml/itemProps3.xml><?xml version="1.0" encoding="utf-8"?>
<ds:datastoreItem xmlns:ds="http://schemas.openxmlformats.org/officeDocument/2006/customXml" ds:itemID="{F24344ED-1AE4-4237-A979-49C41F0ACC6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Parkin</dc:creator>
  <cp:keywords/>
  <dc:description/>
  <cp:lastModifiedBy>Karl Laeufer</cp:lastModifiedBy>
  <cp:revision>178</cp:revision>
  <dcterms:created xsi:type="dcterms:W3CDTF">2023-10-30T08:54:00Z</dcterms:created>
  <dcterms:modified xsi:type="dcterms:W3CDTF">2025-04-07T17:39:59Z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0x010100659CBF447113154182E4099E602C69A1</vt:lpwstr>
  </property>
  <property fmtid="{D5CDD505-2E9C-101B-9397-08002B2CF9AE}" pid="3" name="Order">
    <vt:r8>2500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