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r>
        <w:t xml:space="preserve"> </w:t>
      </w:r>
      <w:r>
        <w:t xml:space="preserve">practica</w:t>
      </w:r>
      <w:r>
        <w:t xml:space="preserve"> </w:t>
      </w:r>
      <w:r>
        <w:t xml:space="preserve">Ejercicio</w:t>
      </w:r>
      <w:r>
        <w:t xml:space="preserve"> </w:t>
      </w:r>
      <w:r>
        <w:t xml:space="preserve">2</w:t>
      </w:r>
    </w:p>
    <w:p>
      <w:pPr>
        <w:pStyle w:val="Author"/>
      </w:pPr>
      <w:r>
        <w:t xml:space="preserve">Agustin</w:t>
      </w:r>
      <w:r>
        <w:t xml:space="preserve"> </w:t>
      </w:r>
      <w:r>
        <w:t xml:space="preserve">Lopez</w:t>
      </w:r>
      <w:r>
        <w:t xml:space="preserve"> </w:t>
      </w:r>
      <w:r>
        <w:t xml:space="preserve">Fredes</w:t>
      </w:r>
    </w:p>
    <w:p>
      <w:pPr>
        <w:pStyle w:val="Date"/>
      </w:pPr>
      <w:r>
        <w:t xml:space="preserve">2023-07-15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31" w:name="ejercicio-2"/>
    <w:p>
      <w:pPr>
        <w:pStyle w:val="Heading2"/>
      </w:pPr>
      <w:r>
        <w:t xml:space="preserve">Ejercicio 2</w:t>
      </w:r>
    </w:p>
    <w:p>
      <w:pPr>
        <w:pStyle w:val="FirstParagraph"/>
      </w:pPr>
      <w:r>
        <w:t xml:space="preserve"> </w:t>
      </w:r>
      <w:r>
        <w:t xml:space="preserve">Se desea saber si la dosis de acido asc ´ orbico y el tipo de bebida en la cual se lo administró a ciertos animales de laboratorio logro mayor desarrollo de los dientes en los mismo. Se utilizaron 60 replicaciones del experimento y se tienen grupos balanceados. La variable respuesta de interes es la longitud de los dientes frontales(len). Los resultados están en el archivo odonto.csv</w:t>
      </w:r>
      <w:r>
        <w:t xml:space="preserve"> </w:t>
      </w:r>
    </w:p>
    <w:bookmarkStart w:id="20" w:name="X7667326fb9ead707a6d2a352a9e6532a67c7cf9"/>
    <w:p>
      <w:pPr>
        <w:pStyle w:val="Heading3"/>
      </w:pPr>
      <w:r>
        <w:t xml:space="preserve">1. Existen diferencias estad´ısticamente significativas respecto de las dosis administradas?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datos_odonto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"odonto.csv"</w:t>
      </w:r>
      <w:r>
        <w:rPr>
          <w:rStyle w:val="NormalTok"/>
        </w:rPr>
        <w:t xml:space="preserve">)</w:t>
      </w:r>
      <w:r>
        <w:br/>
      </w:r>
      <w:r>
        <w:rPr>
          <w:rStyle w:val="NormalTok"/>
        </w:rPr>
        <w:t xml:space="preserve">datos_odonto</w:t>
      </w:r>
      <w:r>
        <w:rPr>
          <w:rStyle w:val="SpecialCharTok"/>
        </w:rPr>
        <w:t xml:space="preserve">$</w:t>
      </w:r>
      <w:r>
        <w:rPr>
          <w:rStyle w:val="NormalTok"/>
        </w:rPr>
        <w:t xml:space="preserve">dose </w:t>
      </w:r>
      <w:r>
        <w:rPr>
          <w:rStyle w:val="OtherTok"/>
        </w:rPr>
        <w:t xml:space="preserve">&lt;-</w:t>
      </w:r>
      <w:r>
        <w:rPr>
          <w:rStyle w:val="NormalTok"/>
        </w:rPr>
        <w:t xml:space="preserve"> </w:t>
      </w:r>
      <w:r>
        <w:rPr>
          <w:rStyle w:val="FunctionTok"/>
        </w:rPr>
        <w:t xml:space="preserve">as.factor</w:t>
      </w:r>
      <w:r>
        <w:rPr>
          <w:rStyle w:val="NormalTok"/>
        </w:rPr>
        <w:t xml:space="preserve">(datos_odonto</w:t>
      </w:r>
      <w:r>
        <w:rPr>
          <w:rStyle w:val="SpecialCharTok"/>
        </w:rPr>
        <w:t xml:space="preserve">$</w:t>
      </w:r>
      <w:r>
        <w:rPr>
          <w:rStyle w:val="NormalTok"/>
        </w:rPr>
        <w:t xml:space="preserve">dose)</w:t>
      </w:r>
      <w:r>
        <w:br/>
      </w:r>
      <w:r>
        <w:rPr>
          <w:rStyle w:val="NormalTok"/>
        </w:rPr>
        <w:t xml:space="preserve">datos_odonto</w:t>
      </w:r>
      <w:r>
        <w:rPr>
          <w:rStyle w:val="SpecialCharTok"/>
        </w:rPr>
        <w:t xml:space="preserve">$</w:t>
      </w:r>
      <w:r>
        <w:rPr>
          <w:rStyle w:val="NormalTok"/>
        </w:rPr>
        <w:t xml:space="preserve">supp </w:t>
      </w:r>
      <w:r>
        <w:rPr>
          <w:rStyle w:val="OtherTok"/>
        </w:rPr>
        <w:t xml:space="preserve">&lt;-</w:t>
      </w:r>
      <w:r>
        <w:rPr>
          <w:rStyle w:val="NormalTok"/>
        </w:rPr>
        <w:t xml:space="preserve"> </w:t>
      </w:r>
      <w:r>
        <w:rPr>
          <w:rStyle w:val="FunctionTok"/>
        </w:rPr>
        <w:t xml:space="preserve">as.factor</w:t>
      </w:r>
      <w:r>
        <w:rPr>
          <w:rStyle w:val="NormalTok"/>
        </w:rPr>
        <w:t xml:space="preserve">(datos_odonto</w:t>
      </w:r>
      <w:r>
        <w:rPr>
          <w:rStyle w:val="SpecialCharTok"/>
        </w:rPr>
        <w:t xml:space="preserve">$</w:t>
      </w:r>
      <w:r>
        <w:rPr>
          <w:rStyle w:val="NormalTok"/>
        </w:rPr>
        <w:t xml:space="preserve">supp)</w:t>
      </w:r>
      <w:r>
        <w:br/>
      </w:r>
      <w:r>
        <w:rPr>
          <w:rStyle w:val="FunctionTok"/>
        </w:rPr>
        <w:t xml:space="preserve">head</w:t>
      </w:r>
      <w:r>
        <w:rPr>
          <w:rStyle w:val="NormalTok"/>
        </w:rPr>
        <w:t xml:space="preserve">(datos_odonto)</w:t>
      </w:r>
    </w:p>
    <w:p>
      <w:pPr>
        <w:pStyle w:val="SourceCode"/>
      </w:pPr>
      <w:r>
        <w:rPr>
          <w:rStyle w:val="VerbatimChar"/>
        </w:rPr>
        <w:t xml:space="preserve">##   X  len supp dose</w:t>
      </w:r>
      <w:r>
        <w:br/>
      </w:r>
      <w:r>
        <w:rPr>
          <w:rStyle w:val="VerbatimChar"/>
        </w:rPr>
        <w:t xml:space="preserve">## 1 1  4.2   VC  0.5</w:t>
      </w:r>
      <w:r>
        <w:br/>
      </w:r>
      <w:r>
        <w:rPr>
          <w:rStyle w:val="VerbatimChar"/>
        </w:rPr>
        <w:t xml:space="preserve">## 2 2 11.5   VC  0.5</w:t>
      </w:r>
      <w:r>
        <w:br/>
      </w:r>
      <w:r>
        <w:rPr>
          <w:rStyle w:val="VerbatimChar"/>
        </w:rPr>
        <w:t xml:space="preserve">## 3 3  7.3   VC  0.5</w:t>
      </w:r>
      <w:r>
        <w:br/>
      </w:r>
      <w:r>
        <w:rPr>
          <w:rStyle w:val="VerbatimChar"/>
        </w:rPr>
        <w:t xml:space="preserve">## 4 4  5.8   VC  0.5</w:t>
      </w:r>
      <w:r>
        <w:br/>
      </w:r>
      <w:r>
        <w:rPr>
          <w:rStyle w:val="VerbatimChar"/>
        </w:rPr>
        <w:t xml:space="preserve">## 5 5  6.4   VC  0.5</w:t>
      </w:r>
      <w:r>
        <w:br/>
      </w:r>
      <w:r>
        <w:rPr>
          <w:rStyle w:val="VerbatimChar"/>
        </w:rPr>
        <w:t xml:space="preserve">## 6 6 10.0   VC  0.5</w:t>
      </w:r>
    </w:p>
    <w:p>
      <w:pPr>
        <w:pStyle w:val="SourceCode"/>
      </w:pPr>
      <w:r>
        <w:rPr>
          <w:rStyle w:val="NormalTok"/>
        </w:rPr>
        <w:t xml:space="preserve">AOVlen_dose</w:t>
      </w:r>
      <w:r>
        <w:rPr>
          <w:rStyle w:val="OtherTok"/>
        </w:rPr>
        <w:t xml:space="preserve">&lt;-</w:t>
      </w:r>
      <w:r>
        <w:rPr>
          <w:rStyle w:val="NormalTok"/>
        </w:rPr>
        <w:t xml:space="preserve"> </w:t>
      </w:r>
      <w:r>
        <w:rPr>
          <w:rStyle w:val="FunctionTok"/>
        </w:rPr>
        <w:t xml:space="preserve">aov</w:t>
      </w:r>
      <w:r>
        <w:rPr>
          <w:rStyle w:val="NormalTok"/>
        </w:rPr>
        <w:t xml:space="preserve">(len</w:t>
      </w:r>
      <w:r>
        <w:rPr>
          <w:rStyle w:val="SpecialCharTok"/>
        </w:rPr>
        <w:t xml:space="preserve">~</w:t>
      </w:r>
      <w:r>
        <w:rPr>
          <w:rStyle w:val="NormalTok"/>
        </w:rPr>
        <w:t xml:space="preserve">dose, </w:t>
      </w:r>
      <w:r>
        <w:rPr>
          <w:rStyle w:val="AttributeTok"/>
        </w:rPr>
        <w:t xml:space="preserve">data =</w:t>
      </w:r>
      <w:r>
        <w:rPr>
          <w:rStyle w:val="NormalTok"/>
        </w:rPr>
        <w:t xml:space="preserve"> datos_odonto)</w:t>
      </w:r>
      <w:r>
        <w:br/>
      </w:r>
      <w:r>
        <w:rPr>
          <w:rStyle w:val="FunctionTok"/>
        </w:rPr>
        <w:t xml:space="preserve">summary</w:t>
      </w:r>
      <w:r>
        <w:rPr>
          <w:rStyle w:val="NormalTok"/>
        </w:rPr>
        <w:t xml:space="preserve">(AOVlen_dose)</w:t>
      </w:r>
    </w:p>
    <w:p>
      <w:pPr>
        <w:pStyle w:val="SourceCode"/>
      </w:pPr>
      <w:r>
        <w:rPr>
          <w:rStyle w:val="VerbatimChar"/>
        </w:rPr>
        <w:t xml:space="preserve">##             Df Sum Sq Mean Sq F value   Pr(&gt;F)    </w:t>
      </w:r>
      <w:r>
        <w:br/>
      </w:r>
      <w:r>
        <w:rPr>
          <w:rStyle w:val="VerbatimChar"/>
        </w:rPr>
        <w:t xml:space="preserve">## dose         2   2426    1213   67.42 9.53e-16 ***</w:t>
      </w:r>
      <w:r>
        <w:br/>
      </w:r>
      <w:r>
        <w:rPr>
          <w:rStyle w:val="VerbatimChar"/>
        </w:rPr>
        <w:t xml:space="preserve">## Residuals   57   1026      18                     </w:t>
      </w:r>
      <w:r>
        <w:br/>
      </w:r>
      <w:r>
        <w:rPr>
          <w:rStyle w:val="VerbatimChar"/>
        </w:rPr>
        <w:t xml:space="preserve">## ---</w:t>
      </w:r>
      <w:r>
        <w:br/>
      </w:r>
      <w:r>
        <w:rPr>
          <w:rStyle w:val="VerbatimChar"/>
        </w:rPr>
        <w:t xml:space="preserve">## Signif. codes:  0 '***' 0.001 '**' 0.01 '*' 0.05 '.' 0.1 ' ' 1</w:t>
      </w:r>
    </w:p>
    <w:p>
      <w:pPr>
        <w:pStyle w:val="FirstParagraph"/>
      </w:pPr>
      <w:r>
        <w:t xml:space="preserve"> </w:t>
      </w:r>
      <w:r>
        <w:t xml:space="preserve">Aplicando ANOVA el p-valor=9.53e-16 es &lt;0.05, por lo tanto, si se verifican los supuestos de normalidad y homogeneidad de la varianza será válido decir que se rechaza que las medias de cada grupo son todas iguales entre sí, es decir, hay al menos un par que difieren.</w:t>
      </w:r>
      <w:r>
        <w:t xml:space="preserve"> </w:t>
      </w:r>
      <w:r>
        <w:t xml:space="preserve"> </w:t>
      </w:r>
      <w:r>
        <w:t xml:space="preserve">Analizamos los supuestos</w:t>
      </w:r>
    </w:p>
    <w:p>
      <w:pPr>
        <w:pStyle w:val="SourceCode"/>
      </w:pPr>
      <w:r>
        <w:rPr>
          <w:rStyle w:val="CommentTok"/>
        </w:rPr>
        <w:t xml:space="preserve">#Test de Levene de homocedasticidad </w:t>
      </w:r>
      <w:r>
        <w:br/>
      </w:r>
      <w:r>
        <w:rPr>
          <w:rStyle w:val="NormalTok"/>
        </w:rPr>
        <w:t xml:space="preserve">car</w:t>
      </w:r>
      <w:r>
        <w:rPr>
          <w:rStyle w:val="SpecialCharTok"/>
        </w:rPr>
        <w:t xml:space="preserve">::</w:t>
      </w:r>
      <w:r>
        <w:rPr>
          <w:rStyle w:val="FunctionTok"/>
        </w:rPr>
        <w:t xml:space="preserve">leveneTest</w:t>
      </w:r>
      <w:r>
        <w:rPr>
          <w:rStyle w:val="NormalTok"/>
        </w:rPr>
        <w:t xml:space="preserve">(len</w:t>
      </w:r>
      <w:r>
        <w:rPr>
          <w:rStyle w:val="SpecialCharTok"/>
        </w:rPr>
        <w:t xml:space="preserve">~</w:t>
      </w:r>
      <w:r>
        <w:rPr>
          <w:rStyle w:val="NormalTok"/>
        </w:rPr>
        <w:t xml:space="preserve">dose, </w:t>
      </w:r>
      <w:r>
        <w:rPr>
          <w:rStyle w:val="AttributeTok"/>
        </w:rPr>
        <w:t xml:space="preserve">data =</w:t>
      </w:r>
      <w:r>
        <w:rPr>
          <w:rStyle w:val="NormalTok"/>
        </w:rPr>
        <w:t xml:space="preserve"> datos_odonto)</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0.6457 0.5281</w:t>
      </w:r>
      <w:r>
        <w:br/>
      </w:r>
      <w:r>
        <w:rPr>
          <w:rStyle w:val="VerbatimChar"/>
        </w:rPr>
        <w:t xml:space="preserve">##       57</w:t>
      </w:r>
    </w:p>
    <w:p>
      <w:pPr>
        <w:pStyle w:val="SourceCode"/>
      </w:pPr>
      <w:r>
        <w:rPr>
          <w:rStyle w:val="CommentTok"/>
        </w:rPr>
        <w:t xml:space="preserve">#Test de normalidad</w:t>
      </w:r>
      <w:r>
        <w:br/>
      </w:r>
      <w:r>
        <w:rPr>
          <w:rStyle w:val="FunctionTok"/>
        </w:rPr>
        <w:t xml:space="preserve">shapiro.test</w:t>
      </w:r>
      <w:r>
        <w:rPr>
          <w:rStyle w:val="NormalTok"/>
        </w:rPr>
        <w:t xml:space="preserve">(</w:t>
      </w:r>
      <w:r>
        <w:rPr>
          <w:rStyle w:val="FunctionTok"/>
        </w:rPr>
        <w:t xml:space="preserve">residuals</w:t>
      </w:r>
      <w:r>
        <w:rPr>
          <w:rStyle w:val="NormalTok"/>
        </w:rPr>
        <w:t xml:space="preserve">(AOVlen_dose))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residuals(AOVlen_dose)</w:t>
      </w:r>
      <w:r>
        <w:br/>
      </w:r>
      <w:r>
        <w:rPr>
          <w:rStyle w:val="VerbatimChar"/>
        </w:rPr>
        <w:t xml:space="preserve">## W = 0.96731, p-value = 0.1076</w:t>
      </w:r>
    </w:p>
    <w:p>
      <w:pPr>
        <w:pStyle w:val="FirstParagraph"/>
      </w:pPr>
      <w:r>
        <w:t xml:space="preserve"> </w:t>
      </w:r>
      <w:r>
        <w:t xml:space="preserve">Observamos que el test de Levene no rechaza con un nivel de significación de 5% la homocedasticidad, mientras que el test de Shapiro-Wilk no rechaza la normalidad de la distribución de los residuos con un nivel de significación de 5%</w:t>
      </w:r>
      <w:r>
        <w:t xml:space="preserve"> </w:t>
      </w:r>
      <w:r>
        <w:t xml:space="preserve"> </w:t>
      </w:r>
      <w:r>
        <w:t xml:space="preserve">Como se cumplen los supuestos, concluimos que la media de longitud de dientes frontales difiere entre al menos dos grupos de dosis</w:t>
      </w:r>
      <w:r>
        <w:t xml:space="preserve"> </w:t>
      </w:r>
    </w:p>
    <w:bookmarkEnd w:id="20"/>
    <w:bookmarkStart w:id="21" w:name="X8ba9b904683ceea90f8b057e2b9229ee585c75e"/>
    <w:p>
      <w:pPr>
        <w:pStyle w:val="Heading3"/>
      </w:pPr>
      <w:r>
        <w:t xml:space="preserve">2. Existen diferencias estadísticamente singificativas respeccto del tipo de vehículo de administracion?</w:t>
      </w:r>
    </w:p>
    <w:p>
      <w:pPr>
        <w:pStyle w:val="SourceCode"/>
      </w:pPr>
      <w:r>
        <w:rPr>
          <w:rStyle w:val="NormalTok"/>
        </w:rPr>
        <w:t xml:space="preserve">AOVlen_supp</w:t>
      </w:r>
      <w:r>
        <w:rPr>
          <w:rStyle w:val="OtherTok"/>
        </w:rPr>
        <w:t xml:space="preserve">&lt;-</w:t>
      </w:r>
      <w:r>
        <w:rPr>
          <w:rStyle w:val="NormalTok"/>
        </w:rPr>
        <w:t xml:space="preserve"> </w:t>
      </w:r>
      <w:r>
        <w:rPr>
          <w:rStyle w:val="FunctionTok"/>
        </w:rPr>
        <w:t xml:space="preserve">aov</w:t>
      </w:r>
      <w:r>
        <w:rPr>
          <w:rStyle w:val="NormalTok"/>
        </w:rPr>
        <w:t xml:space="preserve">(len</w:t>
      </w:r>
      <w:r>
        <w:rPr>
          <w:rStyle w:val="SpecialCharTok"/>
        </w:rPr>
        <w:t xml:space="preserve">~</w:t>
      </w:r>
      <w:r>
        <w:rPr>
          <w:rStyle w:val="NormalTok"/>
        </w:rPr>
        <w:t xml:space="preserve">supp, </w:t>
      </w:r>
      <w:r>
        <w:rPr>
          <w:rStyle w:val="AttributeTok"/>
        </w:rPr>
        <w:t xml:space="preserve">data =</w:t>
      </w:r>
      <w:r>
        <w:rPr>
          <w:rStyle w:val="NormalTok"/>
        </w:rPr>
        <w:t xml:space="preserve"> datos_odonto)</w:t>
      </w:r>
      <w:r>
        <w:br/>
      </w:r>
      <w:r>
        <w:rPr>
          <w:rStyle w:val="FunctionTok"/>
        </w:rPr>
        <w:t xml:space="preserve">summary</w:t>
      </w:r>
      <w:r>
        <w:rPr>
          <w:rStyle w:val="NormalTok"/>
        </w:rPr>
        <w:t xml:space="preserve">(AOVlen_supp)</w:t>
      </w:r>
    </w:p>
    <w:p>
      <w:pPr>
        <w:pStyle w:val="SourceCode"/>
      </w:pPr>
      <w:r>
        <w:rPr>
          <w:rStyle w:val="VerbatimChar"/>
        </w:rPr>
        <w:t xml:space="preserve">##             Df Sum Sq Mean Sq F value Pr(&gt;F)  </w:t>
      </w:r>
      <w:r>
        <w:br/>
      </w:r>
      <w:r>
        <w:rPr>
          <w:rStyle w:val="VerbatimChar"/>
        </w:rPr>
        <w:t xml:space="preserve">## supp         1    205  205.35   3.668 0.0604 .</w:t>
      </w:r>
      <w:r>
        <w:br/>
      </w:r>
      <w:r>
        <w:rPr>
          <w:rStyle w:val="VerbatimChar"/>
        </w:rPr>
        <w:t xml:space="preserve">## Residuals   58   3247   55.98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de Levene de homocedasticidad </w:t>
      </w:r>
      <w:r>
        <w:br/>
      </w:r>
      <w:r>
        <w:rPr>
          <w:rStyle w:val="NormalTok"/>
        </w:rPr>
        <w:t xml:space="preserve">car</w:t>
      </w:r>
      <w:r>
        <w:rPr>
          <w:rStyle w:val="SpecialCharTok"/>
        </w:rPr>
        <w:t xml:space="preserve">::</w:t>
      </w:r>
      <w:r>
        <w:rPr>
          <w:rStyle w:val="FunctionTok"/>
        </w:rPr>
        <w:t xml:space="preserve">leveneTest</w:t>
      </w:r>
      <w:r>
        <w:rPr>
          <w:rStyle w:val="NormalTok"/>
        </w:rPr>
        <w:t xml:space="preserve">(len</w:t>
      </w:r>
      <w:r>
        <w:rPr>
          <w:rStyle w:val="SpecialCharTok"/>
        </w:rPr>
        <w:t xml:space="preserve">~</w:t>
      </w:r>
      <w:r>
        <w:rPr>
          <w:rStyle w:val="NormalTok"/>
        </w:rPr>
        <w:t xml:space="preserve">supp, </w:t>
      </w:r>
      <w:r>
        <w:rPr>
          <w:rStyle w:val="AttributeTok"/>
        </w:rPr>
        <w:t xml:space="preserve">data =</w:t>
      </w:r>
      <w:r>
        <w:rPr>
          <w:rStyle w:val="NormalTok"/>
        </w:rPr>
        <w:t xml:space="preserve"> datos_odonto)</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  1.2136 0.2752</w:t>
      </w:r>
      <w:r>
        <w:br/>
      </w:r>
      <w:r>
        <w:rPr>
          <w:rStyle w:val="VerbatimChar"/>
        </w:rPr>
        <w:t xml:space="preserve">##       58</w:t>
      </w:r>
    </w:p>
    <w:p>
      <w:pPr>
        <w:pStyle w:val="SourceCode"/>
      </w:pPr>
      <w:r>
        <w:rPr>
          <w:rStyle w:val="CommentTok"/>
        </w:rPr>
        <w:t xml:space="preserve">#Test de normalidad</w:t>
      </w:r>
      <w:r>
        <w:br/>
      </w:r>
      <w:r>
        <w:rPr>
          <w:rStyle w:val="FunctionTok"/>
        </w:rPr>
        <w:t xml:space="preserve">shapiro.test</w:t>
      </w:r>
      <w:r>
        <w:rPr>
          <w:rStyle w:val="NormalTok"/>
        </w:rPr>
        <w:t xml:space="preserve">(</w:t>
      </w:r>
      <w:r>
        <w:rPr>
          <w:rStyle w:val="FunctionTok"/>
        </w:rPr>
        <w:t xml:space="preserve">residuals</w:t>
      </w:r>
      <w:r>
        <w:rPr>
          <w:rStyle w:val="NormalTok"/>
        </w:rPr>
        <w:t xml:space="preserve">(AOVlen_supp))</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residuals(AOVlen_supp)</w:t>
      </w:r>
      <w:r>
        <w:br/>
      </w:r>
      <w:r>
        <w:rPr>
          <w:rStyle w:val="VerbatimChar"/>
        </w:rPr>
        <w:t xml:space="preserve">## W = 0.96949, p-value = 0.1378</w:t>
      </w:r>
    </w:p>
    <w:p>
      <w:pPr>
        <w:pStyle w:val="FirstParagraph"/>
      </w:pPr>
      <w:r>
        <w:t xml:space="preserve"> </w:t>
      </w:r>
      <w:r>
        <w:t xml:space="preserve">Observamos que el test de Levene no rechaza con un nivel de significación de 5% la homocedasticidad, mientras que el test de Shapiro-Wilk no rechaza la normalidad de la distribución de los residuos con un nivel de significación de 5%</w:t>
      </w:r>
      <w:r>
        <w:t xml:space="preserve"> </w:t>
      </w:r>
      <w:r>
        <w:t xml:space="preserve"> </w:t>
      </w:r>
      <w:r>
        <w:t xml:space="preserve">No obstante, ahora el test F no rechaza la igualdad de medias a nivel 0.05, por lo que la diferencia no sería estadísticamente significativa</w:t>
      </w:r>
      <w:r>
        <w:t xml:space="preserve"> </w:t>
      </w:r>
    </w:p>
    <w:bookmarkEnd w:id="21"/>
    <w:bookmarkStart w:id="28" w:name="X9ae3ced834087b4a6c37cf391518a83a2d0c181"/>
    <w:p>
      <w:pPr>
        <w:pStyle w:val="Heading3"/>
      </w:pPr>
      <w:r>
        <w:t xml:space="preserve">3. La interaccion entre estas variables es significativa?</w:t>
      </w:r>
    </w:p>
    <w:p>
      <w:pPr>
        <w:pStyle w:val="SourceCode"/>
      </w:pPr>
      <w:r>
        <w:rPr>
          <w:rStyle w:val="NormalTok"/>
        </w:rPr>
        <w:t xml:space="preserve">AOVlen_dose_supp</w:t>
      </w:r>
      <w:r>
        <w:rPr>
          <w:rStyle w:val="OtherTok"/>
        </w:rPr>
        <w:t xml:space="preserve">&lt;-</w:t>
      </w:r>
      <w:r>
        <w:rPr>
          <w:rStyle w:val="NormalTok"/>
        </w:rPr>
        <w:t xml:space="preserve"> </w:t>
      </w:r>
      <w:r>
        <w:rPr>
          <w:rStyle w:val="FunctionTok"/>
        </w:rPr>
        <w:t xml:space="preserve">aov</w:t>
      </w:r>
      <w:r>
        <w:rPr>
          <w:rStyle w:val="NormalTok"/>
        </w:rPr>
        <w:t xml:space="preserve">(len</w:t>
      </w:r>
      <w:r>
        <w:rPr>
          <w:rStyle w:val="SpecialCharTok"/>
        </w:rPr>
        <w:t xml:space="preserve">~</w:t>
      </w:r>
      <w:r>
        <w:rPr>
          <w:rStyle w:val="NormalTok"/>
        </w:rPr>
        <w:t xml:space="preserve">dose</w:t>
      </w:r>
      <w:r>
        <w:rPr>
          <w:rStyle w:val="SpecialCharTok"/>
        </w:rPr>
        <w:t xml:space="preserve">*</w:t>
      </w:r>
      <w:r>
        <w:rPr>
          <w:rStyle w:val="NormalTok"/>
        </w:rPr>
        <w:t xml:space="preserve">supp, </w:t>
      </w:r>
      <w:r>
        <w:rPr>
          <w:rStyle w:val="AttributeTok"/>
        </w:rPr>
        <w:t xml:space="preserve">data =</w:t>
      </w:r>
      <w:r>
        <w:rPr>
          <w:rStyle w:val="NormalTok"/>
        </w:rPr>
        <w:t xml:space="preserve"> datos_odonto)</w:t>
      </w:r>
      <w:r>
        <w:br/>
      </w:r>
      <w:r>
        <w:rPr>
          <w:rStyle w:val="FunctionTok"/>
        </w:rPr>
        <w:t xml:space="preserve">summary</w:t>
      </w:r>
      <w:r>
        <w:rPr>
          <w:rStyle w:val="NormalTok"/>
        </w:rPr>
        <w:t xml:space="preserve">(AOVlen_dose_supp)</w:t>
      </w:r>
    </w:p>
    <w:p>
      <w:pPr>
        <w:pStyle w:val="SourceCode"/>
      </w:pPr>
      <w:r>
        <w:rPr>
          <w:rStyle w:val="VerbatimChar"/>
        </w:rPr>
        <w:t xml:space="preserve">##             Df Sum Sq Mean Sq F value   Pr(&gt;F)    </w:t>
      </w:r>
      <w:r>
        <w:br/>
      </w:r>
      <w:r>
        <w:rPr>
          <w:rStyle w:val="VerbatimChar"/>
        </w:rPr>
        <w:t xml:space="preserve">## dose         2 2426.4  1213.2  92.000  &lt; 2e-16 ***</w:t>
      </w:r>
      <w:r>
        <w:br/>
      </w:r>
      <w:r>
        <w:rPr>
          <w:rStyle w:val="VerbatimChar"/>
        </w:rPr>
        <w:t xml:space="preserve">## supp         1  205.4   205.4  15.572 0.000231 ***</w:t>
      </w:r>
      <w:r>
        <w:br/>
      </w:r>
      <w:r>
        <w:rPr>
          <w:rStyle w:val="VerbatimChar"/>
        </w:rPr>
        <w:t xml:space="preserve">## dose:supp    2  108.3    54.2   4.107 0.021860 *  </w:t>
      </w:r>
      <w:r>
        <w:br/>
      </w:r>
      <w:r>
        <w:rPr>
          <w:rStyle w:val="VerbatimChar"/>
        </w:rPr>
        <w:t xml:space="preserve">## Residuals   54  712.1    13.2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de Levene de homocedasticidad </w:t>
      </w:r>
      <w:r>
        <w:br/>
      </w:r>
      <w:r>
        <w:rPr>
          <w:rStyle w:val="NormalTok"/>
        </w:rPr>
        <w:t xml:space="preserve">car</w:t>
      </w:r>
      <w:r>
        <w:rPr>
          <w:rStyle w:val="SpecialCharTok"/>
        </w:rPr>
        <w:t xml:space="preserve">::</w:t>
      </w:r>
      <w:r>
        <w:rPr>
          <w:rStyle w:val="FunctionTok"/>
        </w:rPr>
        <w:t xml:space="preserve">leveneTest</w:t>
      </w:r>
      <w:r>
        <w:rPr>
          <w:rStyle w:val="NormalTok"/>
        </w:rPr>
        <w:t xml:space="preserve">(len</w:t>
      </w:r>
      <w:r>
        <w:rPr>
          <w:rStyle w:val="SpecialCharTok"/>
        </w:rPr>
        <w:t xml:space="preserve">~</w:t>
      </w:r>
      <w:r>
        <w:rPr>
          <w:rStyle w:val="NormalTok"/>
        </w:rPr>
        <w:t xml:space="preserve">dose</w:t>
      </w:r>
      <w:r>
        <w:rPr>
          <w:rStyle w:val="SpecialCharTok"/>
        </w:rPr>
        <w:t xml:space="preserve">*</w:t>
      </w:r>
      <w:r>
        <w:rPr>
          <w:rStyle w:val="NormalTok"/>
        </w:rPr>
        <w:t xml:space="preserve">supp, </w:t>
      </w:r>
      <w:r>
        <w:rPr>
          <w:rStyle w:val="AttributeTok"/>
        </w:rPr>
        <w:t xml:space="preserve">data =</w:t>
      </w:r>
      <w:r>
        <w:rPr>
          <w:rStyle w:val="NormalTok"/>
        </w:rPr>
        <w:t xml:space="preserve"> datos_odonto)</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5  1.7086 0.1484</w:t>
      </w:r>
      <w:r>
        <w:br/>
      </w:r>
      <w:r>
        <w:rPr>
          <w:rStyle w:val="VerbatimChar"/>
        </w:rPr>
        <w:t xml:space="preserve">##       54</w:t>
      </w:r>
    </w:p>
    <w:p>
      <w:pPr>
        <w:pStyle w:val="SourceCode"/>
      </w:pPr>
      <w:r>
        <w:rPr>
          <w:rStyle w:val="CommentTok"/>
        </w:rPr>
        <w:t xml:space="preserve">#Test de normalidad</w:t>
      </w:r>
      <w:r>
        <w:br/>
      </w:r>
      <w:r>
        <w:rPr>
          <w:rStyle w:val="FunctionTok"/>
        </w:rPr>
        <w:t xml:space="preserve">shapiro.test</w:t>
      </w:r>
      <w:r>
        <w:rPr>
          <w:rStyle w:val="NormalTok"/>
        </w:rPr>
        <w:t xml:space="preserve">(</w:t>
      </w:r>
      <w:r>
        <w:rPr>
          <w:rStyle w:val="FunctionTok"/>
        </w:rPr>
        <w:t xml:space="preserve">residuals</w:t>
      </w:r>
      <w:r>
        <w:rPr>
          <w:rStyle w:val="NormalTok"/>
        </w:rPr>
        <w:t xml:space="preserve">(AOVlen_dose_supp))</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residuals(AOVlen_dose_supp)</w:t>
      </w:r>
      <w:r>
        <w:br/>
      </w:r>
      <w:r>
        <w:rPr>
          <w:rStyle w:val="VerbatimChar"/>
        </w:rPr>
        <w:t xml:space="preserve">## W = 0.98499, p-value = 0.6694</w:t>
      </w:r>
    </w:p>
    <w:p>
      <w:pPr>
        <w:pStyle w:val="SourceCode"/>
      </w:pPr>
      <w:r>
        <w:rPr>
          <w:rStyle w:val="CommentTok"/>
        </w:rPr>
        <w:t xml:space="preserve">#Realizamos el interaction plot</w:t>
      </w:r>
      <w:r>
        <w:br/>
      </w:r>
      <w:r>
        <w:rPr>
          <w:rStyle w:val="FunctionTok"/>
        </w:rPr>
        <w:t xml:space="preserve">interaction.plot</w:t>
      </w:r>
      <w:r>
        <w:rPr>
          <w:rStyle w:val="NormalTok"/>
        </w:rPr>
        <w:t xml:space="preserve">(</w:t>
      </w:r>
      <w:r>
        <w:rPr>
          <w:rStyle w:val="AttributeTok"/>
        </w:rPr>
        <w:t xml:space="preserve">trace.factor =</w:t>
      </w:r>
      <w:r>
        <w:rPr>
          <w:rStyle w:val="NormalTok"/>
        </w:rPr>
        <w:t xml:space="preserve"> datos_odonto</w:t>
      </w:r>
      <w:r>
        <w:rPr>
          <w:rStyle w:val="SpecialCharTok"/>
        </w:rPr>
        <w:t xml:space="preserve">$</w:t>
      </w:r>
      <w:r>
        <w:rPr>
          <w:rStyle w:val="NormalTok"/>
        </w:rPr>
        <w:t xml:space="preserve">supp, </w:t>
      </w:r>
      <w:r>
        <w:rPr>
          <w:rStyle w:val="AttributeTok"/>
        </w:rPr>
        <w:t xml:space="preserve">x.factor =</w:t>
      </w:r>
      <w:r>
        <w:rPr>
          <w:rStyle w:val="NormalTok"/>
        </w:rPr>
        <w:t xml:space="preserve"> datos_odonto</w:t>
      </w:r>
      <w:r>
        <w:rPr>
          <w:rStyle w:val="SpecialCharTok"/>
        </w:rPr>
        <w:t xml:space="preserve">$</w:t>
      </w:r>
      <w:r>
        <w:rPr>
          <w:rStyle w:val="NormalTok"/>
        </w:rPr>
        <w:t xml:space="preserve">dose, </w:t>
      </w:r>
      <w:r>
        <w:rPr>
          <w:rStyle w:val="AttributeTok"/>
        </w:rPr>
        <w:t xml:space="preserve">response =</w:t>
      </w:r>
      <w:r>
        <w:rPr>
          <w:rStyle w:val="NormalTok"/>
        </w:rPr>
        <w:t xml:space="preserve"> datos_odonto</w:t>
      </w:r>
      <w:r>
        <w:rPr>
          <w:rStyle w:val="SpecialCharTok"/>
        </w:rPr>
        <w:t xml:space="preserve">$</w:t>
      </w:r>
      <w:r>
        <w:rPr>
          <w:rStyle w:val="NormalTok"/>
        </w:rPr>
        <w:t xml:space="preserve">len,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p>
    <w:p>
      <w:pPr>
        <w:pStyle w:val="FirstParagraph"/>
      </w:pPr>
      <w:r>
        <w:drawing>
          <wp:inline>
            <wp:extent cx="4620126" cy="3696101"/>
            <wp:effectExtent b="0" l="0" r="0" t="0"/>
            <wp:docPr descr="" title="" id="23" name="Picture"/>
            <a:graphic>
              <a:graphicData uri="http://schemas.openxmlformats.org/drawingml/2006/picture">
                <pic:pic>
                  <pic:nvPicPr>
                    <pic:cNvPr descr="Examen-Ej2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interaction.plot</w:t>
      </w:r>
      <w:r>
        <w:rPr>
          <w:rStyle w:val="NormalTok"/>
        </w:rPr>
        <w:t xml:space="preserve">(</w:t>
      </w:r>
      <w:r>
        <w:rPr>
          <w:rStyle w:val="AttributeTok"/>
        </w:rPr>
        <w:t xml:space="preserve">trace.factor =</w:t>
      </w:r>
      <w:r>
        <w:rPr>
          <w:rStyle w:val="NormalTok"/>
        </w:rPr>
        <w:t xml:space="preserve"> datos_odonto</w:t>
      </w:r>
      <w:r>
        <w:rPr>
          <w:rStyle w:val="SpecialCharTok"/>
        </w:rPr>
        <w:t xml:space="preserve">$</w:t>
      </w:r>
      <w:r>
        <w:rPr>
          <w:rStyle w:val="NormalTok"/>
        </w:rPr>
        <w:t xml:space="preserve">dose, </w:t>
      </w:r>
      <w:r>
        <w:rPr>
          <w:rStyle w:val="AttributeTok"/>
        </w:rPr>
        <w:t xml:space="preserve">x.factor =</w:t>
      </w:r>
      <w:r>
        <w:rPr>
          <w:rStyle w:val="NormalTok"/>
        </w:rPr>
        <w:t xml:space="preserve"> datos_odonto</w:t>
      </w:r>
      <w:r>
        <w:rPr>
          <w:rStyle w:val="SpecialCharTok"/>
        </w:rPr>
        <w:t xml:space="preserve">$</w:t>
      </w:r>
      <w:r>
        <w:rPr>
          <w:rStyle w:val="NormalTok"/>
        </w:rPr>
        <w:t xml:space="preserve">supp, </w:t>
      </w:r>
      <w:r>
        <w:rPr>
          <w:rStyle w:val="AttributeTok"/>
        </w:rPr>
        <w:t xml:space="preserve">response =</w:t>
      </w:r>
      <w:r>
        <w:rPr>
          <w:rStyle w:val="NormalTok"/>
        </w:rPr>
        <w:t xml:space="preserve"> datos_odonto</w:t>
      </w:r>
      <w:r>
        <w:rPr>
          <w:rStyle w:val="SpecialCharTok"/>
        </w:rPr>
        <w:t xml:space="preserve">$</w:t>
      </w:r>
      <w:r>
        <w:rPr>
          <w:rStyle w:val="NormalTok"/>
        </w:rPr>
        <w:t xml:space="preserve">len,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Examen-Ej2_files/figure-docx/unnamed-chunk-4-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#Calculo de los eta cuadrado</w:t>
      </w:r>
      <w:r>
        <w:br/>
      </w:r>
      <w:r>
        <w:rPr>
          <w:rStyle w:val="NormalTok"/>
        </w:rPr>
        <w:t xml:space="preserve">lsr</w:t>
      </w:r>
      <w:r>
        <w:rPr>
          <w:rStyle w:val="SpecialCharTok"/>
        </w:rPr>
        <w:t xml:space="preserve">::</w:t>
      </w:r>
      <w:r>
        <w:rPr>
          <w:rStyle w:val="FunctionTok"/>
        </w:rPr>
        <w:t xml:space="preserve">etaSquared</w:t>
      </w:r>
      <w:r>
        <w:rPr>
          <w:rStyle w:val="NormalTok"/>
        </w:rPr>
        <w:t xml:space="preserve">(AOVlen_dose_supp)</w:t>
      </w:r>
    </w:p>
    <w:p>
      <w:pPr>
        <w:pStyle w:val="SourceCode"/>
      </w:pPr>
      <w:r>
        <w:rPr>
          <w:rStyle w:val="VerbatimChar"/>
        </w:rPr>
        <w:t xml:space="preserve">##               eta.sq eta.sq.part</w:t>
      </w:r>
      <w:r>
        <w:br/>
      </w:r>
      <w:r>
        <w:rPr>
          <w:rStyle w:val="VerbatimChar"/>
        </w:rPr>
        <w:t xml:space="preserve">## dose      0.70286419   0.7731092</w:t>
      </w:r>
      <w:r>
        <w:br/>
      </w:r>
      <w:r>
        <w:rPr>
          <w:rStyle w:val="VerbatimChar"/>
        </w:rPr>
        <w:t xml:space="preserve">## supp      0.05948365   0.2238254</w:t>
      </w:r>
      <w:r>
        <w:br/>
      </w:r>
      <w:r>
        <w:rPr>
          <w:rStyle w:val="VerbatimChar"/>
        </w:rPr>
        <w:t xml:space="preserve">## dose:supp 0.03137672   0.1320279</w:t>
      </w:r>
    </w:p>
    <w:p>
      <w:pPr>
        <w:pStyle w:val="FirstParagraph"/>
      </w:pPr>
      <w:r>
        <w:t xml:space="preserve"> </w:t>
      </w:r>
      <w:r>
        <w:t xml:space="preserve">Nuevamente, observamos que el test de Levene no rechaza con un nivel de significación de 5% la homocedasticidad, mientras que el test de Shapiro-Wilk no rechaza la normalidad de la distribución de los residuos con un nivel de significación de 5%</w:t>
      </w:r>
      <w:r>
        <w:t xml:space="preserve"> </w:t>
      </w:r>
      <w:r>
        <w:t xml:space="preserve"> </w:t>
      </w:r>
      <w:r>
        <w:t xml:space="preserve">Observando los p-valores, se puede observar que las variables de dosis y tipo de bebida son significativas, y también la interacción entre ellas. Esto se observa también en el plot de interacción, donde las rectas no son paralelas</w:t>
      </w:r>
      <w:r>
        <w:t xml:space="preserve"> </w:t>
      </w:r>
      <w:r>
        <w:t xml:space="preserve"> </w:t>
      </w:r>
      <w:r>
        <w:t xml:space="preserve">Por último, observando los valores de eta cuadrado vemos que la predictora que explica la mayor parte de la varianza es dosis (siendo de 0,7 es decir un efecto grande), seguido por el tipo de bebida con un valor de 0,06 que indica un efecto medio, y la interacción con un valor de 0,031 (es decir un efecto entre bajo y medio)</w:t>
      </w:r>
      <w:r>
        <w:t xml:space="preserve"> </w:t>
      </w:r>
    </w:p>
    <w:bookmarkEnd w:id="28"/>
    <w:bookmarkStart w:id="29" w:name="se-satisfacen-los-supuestos-del-modelo"/>
    <w:p>
      <w:pPr>
        <w:pStyle w:val="Heading3"/>
      </w:pPr>
      <w:r>
        <w:t xml:space="preserve">4. Se satisfacen los supuestos del modelo?</w:t>
      </w:r>
    </w:p>
    <w:p>
      <w:pPr>
        <w:pStyle w:val="FirstParagraph"/>
      </w:pPr>
      <w:r>
        <w:t xml:space="preserve"> </w:t>
      </w:r>
      <w:r>
        <w:t xml:space="preserve">Como se verificó en el punto anterior, se cumplen los supuestos de homocedasticidad (test de Levene) y distribución normal de los residuos (test de Shapiro-Wilk)</w:t>
      </w:r>
    </w:p>
    <w:p>
      <w:pPr>
        <w:pStyle w:val="BodyText"/>
      </w:pPr>
      <w:r>
        <w:t xml:space="preserve"> </w:t>
      </w:r>
    </w:p>
    <w:bookmarkEnd w:id="29"/>
    <w:bookmarkStart w:id="30" w:name="puede-realizar-una-recomendacion"/>
    <w:p>
      <w:pPr>
        <w:pStyle w:val="Heading3"/>
      </w:pPr>
      <w:r>
        <w:t xml:space="preserve">5. Puede realizar una recomendacion?</w:t>
      </w:r>
    </w:p>
    <w:p>
      <w:pPr>
        <w:pStyle w:val="FirstParagraph"/>
      </w:pPr>
      <w:r>
        <w:t xml:space="preserve">Realizamos las tablas de medias de len en función de dose (variable más significativa) y supp</w:t>
      </w:r>
    </w:p>
    <w:p>
      <w:pPr>
        <w:pStyle w:val="SourceCode"/>
      </w:pPr>
      <w:r>
        <w:rPr>
          <w:rStyle w:val="FunctionTok"/>
        </w:rPr>
        <w:t xml:space="preserve">with</w:t>
      </w:r>
      <w:r>
        <w:rPr>
          <w:rStyle w:val="NormalTok"/>
        </w:rPr>
        <w:t xml:space="preserve">(</w:t>
      </w:r>
      <w:r>
        <w:rPr>
          <w:rStyle w:val="AttributeTok"/>
        </w:rPr>
        <w:t xml:space="preserve">data =</w:t>
      </w:r>
      <w:r>
        <w:rPr>
          <w:rStyle w:val="NormalTok"/>
        </w:rPr>
        <w:t xml:space="preserve"> datos_odonto, </w:t>
      </w:r>
      <w:r>
        <w:rPr>
          <w:rStyle w:val="AttributeTok"/>
        </w:rPr>
        <w:t xml:space="preserve">expr =</w:t>
      </w:r>
      <w:r>
        <w:rPr>
          <w:rStyle w:val="NormalTok"/>
        </w:rPr>
        <w:t xml:space="preserve"> </w:t>
      </w:r>
      <w:r>
        <w:rPr>
          <w:rStyle w:val="FunctionTok"/>
        </w:rPr>
        <w:t xml:space="preserve">tapply</w:t>
      </w:r>
      <w:r>
        <w:rPr>
          <w:rStyle w:val="NormalTok"/>
        </w:rPr>
        <w:t xml:space="preserve">(len, dose, mean))</w:t>
      </w:r>
    </w:p>
    <w:p>
      <w:pPr>
        <w:pStyle w:val="SourceCode"/>
      </w:pPr>
      <w:r>
        <w:rPr>
          <w:rStyle w:val="VerbatimChar"/>
        </w:rPr>
        <w:t xml:space="preserve">##    0.5      1      2 </w:t>
      </w:r>
      <w:r>
        <w:br/>
      </w:r>
      <w:r>
        <w:rPr>
          <w:rStyle w:val="VerbatimChar"/>
        </w:rPr>
        <w:t xml:space="preserve">## 10.605 19.735 26.100</w:t>
      </w:r>
    </w:p>
    <w:p>
      <w:pPr>
        <w:pStyle w:val="SourceCode"/>
      </w:pPr>
      <w:r>
        <w:rPr>
          <w:rStyle w:val="FunctionTok"/>
        </w:rPr>
        <w:t xml:space="preserve">with</w:t>
      </w:r>
      <w:r>
        <w:rPr>
          <w:rStyle w:val="NormalTok"/>
        </w:rPr>
        <w:t xml:space="preserve">(</w:t>
      </w:r>
      <w:r>
        <w:rPr>
          <w:rStyle w:val="AttributeTok"/>
        </w:rPr>
        <w:t xml:space="preserve">data =</w:t>
      </w:r>
      <w:r>
        <w:rPr>
          <w:rStyle w:val="NormalTok"/>
        </w:rPr>
        <w:t xml:space="preserve"> datos_odonto, </w:t>
      </w:r>
      <w:r>
        <w:rPr>
          <w:rStyle w:val="AttributeTok"/>
        </w:rPr>
        <w:t xml:space="preserve">expr =</w:t>
      </w:r>
      <w:r>
        <w:rPr>
          <w:rStyle w:val="NormalTok"/>
        </w:rPr>
        <w:t xml:space="preserve"> </w:t>
      </w:r>
      <w:r>
        <w:rPr>
          <w:rStyle w:val="FunctionTok"/>
        </w:rPr>
        <w:t xml:space="preserve">tapply</w:t>
      </w:r>
      <w:r>
        <w:rPr>
          <w:rStyle w:val="NormalTok"/>
        </w:rPr>
        <w:t xml:space="preserve">(len, </w:t>
      </w:r>
      <w:r>
        <w:rPr>
          <w:rStyle w:val="FunctionTok"/>
        </w:rPr>
        <w:t xml:space="preserve">list</w:t>
      </w:r>
      <w:r>
        <w:rPr>
          <w:rStyle w:val="NormalTok"/>
        </w:rPr>
        <w:t xml:space="preserve">(dose, supp), mean))</w:t>
      </w:r>
    </w:p>
    <w:p>
      <w:pPr>
        <w:pStyle w:val="SourceCode"/>
      </w:pPr>
      <w:r>
        <w:rPr>
          <w:rStyle w:val="VerbatimChar"/>
        </w:rPr>
        <w:t xml:space="preserve">##        OJ    VC</w:t>
      </w:r>
      <w:r>
        <w:br/>
      </w:r>
      <w:r>
        <w:rPr>
          <w:rStyle w:val="VerbatimChar"/>
        </w:rPr>
        <w:t xml:space="preserve">## 0.5 13.23  7.98</w:t>
      </w:r>
      <w:r>
        <w:br/>
      </w:r>
      <w:r>
        <w:rPr>
          <w:rStyle w:val="VerbatimChar"/>
        </w:rPr>
        <w:t xml:space="preserve">## 1   22.70 16.77</w:t>
      </w:r>
      <w:r>
        <w:br/>
      </w:r>
      <w:r>
        <w:rPr>
          <w:rStyle w:val="VerbatimChar"/>
        </w:rPr>
        <w:t xml:space="preserve">## 2   26.06 26.14</w:t>
      </w:r>
    </w:p>
    <w:p>
      <w:pPr>
        <w:pStyle w:val="FirstParagraph"/>
      </w:pPr>
    </w:p>
    <w:p>
      <w:pPr>
        <w:pStyle w:val="BodyText"/>
      </w:pPr>
      <w:r>
        <w:t xml:space="preserve">Para la variable dose, vemos que el mayor desarrollo de los dientes del animal se da en la dosis de 2.</w:t>
      </w:r>
      <w:r>
        <w:t xml:space="preserve"> </w:t>
      </w:r>
      <w:r>
        <w:t xml:space="preserve"> </w:t>
      </w:r>
      <w:r>
        <w:t xml:space="preserve">Dado que la interacción entre dose y supp es significativa, analizando la tabla de medias de len en función de dose y supp, observamos que el mayor desarrollo de los dientes se da con una dosis de 2 y tipo de bebida VC, por lo que se recomienda este método y dosis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practica Ejercicio 2</dc:title>
  <dc:creator>Agustin Lopez Fredes</dc:creator>
  <cp:keywords/>
  <dcterms:created xsi:type="dcterms:W3CDTF">2023-07-17T02:00:41Z</dcterms:created>
  <dcterms:modified xsi:type="dcterms:W3CDTF">2023-07-17T02:00:41Z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2023-07-15</vt:lpwstr>
  </property>
  <property fmtid="{D5CDD505-2E9C-101B-9397-08002B2CF9AE}" pid="3" name="output">
    <vt:lpwstr/>
  </property>
</Properties>
</file>