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3E6" w:rsidRDefault="002823E6" w:rsidP="00E62C42">
      <w:pPr>
        <w:rPr>
          <w:b/>
          <w:bCs/>
        </w:rPr>
      </w:pPr>
      <w:r>
        <w:rPr>
          <w:b/>
          <w:bCs/>
        </w:rPr>
        <w:t>PRD</w:t>
      </w:r>
    </w:p>
    <w:p w:rsidR="00F23F7B" w:rsidRDefault="00F23F7B" w:rsidP="00E62C42">
      <w:pPr>
        <w:rPr>
          <w:b/>
          <w:bCs/>
        </w:rPr>
      </w:pPr>
    </w:p>
    <w:p w:rsidR="00F23F7B" w:rsidRDefault="00F23F7B" w:rsidP="00E62C42">
      <w:pPr>
        <w:rPr>
          <w:b/>
          <w:bCs/>
        </w:rPr>
      </w:pPr>
      <w:r>
        <w:rPr>
          <w:b/>
          <w:bCs/>
        </w:rPr>
        <w:t xml:space="preserve">This PRD has been formatted so that it doesn’t contain any sensitive, IP information/data </w:t>
      </w:r>
    </w:p>
    <w:p w:rsidR="002823E6" w:rsidRDefault="002823E6" w:rsidP="00E62C42">
      <w:pPr>
        <w:rPr>
          <w:b/>
          <w:bCs/>
        </w:rPr>
      </w:pPr>
    </w:p>
    <w:p w:rsidR="00E62C42" w:rsidRDefault="00E62C42" w:rsidP="00E62C42">
      <w:r w:rsidRPr="00E62C42">
        <w:rPr>
          <w:b/>
          <w:bCs/>
        </w:rPr>
        <w:t>Objective:</w:t>
      </w:r>
      <w:r w:rsidRPr="00E62C42">
        <w:br/>
        <w:t xml:space="preserve">Migrate </w:t>
      </w:r>
      <w:r w:rsidR="002823E6">
        <w:t xml:space="preserve">IOT App </w:t>
      </w:r>
      <w:r w:rsidRPr="00E62C42">
        <w:t xml:space="preserve">from </w:t>
      </w:r>
      <w:r w:rsidR="002823E6">
        <w:t xml:space="preserve">legacy on prem middleware platform </w:t>
      </w:r>
      <w:r w:rsidRPr="00E62C42">
        <w:t xml:space="preserve">to </w:t>
      </w:r>
      <w:r w:rsidR="002823E6">
        <w:t xml:space="preserve">one of the following public </w:t>
      </w:r>
      <w:r w:rsidRPr="00E62C42">
        <w:t>cloud provider, AWS, Azure, GCP</w:t>
      </w:r>
      <w:r w:rsidR="002823E6">
        <w:t>.</w:t>
      </w:r>
      <w:r w:rsidRPr="00E62C42">
        <w:t xml:space="preserve"> The migration aims to improve scalability, reduce costs, and enhance operational efficiency.</w:t>
      </w:r>
    </w:p>
    <w:p w:rsidR="006D2E95" w:rsidRPr="00E62C42" w:rsidRDefault="006D2E95" w:rsidP="00E62C42"/>
    <w:p w:rsidR="006D2E95" w:rsidRDefault="00E62C42" w:rsidP="00E62C42">
      <w:r w:rsidRPr="00E62C42">
        <w:rPr>
          <w:b/>
          <w:bCs/>
        </w:rPr>
        <w:t>Scope:</w:t>
      </w:r>
      <w:r w:rsidRPr="00E62C42">
        <w:br/>
        <w:t xml:space="preserve">This PRD covers the requirements for migrating </w:t>
      </w:r>
      <w:r w:rsidR="006D2E95">
        <w:t xml:space="preserve">IOT </w:t>
      </w:r>
      <w:r w:rsidRPr="00E62C42">
        <w:t xml:space="preserve">application servers, databases, storage, etc. </w:t>
      </w:r>
    </w:p>
    <w:p w:rsidR="00CB3F02" w:rsidRDefault="00CB3F02" w:rsidP="00E62C42">
      <w:r>
        <w:t>Elastic Load Balancers to auto</w:t>
      </w:r>
      <w:r w:rsidR="003A393A">
        <w:t>-</w:t>
      </w:r>
      <w:r>
        <w:t xml:space="preserve">scale during peak and </w:t>
      </w:r>
      <w:proofErr w:type="gramStart"/>
      <w:r>
        <w:t>off peak</w:t>
      </w:r>
      <w:proofErr w:type="gramEnd"/>
      <w:r>
        <w:t xml:space="preserve"> hours</w:t>
      </w:r>
    </w:p>
    <w:p w:rsidR="00CB3F02" w:rsidRDefault="00CB3F02" w:rsidP="00E62C42">
      <w:r>
        <w:t>RDS Database to store customer data</w:t>
      </w:r>
    </w:p>
    <w:p w:rsidR="00CB3F02" w:rsidRDefault="00CB3F02" w:rsidP="00E62C42">
      <w:r>
        <w:t>Integrate c</w:t>
      </w:r>
      <w:proofErr w:type="spellStart"/>
      <w:r>
        <w:t>loudwatch</w:t>
      </w:r>
      <w:proofErr w:type="spellEnd"/>
      <w:r>
        <w:t xml:space="preserve"> to measure latency and collect metrics on user logins, time to resolve issues by support engineers etc.</w:t>
      </w:r>
    </w:p>
    <w:p w:rsidR="00CB3F02" w:rsidRDefault="00CB3F02" w:rsidP="00E62C42">
      <w:r>
        <w:t>Use AI/ML Models to predict if support time can be improved by using supervised and labelled data of customers with whom the support engineers are interacting</w:t>
      </w:r>
    </w:p>
    <w:p w:rsidR="00CB3F02" w:rsidRDefault="00CB3F02" w:rsidP="00E62C42">
      <w:r>
        <w:t>Train data sets to provide information on the dependent variables</w:t>
      </w:r>
    </w:p>
    <w:p w:rsidR="00CB3F02" w:rsidRDefault="00CB3F02" w:rsidP="00E62C42">
      <w:r>
        <w:t>Work with data scientists to choose the right AI model</w:t>
      </w:r>
    </w:p>
    <w:p w:rsidR="006D2E95" w:rsidRDefault="006D2E95" w:rsidP="00E62C42"/>
    <w:p w:rsidR="006D2E95" w:rsidRPr="006D2E95" w:rsidRDefault="00E62C42" w:rsidP="00E62C42">
      <w:pPr>
        <w:rPr>
          <w:b/>
          <w:bCs/>
        </w:rPr>
      </w:pPr>
      <w:r w:rsidRPr="00E62C42">
        <w:rPr>
          <w:b/>
          <w:bCs/>
        </w:rPr>
        <w:t>Out of scope for this project are</w:t>
      </w:r>
      <w:r w:rsidR="006D2E95">
        <w:rPr>
          <w:b/>
          <w:bCs/>
        </w:rPr>
        <w:t>:</w:t>
      </w:r>
    </w:p>
    <w:p w:rsidR="006D2E95" w:rsidRDefault="006D2E95" w:rsidP="00E62C42"/>
    <w:p w:rsidR="00E62C42" w:rsidRDefault="006D2E95" w:rsidP="00E62C42">
      <w:r>
        <w:t>Support on mobile devices and other platforms.</w:t>
      </w:r>
    </w:p>
    <w:p w:rsidR="006D2E95" w:rsidRDefault="006D2E95" w:rsidP="00E62C42"/>
    <w:p w:rsidR="006D2E95" w:rsidRPr="00E62C42" w:rsidRDefault="006D2E95" w:rsidP="00E62C42"/>
    <w:p w:rsidR="00E62C42" w:rsidRPr="00E62C42" w:rsidRDefault="00E62C42" w:rsidP="00E62C42">
      <w:r w:rsidRPr="00E62C42">
        <w:rPr>
          <w:b/>
          <w:bCs/>
        </w:rPr>
        <w:t>Success Metrics: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Reduce operational costs by 90%.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Achieve availability target 99.9% uptime post-migration.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Decrease deployment times by 50% or more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Improve application performance by: e.g., response time by 20%.</w:t>
      </w:r>
    </w:p>
    <w:p w:rsidR="00E62C42" w:rsidRPr="00E62C42" w:rsidRDefault="009039FD" w:rsidP="00E62C42">
      <w:r w:rsidRPr="00E62C42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 Key Goals and Requirements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2.1 Business Goals</w:t>
      </w:r>
    </w:p>
    <w:p w:rsidR="00E62C42" w:rsidRPr="00E62C42" w:rsidRDefault="00E62C42" w:rsidP="00E62C42">
      <w:pPr>
        <w:numPr>
          <w:ilvl w:val="0"/>
          <w:numId w:val="2"/>
        </w:numPr>
      </w:pPr>
      <w:r w:rsidRPr="00E62C42">
        <w:t>Enable flexible scaling to support fluctuating workloads.</w:t>
      </w:r>
    </w:p>
    <w:p w:rsidR="00E62C42" w:rsidRPr="00E62C42" w:rsidRDefault="00E62C42" w:rsidP="00E62C42">
      <w:pPr>
        <w:numPr>
          <w:ilvl w:val="0"/>
          <w:numId w:val="2"/>
        </w:numPr>
      </w:pPr>
      <w:r w:rsidRPr="00E62C42">
        <w:t>Simplify infrastructure management and reduce time for upgrades.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2.2 Functional Requirements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Compute Resources:</w:t>
      </w:r>
      <w:r w:rsidRPr="00E62C42">
        <w:t xml:space="preserve"> Provision virtual machines or serverless functions as required to support current application workloads.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Data Storage:</w:t>
      </w:r>
      <w:r w:rsidRPr="00E62C42">
        <w:t xml:space="preserve"> Migrate existing databases to cloud-native storage solutions</w:t>
      </w:r>
      <w:r w:rsidR="003A393A">
        <w:t>-</w:t>
      </w:r>
      <w:r w:rsidRPr="00E62C42">
        <w:t>Amazon RDS</w:t>
      </w:r>
      <w:r w:rsidR="003A393A">
        <w:t xml:space="preserve"> </w:t>
      </w:r>
      <w:r w:rsidRPr="00E62C42">
        <w:t>and ensure data consistency.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Networking:</w:t>
      </w:r>
      <w:r w:rsidRPr="00E62C42">
        <w:t xml:space="preserve"> Implement secure network configurations to control access (e.g., VPC setup, firewalls).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Disaster Recovery &amp; Backup:</w:t>
      </w:r>
      <w:r w:rsidRPr="00E62C42">
        <w:t xml:space="preserve"> Establish automated backups and disaster recovery plans, with </w:t>
      </w:r>
      <w:r w:rsidR="00843D4F">
        <w:t>r</w:t>
      </w:r>
      <w:r w:rsidRPr="00E62C42">
        <w:t>ecovery time objective, RTO of 4 hours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lastRenderedPageBreak/>
        <w:t>2.3 Non-Functional Requirements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Scalability:</w:t>
      </w:r>
      <w:r w:rsidRPr="00E62C42">
        <w:t xml:space="preserve"> Support auto-scaling to handle increased load without manual intervention.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Security:</w:t>
      </w:r>
      <w:r w:rsidRPr="00E62C42">
        <w:t xml:space="preserve"> Ensure encryption at rest and in transit, and set up identity and access management (IAM) policies.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Performance:</w:t>
      </w:r>
      <w:r w:rsidRPr="00E62C42">
        <w:t xml:space="preserve"> Application should have no more than a </w:t>
      </w:r>
      <w:r w:rsidR="00843D4F">
        <w:t>s</w:t>
      </w:r>
      <w:r w:rsidRPr="00E62C42">
        <w:t>pecific latency target, 100ms</w:t>
      </w:r>
      <w:r w:rsidR="00843D4F">
        <w:t xml:space="preserve"> </w:t>
      </w:r>
      <w:r w:rsidRPr="00E62C42">
        <w:t>increase in response times</w:t>
      </w:r>
      <w:r w:rsidR="00843D4F">
        <w:t xml:space="preserve"> as mentioned in the AWS documentation</w:t>
      </w:r>
    </w:p>
    <w:p w:rsidR="00E62C42" w:rsidRPr="00E62C42" w:rsidRDefault="009039FD" w:rsidP="00E62C42">
      <w:r w:rsidRPr="00E62C42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3. Assumptions and Dependencies</w:t>
      </w:r>
    </w:p>
    <w:p w:rsidR="00E62C42" w:rsidRPr="00E62C42" w:rsidRDefault="00E62C42" w:rsidP="00E62C42">
      <w:pPr>
        <w:numPr>
          <w:ilvl w:val="0"/>
          <w:numId w:val="5"/>
        </w:numPr>
      </w:pPr>
      <w:r w:rsidRPr="00E62C42">
        <w:rPr>
          <w:b/>
          <w:bCs/>
        </w:rPr>
        <w:t>Assumptions: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The application codebase is compatible with the target cloud environment.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The current infrastructure is fully documented for a smooth migration process.</w:t>
      </w:r>
    </w:p>
    <w:p w:rsidR="00E62C42" w:rsidRPr="00E62C42" w:rsidRDefault="00E62C42" w:rsidP="00E62C42">
      <w:pPr>
        <w:numPr>
          <w:ilvl w:val="0"/>
          <w:numId w:val="5"/>
        </w:numPr>
      </w:pPr>
      <w:r w:rsidRPr="00E62C42">
        <w:rPr>
          <w:b/>
          <w:bCs/>
        </w:rPr>
        <w:t>Dependencies: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Required cloud infrastructure (e.g., VPCs, IAM) will be provisioned by the cloud provider’s setup team.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Collaboration with [IT team, DevOps, security team] is necessary to meet compliance and security requirements.</w:t>
      </w:r>
    </w:p>
    <w:p w:rsidR="00E62C42" w:rsidRPr="00E62C42" w:rsidRDefault="009039FD" w:rsidP="00E62C42">
      <w:r w:rsidRPr="00E62C42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4. User Stories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>As a systems administrator,</w:t>
      </w:r>
      <w:r w:rsidRPr="00E62C42">
        <w:t xml:space="preserve"> I want to monitor cloud resources in real time so that I can respond promptly to any performance issues.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 xml:space="preserve">As a </w:t>
      </w:r>
      <w:r w:rsidR="00A553F7">
        <w:rPr>
          <w:b/>
          <w:bCs/>
        </w:rPr>
        <w:t>security engineer</w:t>
      </w:r>
      <w:r w:rsidRPr="00E62C42">
        <w:rPr>
          <w:b/>
          <w:bCs/>
        </w:rPr>
        <w:t>,</w:t>
      </w:r>
      <w:r w:rsidRPr="00E62C42">
        <w:t xml:space="preserve"> I want all sensitive data to be encrypted to meet industry standards and regulatory requirements.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>As a developer,</w:t>
      </w:r>
      <w:r w:rsidRPr="00E62C42">
        <w:t xml:space="preserve"> I want to deploy updates to the application without service interruption, so users experience continuous availability.</w:t>
      </w:r>
    </w:p>
    <w:p w:rsidR="00E62C42" w:rsidRPr="00E62C42" w:rsidRDefault="009039FD" w:rsidP="00E62C42">
      <w:r w:rsidRPr="00E62C42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 Technical Requirements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5.1 Cloud Service Setup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Compute:</w:t>
      </w:r>
      <w:r w:rsidRPr="00E62C42">
        <w:t xml:space="preserve"> Define instance types and sizing based on current workloads.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Storage:</w:t>
      </w:r>
      <w:r w:rsidRPr="00E62C42">
        <w:t xml:space="preserve"> Select appropriate storage classes and configure backup policies.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Networking:</w:t>
      </w:r>
      <w:r w:rsidRPr="00E62C42">
        <w:t xml:space="preserve"> Configure VPN or direct connection for secure, low-latency access.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5.2 Migration Process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Data Transfer:</w:t>
      </w:r>
      <w:r w:rsidRPr="00E62C42">
        <w:t xml:space="preserve"> Use data migration tool, AWS Database Migration Service to move data.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Testing:</w:t>
      </w:r>
      <w:r w:rsidRPr="00E62C42">
        <w:t xml:space="preserve"> Conduct pre- and post-migration testing to verify functionality and performance.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Cutover Plan:</w:t>
      </w:r>
      <w:r w:rsidRPr="00E62C42">
        <w:t xml:space="preserve"> Outline steps for final cutover to ensure minimal downtime.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5.3 Post-Migration Monitoring and Maintenance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Monitoring Tools:</w:t>
      </w:r>
      <w:r w:rsidRPr="00E62C42">
        <w:t xml:space="preserve"> Configure monitoring tool, e.g., CloudWatch</w:t>
      </w:r>
      <w:r w:rsidR="00FF3498">
        <w:t xml:space="preserve"> </w:t>
      </w:r>
      <w:r w:rsidRPr="00E62C42">
        <w:t>for continuous monitoring.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Incident Management:</w:t>
      </w:r>
      <w:r w:rsidRPr="00E62C42">
        <w:t xml:space="preserve"> Establish a procedure for incident response in case of outages or service degradation.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Optimization:</w:t>
      </w:r>
      <w:r w:rsidRPr="00E62C42">
        <w:t xml:space="preserve"> Regularly review and optimize resources for cost efficiency and performance.</w:t>
      </w:r>
    </w:p>
    <w:p w:rsidR="00E62C42" w:rsidRPr="00E62C42" w:rsidRDefault="009039FD" w:rsidP="00E62C42">
      <w:r w:rsidRPr="00E62C42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6.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1251"/>
        <w:gridCol w:w="5230"/>
      </w:tblGrid>
      <w:tr w:rsidR="00E62C42" w:rsidRPr="00E62C42" w:rsidTr="00E6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t>Mitigation Strategy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High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Implement regular backups before and during migration.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Application compatibility issues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Medium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Conduct thorough testing and set up a staging environment.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High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Conduct a security audit and enforce strict IAM policies.</w:t>
            </w:r>
          </w:p>
        </w:tc>
      </w:tr>
    </w:tbl>
    <w:p w:rsidR="00E62C42" w:rsidRPr="00E62C42" w:rsidRDefault="009039FD" w:rsidP="00E62C42">
      <w:r w:rsidRPr="00E62C4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7. Timeline and Milestones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Preparation Phase:</w:t>
      </w:r>
      <w:r w:rsidR="00A553F7" w:rsidRPr="00A553F7">
        <w:t>2-3</w:t>
      </w:r>
      <w:r w:rsidR="00A553F7">
        <w:t xml:space="preserve"> weeks</w:t>
      </w:r>
      <w:r w:rsidRPr="00E62C42">
        <w:t>- Set up the cloud environment, configure networks, and establish IAM roles.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Data Migration:</w:t>
      </w:r>
      <w:r w:rsidRPr="00E62C42">
        <w:t xml:space="preserve"> </w:t>
      </w:r>
      <w:r w:rsidR="00FF3498">
        <w:t>2</w:t>
      </w:r>
      <w:r w:rsidR="00A553F7">
        <w:t>-</w:t>
      </w:r>
      <w:r w:rsidR="00FF3498">
        <w:t>3</w:t>
      </w:r>
      <w:r w:rsidR="00A553F7">
        <w:t xml:space="preserve"> weeks</w:t>
      </w:r>
      <w:r w:rsidRPr="00E62C42">
        <w:t xml:space="preserve"> - Migrate databases, conduct data validation.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Application Migration:</w:t>
      </w:r>
      <w:r w:rsidRPr="00E62C42">
        <w:t xml:space="preserve"> </w:t>
      </w:r>
      <w:r w:rsidR="00FF3498">
        <w:t>3 weeks</w:t>
      </w:r>
      <w:r w:rsidRPr="00E62C42">
        <w:t>- Deploy application components and test integrations.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Testing Phase:</w:t>
      </w:r>
      <w:r w:rsidRPr="00E62C42">
        <w:t xml:space="preserve"> </w:t>
      </w:r>
      <w:r w:rsidR="00FF3498">
        <w:t>1 week</w:t>
      </w:r>
      <w:r w:rsidRPr="00E62C42">
        <w:t>- Perform load testing, security testing, and UAT.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Go-Live:</w:t>
      </w:r>
      <w:r w:rsidRPr="00E62C42">
        <w:t xml:space="preserve"> </w:t>
      </w:r>
      <w:r w:rsidR="00FF3498">
        <w:t>3 days</w:t>
      </w:r>
      <w:r w:rsidRPr="00E62C42">
        <w:t>- Final cutover to cloud, verify performance.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Post-Migration Review:</w:t>
      </w:r>
      <w:r w:rsidRPr="00E62C42">
        <w:t xml:space="preserve"> </w:t>
      </w:r>
      <w:r w:rsidR="00FF3498" w:rsidRPr="00FF3498">
        <w:rPr>
          <w:b/>
          <w:bCs/>
        </w:rPr>
        <w:t>ongoing</w:t>
      </w:r>
      <w:r w:rsidRPr="00E62C42">
        <w:rPr>
          <w:b/>
          <w:bCs/>
        </w:rPr>
        <w:t>-</w:t>
      </w:r>
      <w:r w:rsidRPr="00E62C42">
        <w:t xml:space="preserve"> Optimize configurations, finalize documentation.</w:t>
      </w:r>
    </w:p>
    <w:p w:rsidR="00E62C42" w:rsidRPr="00E62C42" w:rsidRDefault="009039FD" w:rsidP="00E62C42">
      <w:r w:rsidRPr="00E62C4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8. Acceptance Criteria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All migrated services meet predefined performance benchmarks.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 xml:space="preserve">Security configurations comply with </w:t>
      </w:r>
      <w:r w:rsidR="00FF3498">
        <w:t>legal and security teams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Downtime during migration does not exceed</w:t>
      </w:r>
      <w:r w:rsidR="00CC5E9A">
        <w:t xml:space="preserve"> 30 minutes</w:t>
      </w:r>
      <w:r w:rsidRPr="00E62C42">
        <w:t>.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Successfully documented all procedures and provided training for ongoing maintenance.</w:t>
      </w:r>
    </w:p>
    <w:p w:rsidR="007E68DA" w:rsidRDefault="007E68DA"/>
    <w:sectPr w:rsidR="007E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6A7"/>
    <w:multiLevelType w:val="multilevel"/>
    <w:tmpl w:val="897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5D68"/>
    <w:multiLevelType w:val="hybridMultilevel"/>
    <w:tmpl w:val="488807FA"/>
    <w:lvl w:ilvl="0" w:tplc="4AC03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864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784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484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A0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DAD2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D683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06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22A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BE1755"/>
    <w:multiLevelType w:val="multilevel"/>
    <w:tmpl w:val="B3E8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470AD"/>
    <w:multiLevelType w:val="multilevel"/>
    <w:tmpl w:val="DF4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2D83"/>
    <w:multiLevelType w:val="multilevel"/>
    <w:tmpl w:val="912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660CC"/>
    <w:multiLevelType w:val="multilevel"/>
    <w:tmpl w:val="6A9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1CF0"/>
    <w:multiLevelType w:val="multilevel"/>
    <w:tmpl w:val="BEB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66083"/>
    <w:multiLevelType w:val="multilevel"/>
    <w:tmpl w:val="92D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61E7"/>
    <w:multiLevelType w:val="multilevel"/>
    <w:tmpl w:val="637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E5024"/>
    <w:multiLevelType w:val="multilevel"/>
    <w:tmpl w:val="661E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9"/>
    <w:multiLevelType w:val="multilevel"/>
    <w:tmpl w:val="E16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62184"/>
    <w:multiLevelType w:val="multilevel"/>
    <w:tmpl w:val="1D98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693598">
    <w:abstractNumId w:val="10"/>
  </w:num>
  <w:num w:numId="2" w16cid:durableId="822896474">
    <w:abstractNumId w:val="4"/>
  </w:num>
  <w:num w:numId="3" w16cid:durableId="695471918">
    <w:abstractNumId w:val="7"/>
  </w:num>
  <w:num w:numId="4" w16cid:durableId="1736780563">
    <w:abstractNumId w:val="0"/>
  </w:num>
  <w:num w:numId="5" w16cid:durableId="1543907606">
    <w:abstractNumId w:val="6"/>
  </w:num>
  <w:num w:numId="6" w16cid:durableId="1350178598">
    <w:abstractNumId w:val="11"/>
  </w:num>
  <w:num w:numId="7" w16cid:durableId="1530028402">
    <w:abstractNumId w:val="9"/>
  </w:num>
  <w:num w:numId="8" w16cid:durableId="5713613">
    <w:abstractNumId w:val="3"/>
  </w:num>
  <w:num w:numId="9" w16cid:durableId="1522474279">
    <w:abstractNumId w:val="5"/>
  </w:num>
  <w:num w:numId="10" w16cid:durableId="141387073">
    <w:abstractNumId w:val="2"/>
  </w:num>
  <w:num w:numId="11" w16cid:durableId="496582498">
    <w:abstractNumId w:val="8"/>
  </w:num>
  <w:num w:numId="12" w16cid:durableId="176333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2"/>
    <w:rsid w:val="000D4234"/>
    <w:rsid w:val="002823E6"/>
    <w:rsid w:val="003A393A"/>
    <w:rsid w:val="006D2E95"/>
    <w:rsid w:val="007E68DA"/>
    <w:rsid w:val="007F7D5C"/>
    <w:rsid w:val="00843D4F"/>
    <w:rsid w:val="0088600A"/>
    <w:rsid w:val="008D16D7"/>
    <w:rsid w:val="009039FD"/>
    <w:rsid w:val="00A553F7"/>
    <w:rsid w:val="00CB3F02"/>
    <w:rsid w:val="00CC5E9A"/>
    <w:rsid w:val="00E62C42"/>
    <w:rsid w:val="00F23F7B"/>
    <w:rsid w:val="00F240C9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2A5A"/>
  <w15:chartTrackingRefBased/>
  <w15:docId w15:val="{0E39B52F-42FE-074B-8960-F67FD3D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2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kallori</dc:creator>
  <cp:keywords/>
  <dc:description/>
  <cp:lastModifiedBy>haribabu kallori</cp:lastModifiedBy>
  <cp:revision>12</cp:revision>
  <dcterms:created xsi:type="dcterms:W3CDTF">2024-10-28T20:21:00Z</dcterms:created>
  <dcterms:modified xsi:type="dcterms:W3CDTF">2024-10-28T20:55:00Z</dcterms:modified>
</cp:coreProperties>
</file>