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2E770">
      <w:pPr>
        <w:pStyle w:val="19"/>
        <w:jc w:val="center"/>
        <w:rPr>
          <w:rFonts w:ascii="Times New Roman" w:hAnsi="Times New Roman" w:cs="Times New Roman"/>
          <w:b/>
          <w:bCs/>
          <w:sz w:val="36"/>
          <w:szCs w:val="36"/>
        </w:rPr>
      </w:pPr>
      <w:r>
        <w:rPr>
          <w:rFonts w:ascii="Times New Roman" w:hAnsi="Times New Roman" w:cs="Times New Roman"/>
          <w:b/>
          <w:bCs/>
          <w:sz w:val="36"/>
          <w:szCs w:val="36"/>
        </w:rPr>
        <w:t>Driver Drowsiness M</w:t>
      </w:r>
      <w:bookmarkStart w:id="0" w:name="_GoBack"/>
      <w:bookmarkEnd w:id="0"/>
      <w:r>
        <w:rPr>
          <w:rFonts w:ascii="Times New Roman" w:hAnsi="Times New Roman" w:cs="Times New Roman"/>
          <w:b/>
          <w:bCs/>
          <w:sz w:val="36"/>
          <w:szCs w:val="36"/>
        </w:rPr>
        <w:t>onitoring System using Visual Behaviour and Machine Learning</w:t>
      </w:r>
    </w:p>
    <w:p w14:paraId="230629FD">
      <w:pPr>
        <w:pStyle w:val="19"/>
        <w:rPr>
          <w:rFonts w:ascii="Times New Roman" w:hAnsi="Times New Roman" w:cs="Times New Roman"/>
          <w:b/>
          <w:bCs/>
          <w:sz w:val="36"/>
          <w:szCs w:val="36"/>
        </w:rPr>
      </w:pPr>
    </w:p>
    <w:p w14:paraId="483AFA9D">
      <w:pPr>
        <w:tabs>
          <w:tab w:val="left" w:pos="3930"/>
        </w:tabs>
        <w:spacing w:after="0" w:line="10" w:lineRule="atLeast"/>
        <w:ind w:left="227" w:right="40"/>
        <w:jc w:val="center"/>
        <w:rPr>
          <w:rFonts w:hint="default" w:ascii="Times New Roman" w:hAnsi="Times New Roman" w:eastAsia="SimSun" w:cs="Times New Roman"/>
          <w:sz w:val="18"/>
          <w:szCs w:val="20"/>
          <w:lang w:val="en-IN"/>
        </w:rPr>
      </w:pPr>
      <w:r>
        <w:rPr>
          <w:rFonts w:ascii="Times New Roman" w:hAnsi="Times New Roman" w:eastAsia="SimSun" w:cs="Times New Roman"/>
          <w:sz w:val="18"/>
          <w:szCs w:val="20"/>
          <w:lang w:val="en-US"/>
        </w:rPr>
        <w:t xml:space="preserve">Indhumathi.S,Assistant </w:t>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 xml:space="preserve">                          Srinidhi Kalluri, Student</w:t>
      </w:r>
      <w:r>
        <w:rPr>
          <w:rFonts w:hint="default" w:ascii="Times New Roman" w:hAnsi="Times New Roman" w:eastAsia="SimSun" w:cs="Times New Roman"/>
          <w:sz w:val="18"/>
          <w:szCs w:val="20"/>
          <w:lang w:val="en-IN"/>
        </w:rPr>
        <w:t>,</w:t>
      </w:r>
    </w:p>
    <w:p w14:paraId="0DD98ACC">
      <w:pPr>
        <w:spacing w:after="0" w:line="10" w:lineRule="atLeast"/>
        <w:ind w:left="227" w:right="40"/>
        <w:jc w:val="center"/>
        <w:rPr>
          <w:rFonts w:ascii="Times New Roman" w:hAnsi="Times New Roman" w:eastAsia="SimSun" w:cs="Times New Roman"/>
          <w:sz w:val="18"/>
          <w:szCs w:val="20"/>
          <w:lang w:val="en-US"/>
        </w:rPr>
      </w:pPr>
      <w:r>
        <w:rPr>
          <w:rFonts w:ascii="Times New Roman" w:hAnsi="Times New Roman" w:eastAsia="SimSun" w:cs="Times New Roman"/>
          <w:sz w:val="18"/>
          <w:szCs w:val="20"/>
          <w:lang w:val="en-US"/>
        </w:rPr>
        <w:t>Professor, Department of Computer                                               Department of Computer Science and</w:t>
      </w:r>
    </w:p>
    <w:p w14:paraId="24AC8BB7">
      <w:pPr>
        <w:spacing w:after="0" w:line="10" w:lineRule="atLeast"/>
        <w:ind w:left="227" w:right="40"/>
        <w:jc w:val="center"/>
        <w:rPr>
          <w:rFonts w:ascii="Times New Roman" w:hAnsi="Times New Roman" w:eastAsia="SimSun" w:cs="Times New Roman"/>
          <w:spacing w:val="-2"/>
          <w:sz w:val="18"/>
          <w:szCs w:val="20"/>
          <w:lang w:val="en-US"/>
        </w:rPr>
      </w:pPr>
      <w:r>
        <w:rPr>
          <w:rFonts w:ascii="Times New Roman" w:hAnsi="Times New Roman" w:eastAsia="SimSun" w:cs="Times New Roman"/>
          <w:spacing w:val="-2"/>
          <w:sz w:val="18"/>
          <w:szCs w:val="20"/>
          <w:lang w:val="en-US"/>
        </w:rPr>
        <w:t xml:space="preserve"> Science and Engineering- Artificial                                                    Engineering- Artificial Intelligence and</w:t>
      </w:r>
    </w:p>
    <w:p w14:paraId="52C9F3E8">
      <w:pPr>
        <w:spacing w:after="0" w:line="10" w:lineRule="atLeast"/>
        <w:ind w:left="227" w:right="40"/>
        <w:rPr>
          <w:rFonts w:ascii="Times New Roman" w:hAnsi="Times New Roman" w:eastAsia="SimSun" w:cs="Times New Roman"/>
          <w:sz w:val="18"/>
          <w:szCs w:val="20"/>
          <w:lang w:val="en-US"/>
        </w:rPr>
      </w:pPr>
      <w:r>
        <w:rPr>
          <w:rFonts w:ascii="Times New Roman" w:hAnsi="Times New Roman" w:eastAsia="SimSun" w:cs="Times New Roman"/>
          <w:sz w:val="18"/>
          <w:szCs w:val="20"/>
          <w:lang w:val="en-US"/>
        </w:rPr>
        <w:t xml:space="preserve">              Intellingence and Machine Learning,                                                             Machine Learning,</w:t>
      </w:r>
    </w:p>
    <w:p w14:paraId="61F0CD19">
      <w:pPr>
        <w:spacing w:after="0" w:line="10" w:lineRule="atLeast"/>
        <w:ind w:left="227" w:right="40"/>
        <w:jc w:val="center"/>
        <w:rPr>
          <w:rFonts w:ascii="Times New Roman" w:hAnsi="Times New Roman" w:eastAsia="SimSun" w:cs="Times New Roman"/>
          <w:spacing w:val="-2"/>
          <w:sz w:val="18"/>
          <w:szCs w:val="20"/>
          <w:lang w:val="en-US"/>
        </w:rPr>
      </w:pPr>
      <w:r>
        <w:rPr>
          <w:rFonts w:ascii="Times New Roman" w:hAnsi="Times New Roman" w:eastAsia="SimSun" w:cs="Times New Roman"/>
          <w:sz w:val="18"/>
          <w:szCs w:val="20"/>
          <w:lang w:val="en-US"/>
        </w:rPr>
        <w:t>Sphoorthy Engineering College,</w:t>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 xml:space="preserve">                                 Sphoorthy Engineering College,</w:t>
      </w:r>
    </w:p>
    <w:p w14:paraId="22305590">
      <w:pPr>
        <w:spacing w:after="0" w:line="10" w:lineRule="atLeast"/>
        <w:ind w:left="227" w:right="40"/>
        <w:jc w:val="center"/>
        <w:rPr>
          <w:rFonts w:ascii="Times New Roman" w:hAnsi="Times New Roman" w:eastAsia="SimSun" w:cs="Times New Roman"/>
          <w:spacing w:val="-2"/>
          <w:sz w:val="18"/>
          <w:szCs w:val="20"/>
          <w:u w:val="single"/>
          <w:lang w:val="en-US"/>
        </w:rPr>
      </w:pPr>
      <w:r>
        <w:fldChar w:fldCharType="begin"/>
      </w:r>
      <w:r>
        <w:instrText xml:space="preserve"> HYPERLINK "mailto:Indhumell@gmail.com" </w:instrText>
      </w:r>
      <w:r>
        <w:fldChar w:fldCharType="separate"/>
      </w:r>
      <w:r>
        <w:rPr>
          <w:rStyle w:val="15"/>
          <w:rFonts w:ascii="Times New Roman" w:hAnsi="Times New Roman" w:eastAsia="SimSun" w:cs="Times New Roman"/>
          <w:sz w:val="20"/>
          <w:szCs w:val="20"/>
          <w:lang w:val="en-US"/>
        </w:rPr>
        <w:t>Indhumell@gmail.com</w:t>
      </w:r>
      <w:r>
        <w:rPr>
          <w:rStyle w:val="15"/>
          <w:rFonts w:ascii="Times New Roman" w:hAnsi="Times New Roman" w:eastAsia="SimSun" w:cs="Times New Roman"/>
          <w:sz w:val="20"/>
          <w:szCs w:val="20"/>
          <w:lang w:val="en-US"/>
        </w:rPr>
        <w:fldChar w:fldCharType="end"/>
      </w:r>
      <w:r>
        <w:rPr>
          <w:rFonts w:ascii="Times New Roman" w:hAnsi="Times New Roman" w:eastAsia="SimSun" w:cs="Times New Roman"/>
          <w:color w:val="0000FF"/>
          <w:sz w:val="20"/>
          <w:szCs w:val="20"/>
          <w:lang w:val="en-US"/>
        </w:rPr>
        <w:tab/>
      </w:r>
      <w:r>
        <w:rPr>
          <w:rFonts w:ascii="Times New Roman" w:hAnsi="Times New Roman" w:eastAsia="SimSun" w:cs="Times New Roman"/>
          <w:color w:val="0000FF"/>
          <w:sz w:val="20"/>
          <w:szCs w:val="20"/>
          <w:lang w:val="en-US"/>
        </w:rPr>
        <w:tab/>
      </w:r>
      <w:r>
        <w:rPr>
          <w:rFonts w:ascii="Times New Roman" w:hAnsi="Times New Roman" w:eastAsia="SimSun" w:cs="Times New Roman"/>
          <w:color w:val="0000FF"/>
          <w:sz w:val="20"/>
          <w:szCs w:val="20"/>
          <w:lang w:val="en-US"/>
        </w:rPr>
        <w:t xml:space="preserve">                                          </w:t>
      </w:r>
      <w:r>
        <w:rPr>
          <w:rFonts w:ascii="Times New Roman" w:hAnsi="Times New Roman" w:eastAsia="SimSun" w:cs="Times New Roman"/>
          <w:color w:val="0000FF"/>
          <w:sz w:val="20"/>
          <w:szCs w:val="20"/>
          <w:u w:val="single"/>
          <w:lang w:val="en-US"/>
        </w:rPr>
        <w:t>kallurisrinidhi</w:t>
      </w:r>
      <w:r>
        <w:rPr>
          <w:rFonts w:hint="default" w:ascii="Times New Roman" w:hAnsi="Times New Roman" w:eastAsia="SimSun" w:cs="Times New Roman"/>
          <w:color w:val="0000FF"/>
          <w:sz w:val="20"/>
          <w:szCs w:val="20"/>
          <w:u w:val="single"/>
          <w:lang w:val="en-IN"/>
        </w:rPr>
        <w:t>reddy</w:t>
      </w:r>
      <w:r>
        <w:rPr>
          <w:rFonts w:ascii="Times New Roman" w:hAnsi="Times New Roman" w:eastAsia="SimSun" w:cs="Times New Roman"/>
          <w:color w:val="0000FF"/>
          <w:sz w:val="20"/>
          <w:szCs w:val="20"/>
          <w:u w:val="single"/>
          <w:lang w:val="en-US"/>
        </w:rPr>
        <w:t>@gmail.com</w:t>
      </w:r>
    </w:p>
    <w:p w14:paraId="65A4F704">
      <w:pPr>
        <w:jc w:val="center"/>
        <w:rPr>
          <w:u w:val="single"/>
        </w:rPr>
      </w:pPr>
    </w:p>
    <w:p w14:paraId="59AE0004">
      <w:pPr>
        <w:tabs>
          <w:tab w:val="left" w:pos="3930"/>
        </w:tabs>
        <w:spacing w:after="0" w:line="10" w:lineRule="atLeast"/>
        <w:ind w:left="227" w:right="40"/>
        <w:jc w:val="center"/>
        <w:rPr>
          <w:rFonts w:hint="default" w:ascii="Times New Roman" w:hAnsi="Times New Roman" w:eastAsia="SimSun" w:cs="Times New Roman"/>
          <w:sz w:val="18"/>
          <w:szCs w:val="20"/>
          <w:lang w:val="en-IN"/>
        </w:rPr>
      </w:pPr>
      <w:r>
        <w:rPr>
          <w:rFonts w:ascii="Times New Roman" w:hAnsi="Times New Roman" w:eastAsia="SimSun" w:cs="Times New Roman"/>
          <w:sz w:val="18"/>
          <w:szCs w:val="20"/>
          <w:lang w:val="en-US"/>
        </w:rPr>
        <w:t xml:space="preserve"> Sneha Peraka,Student</w:t>
      </w:r>
      <w:r>
        <w:rPr>
          <w:rFonts w:hint="default" w:ascii="Times New Roman" w:hAnsi="Times New Roman" w:eastAsia="SimSun" w:cs="Times New Roman"/>
          <w:sz w:val="18"/>
          <w:szCs w:val="20"/>
          <w:lang w:val="en-IN"/>
        </w:rPr>
        <w:t>,</w:t>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 xml:space="preserve">                          Srujana Ponaganti, Student</w:t>
      </w:r>
      <w:r>
        <w:rPr>
          <w:rFonts w:hint="default" w:ascii="Times New Roman" w:hAnsi="Times New Roman" w:eastAsia="SimSun" w:cs="Times New Roman"/>
          <w:sz w:val="18"/>
          <w:szCs w:val="20"/>
          <w:lang w:val="en-IN"/>
        </w:rPr>
        <w:t>,</w:t>
      </w:r>
    </w:p>
    <w:p w14:paraId="0343910B">
      <w:pPr>
        <w:spacing w:after="0" w:line="10" w:lineRule="atLeast"/>
        <w:ind w:left="227" w:right="40"/>
        <w:jc w:val="center"/>
        <w:rPr>
          <w:rFonts w:ascii="Times New Roman" w:hAnsi="Times New Roman" w:eastAsia="SimSun" w:cs="Times New Roman"/>
          <w:sz w:val="18"/>
          <w:szCs w:val="20"/>
          <w:lang w:val="en-US"/>
        </w:rPr>
      </w:pPr>
      <w:r>
        <w:rPr>
          <w:rFonts w:ascii="Times New Roman" w:hAnsi="Times New Roman" w:eastAsia="SimSun" w:cs="Times New Roman"/>
          <w:sz w:val="18"/>
          <w:szCs w:val="20"/>
          <w:lang w:val="en-US"/>
        </w:rPr>
        <w:t>Department of Computer Science and                                               Department of Computer Science and</w:t>
      </w:r>
    </w:p>
    <w:p w14:paraId="52200293">
      <w:pPr>
        <w:spacing w:after="0" w:line="10" w:lineRule="atLeast"/>
        <w:ind w:left="227" w:right="40"/>
        <w:jc w:val="center"/>
        <w:rPr>
          <w:rFonts w:ascii="Times New Roman" w:hAnsi="Times New Roman" w:eastAsia="SimSun" w:cs="Times New Roman"/>
          <w:spacing w:val="-2"/>
          <w:sz w:val="18"/>
          <w:szCs w:val="20"/>
          <w:lang w:val="en-US"/>
        </w:rPr>
      </w:pPr>
      <w:r>
        <w:rPr>
          <w:rFonts w:ascii="Times New Roman" w:hAnsi="Times New Roman" w:eastAsia="SimSun" w:cs="Times New Roman"/>
          <w:spacing w:val="-2"/>
          <w:sz w:val="18"/>
          <w:szCs w:val="20"/>
          <w:lang w:val="en-US"/>
        </w:rPr>
        <w:t>Engineering- Artificial Intelligence and                                               Engineering- Artificial Intelligence and</w:t>
      </w:r>
    </w:p>
    <w:p w14:paraId="310FA85B">
      <w:pPr>
        <w:spacing w:after="0" w:line="10" w:lineRule="atLeast"/>
        <w:ind w:left="227" w:right="40"/>
        <w:jc w:val="center"/>
        <w:rPr>
          <w:rFonts w:ascii="Times New Roman" w:hAnsi="Times New Roman" w:eastAsia="SimSun" w:cs="Times New Roman"/>
          <w:sz w:val="18"/>
          <w:szCs w:val="20"/>
          <w:lang w:val="en-US"/>
        </w:rPr>
      </w:pPr>
      <w:r>
        <w:rPr>
          <w:rFonts w:ascii="Times New Roman" w:hAnsi="Times New Roman" w:eastAsia="SimSun" w:cs="Times New Roman"/>
          <w:sz w:val="18"/>
          <w:szCs w:val="20"/>
          <w:lang w:val="en-US"/>
        </w:rPr>
        <w:t>Machine Learning,                                                                              Machine Learning,</w:t>
      </w:r>
    </w:p>
    <w:p w14:paraId="40BA8B91">
      <w:pPr>
        <w:spacing w:after="0" w:line="10" w:lineRule="atLeast"/>
        <w:ind w:left="227" w:right="40"/>
        <w:jc w:val="center"/>
        <w:rPr>
          <w:rFonts w:ascii="Times New Roman" w:hAnsi="Times New Roman" w:eastAsia="SimSun" w:cs="Times New Roman"/>
          <w:spacing w:val="-2"/>
          <w:sz w:val="18"/>
          <w:szCs w:val="20"/>
          <w:lang w:val="en-US"/>
        </w:rPr>
      </w:pPr>
      <w:r>
        <w:rPr>
          <w:rFonts w:ascii="Times New Roman" w:hAnsi="Times New Roman" w:eastAsia="SimSun" w:cs="Times New Roman"/>
          <w:sz w:val="18"/>
          <w:szCs w:val="20"/>
          <w:lang w:val="en-US"/>
        </w:rPr>
        <w:t>Sphoorthy Engineering College,</w:t>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ab/>
      </w:r>
      <w:r>
        <w:rPr>
          <w:rFonts w:ascii="Times New Roman" w:hAnsi="Times New Roman" w:eastAsia="SimSun" w:cs="Times New Roman"/>
          <w:sz w:val="18"/>
          <w:szCs w:val="20"/>
          <w:lang w:val="en-US"/>
        </w:rPr>
        <w:t xml:space="preserve">                                 Sphoorthy Engineering College,</w:t>
      </w:r>
    </w:p>
    <w:p w14:paraId="4F8911B7">
      <w:pPr>
        <w:spacing w:after="0" w:line="10" w:lineRule="atLeast"/>
        <w:ind w:left="227" w:right="40"/>
        <w:jc w:val="center"/>
        <w:rPr>
          <w:rFonts w:ascii="Times New Roman" w:hAnsi="Times New Roman" w:eastAsia="SimSun" w:cs="Times New Roman"/>
          <w:spacing w:val="-2"/>
          <w:sz w:val="18"/>
          <w:szCs w:val="20"/>
          <w:u w:val="single"/>
          <w:lang w:val="en-US"/>
        </w:rPr>
      </w:pPr>
      <w:r>
        <w:rPr>
          <w:rFonts w:ascii="Times New Roman" w:hAnsi="Times New Roman" w:eastAsia="SimSun" w:cs="Times New Roman"/>
          <w:color w:val="0000FF"/>
          <w:sz w:val="20"/>
          <w:szCs w:val="20"/>
          <w:lang w:val="en-US"/>
        </w:rPr>
        <w:t xml:space="preserve">    </w:t>
      </w:r>
      <w:r>
        <w:fldChar w:fldCharType="begin"/>
      </w:r>
      <w:r>
        <w:instrText xml:space="preserve"> HYPERLINK "mailto:snehaperaka@gmail.com" </w:instrText>
      </w:r>
      <w:r>
        <w:fldChar w:fldCharType="separate"/>
      </w:r>
      <w:r>
        <w:rPr>
          <w:rStyle w:val="15"/>
          <w:rFonts w:ascii="Times New Roman" w:hAnsi="Times New Roman" w:eastAsia="SimSun" w:cs="Times New Roman"/>
          <w:sz w:val="20"/>
          <w:szCs w:val="20"/>
          <w:lang w:val="en-US"/>
        </w:rPr>
        <w:t>snehaperaka@gmail.com</w:t>
      </w:r>
      <w:r>
        <w:rPr>
          <w:rStyle w:val="15"/>
          <w:rFonts w:ascii="Times New Roman" w:hAnsi="Times New Roman" w:eastAsia="SimSun" w:cs="Times New Roman"/>
          <w:sz w:val="20"/>
          <w:szCs w:val="20"/>
          <w:lang w:val="en-US"/>
        </w:rPr>
        <w:fldChar w:fldCharType="end"/>
      </w:r>
      <w:r>
        <w:rPr>
          <w:rFonts w:ascii="Times New Roman" w:hAnsi="Times New Roman" w:eastAsia="SimSun" w:cs="Times New Roman"/>
          <w:color w:val="0000FF"/>
          <w:sz w:val="20"/>
          <w:szCs w:val="20"/>
          <w:lang w:val="en-US"/>
        </w:rPr>
        <w:tab/>
      </w:r>
      <w:r>
        <w:rPr>
          <w:rFonts w:ascii="Times New Roman" w:hAnsi="Times New Roman" w:eastAsia="SimSun" w:cs="Times New Roman"/>
          <w:color w:val="0000FF"/>
          <w:sz w:val="20"/>
          <w:szCs w:val="20"/>
          <w:lang w:val="en-US"/>
        </w:rPr>
        <w:tab/>
      </w:r>
      <w:r>
        <w:rPr>
          <w:rFonts w:ascii="Times New Roman" w:hAnsi="Times New Roman" w:eastAsia="SimSun" w:cs="Times New Roman"/>
          <w:color w:val="0000FF"/>
          <w:sz w:val="20"/>
          <w:szCs w:val="20"/>
          <w:lang w:val="en-US"/>
        </w:rPr>
        <w:t xml:space="preserve">                                </w:t>
      </w:r>
      <w:r>
        <w:rPr>
          <w:rFonts w:ascii="Times New Roman" w:hAnsi="Times New Roman" w:eastAsia="SimSun" w:cs="Times New Roman"/>
          <w:color w:val="0000FF"/>
          <w:sz w:val="20"/>
          <w:szCs w:val="20"/>
          <w:u w:val="single"/>
          <w:lang w:val="en-US"/>
        </w:rPr>
        <w:t>srujanareddy2607@gmail.com</w:t>
      </w:r>
    </w:p>
    <w:p w14:paraId="587983BA">
      <w:pPr>
        <w:rPr>
          <w:u w:val="single"/>
        </w:rPr>
      </w:pPr>
    </w:p>
    <w:p w14:paraId="24AEE114">
      <w:pPr>
        <w:pStyle w:val="19"/>
        <w:rPr>
          <w:rFonts w:ascii="Times New Roman" w:hAnsi="Times New Roman" w:cs="Times New Roman"/>
          <w:b/>
          <w:bCs/>
          <w:sz w:val="22"/>
          <w:szCs w:val="22"/>
          <w:u w:val="single"/>
        </w:rPr>
        <w:sectPr>
          <w:pgSz w:w="11906" w:h="16838"/>
          <w:pgMar w:top="1440" w:right="1440" w:bottom="1440" w:left="1440" w:header="708" w:footer="708" w:gutter="0"/>
          <w:cols w:space="708" w:num="1"/>
          <w:docGrid w:linePitch="360" w:charSpace="0"/>
        </w:sectPr>
      </w:pPr>
    </w:p>
    <w:p w14:paraId="62A57A38">
      <w:pPr>
        <w:spacing w:line="240" w:lineRule="auto"/>
        <w:jc w:val="left"/>
        <w:rPr>
          <w:rFonts w:cstheme="minorHAnsi"/>
          <w:b/>
          <w:bCs/>
          <w:sz w:val="20"/>
          <w:szCs w:val="20"/>
        </w:rPr>
      </w:pPr>
      <w:r>
        <w:rPr>
          <w:rFonts w:cstheme="minorHAnsi"/>
          <w:b/>
          <w:bCs/>
          <w:sz w:val="20"/>
          <w:szCs w:val="20"/>
        </w:rPr>
        <w:t>Abstract—</w:t>
      </w:r>
      <w:r>
        <w:rPr>
          <w:rFonts w:hint="default"/>
          <w:b/>
          <w:bCs/>
          <w:sz w:val="20"/>
          <w:szCs w:val="20"/>
        </w:rPr>
        <w:t>Drowsy driving is a leading cause of road accidents, particularly among long-distance truck and bus drivers. To enhance road safety, we propose a real-time, non-intrusive driver drowsiness detection system using a standard webcam. The system analyzes facial features via image processing and machine learning, offering a portable and affordable solution for fatigue monitoring.</w:t>
      </w:r>
      <w:r>
        <w:rPr>
          <w:rFonts w:cstheme="minorHAnsi"/>
          <w:b/>
          <w:bCs/>
          <w:sz w:val="20"/>
          <w:szCs w:val="20"/>
        </w:rPr>
        <w:t xml:space="preserve"> Existing drowsiness detection methods fall into three categories: vehicle-based, behavioral-based, and physiological-based. Vehicle-based methods analyze driving patterns, behavioral-based methods monitor visual cues such as eye closure and yawning, while physiological-based methods track biosignals such as EEG and heart rate.</w:t>
      </w:r>
      <w:r>
        <w:rPr>
          <w:rFonts w:cstheme="minorHAnsi"/>
          <w:b/>
          <w:bCs/>
          <w:sz w:val="20"/>
          <w:szCs w:val="20"/>
        </w:rPr>
        <w:br w:type="textWrapping"/>
      </w:r>
      <w:r>
        <w:rPr>
          <w:rFonts w:cstheme="minorHAnsi"/>
          <w:b/>
          <w:bCs/>
          <w:sz w:val="20"/>
          <w:szCs w:val="20"/>
        </w:rPr>
        <w:t>In this paper, we propose a real-time, webcam-based drowsiness detection system that utilizes image processing and machine learning to analyze facial features. This approach ensures a non-intrusive, portable, and affordable solution for enhancing road safety.</w:t>
      </w:r>
    </w:p>
    <w:p w14:paraId="5C5C85A0">
      <w:pPr>
        <w:spacing w:line="240" w:lineRule="auto"/>
        <w:jc w:val="left"/>
        <w:rPr>
          <w:rFonts w:hint="default" w:ascii="Times New Roman" w:hAnsi="Times New Roman" w:eastAsia="SimSun" w:cs="Times New Roman"/>
          <w:b/>
          <w:bCs/>
          <w:sz w:val="20"/>
          <w:szCs w:val="20"/>
        </w:rPr>
      </w:pPr>
      <w:r>
        <w:rPr>
          <w:rFonts w:hint="default" w:ascii="Times New Roman" w:cstheme="minorHAnsi"/>
          <w:b/>
          <w:bCs/>
          <w:sz w:val="20"/>
          <w:szCs w:val="20"/>
          <w:lang w:val="en-IN"/>
        </w:rPr>
        <w:t>KEYWORDS</w:t>
      </w:r>
      <w:r>
        <w:rPr>
          <w:rFonts w:ascii="SimSun" w:hAnsi="SimSun" w:eastAsia="SimSun" w:cs="SimSun"/>
          <w:sz w:val="24"/>
          <w:szCs w:val="24"/>
        </w:rPr>
        <w:t>—</w:t>
      </w:r>
      <w:r>
        <w:rPr>
          <w:rFonts w:hint="default" w:ascii="Times New Roman" w:hAnsi="Times New Roman" w:eastAsia="SimSun" w:cs="Times New Roman"/>
          <w:b/>
          <w:bCs/>
          <w:sz w:val="20"/>
          <w:szCs w:val="20"/>
        </w:rPr>
        <w:t xml:space="preserve"> driver drowsiness detection, image processing, machine learning, real-time monitoring, facial landmark analysis</w:t>
      </w:r>
    </w:p>
    <w:p w14:paraId="3CA19784">
      <w:pPr>
        <w:spacing w:line="240" w:lineRule="auto"/>
        <w:jc w:val="left"/>
        <w:rPr>
          <w:rFonts w:ascii="Times New Roman" w:hAnsi="Times New Roman" w:cs="Times New Roman"/>
          <w:sz w:val="20"/>
          <w:szCs w:val="20"/>
        </w:rPr>
      </w:pPr>
      <w:r>
        <w:rPr>
          <w:rFonts w:hint="default" w:ascii="Times New Roman" w:hAnsi="Times New Roman" w:cs="Times New Roman"/>
          <w:b w:val="0"/>
          <w:bCs w:val="0"/>
          <w:sz w:val="20"/>
          <w:szCs w:val="20"/>
          <w:lang w:val="en-IN"/>
        </w:rPr>
        <w:t>I</w:t>
      </w:r>
      <w:r>
        <w:rPr>
          <w:rFonts w:hint="default" w:ascii="Times New Roman" w:hAnsi="Times New Roman" w:cs="Times New Roman"/>
          <w:b w:val="0"/>
          <w:bCs w:val="0"/>
          <w:sz w:val="20"/>
          <w:szCs w:val="20"/>
          <w:lang w:val="en-IN"/>
        </w:rPr>
        <w:t>.</w:t>
      </w:r>
      <w:r>
        <w:rPr>
          <w:rFonts w:ascii="Times New Roman" w:hAnsi="Times New Roman" w:cs="Times New Roman"/>
          <w:b w:val="0"/>
          <w:bCs w:val="0"/>
          <w:sz w:val="20"/>
          <w:szCs w:val="20"/>
        </w:rPr>
        <w:t xml:space="preserve"> </w:t>
      </w:r>
      <w:r>
        <w:rPr>
          <w:rFonts w:ascii="Times New Roman" w:hAnsi="Times New Roman" w:cs="Times New Roman"/>
          <w:sz w:val="20"/>
          <w:szCs w:val="20"/>
        </w:rPr>
        <w:t>INTRODUCTION</w:t>
      </w:r>
    </w:p>
    <w:p w14:paraId="1E3E6771">
      <w:pPr>
        <w:spacing w:line="240" w:lineRule="auto"/>
        <w:jc w:val="left"/>
        <w:rPr>
          <w:rFonts w:ascii="Times New Roman" w:hAnsi="Times New Roman" w:cs="Times New Roman"/>
          <w:sz w:val="20"/>
          <w:szCs w:val="20"/>
        </w:rPr>
      </w:pPr>
      <w:r>
        <w:rPr>
          <w:rFonts w:ascii="Times New Roman" w:hAnsi="Times New Roman" w:cs="Times New Roman"/>
          <w:sz w:val="20"/>
          <w:szCs w:val="20"/>
        </w:rPr>
        <w:t>Road safety is a critical global concern, and drowsy driving has emerged as one of the major causes of traffic accidents, injuries, and fatalities. According to traffic safety reports, fatigue-related crashes are especially common among drivers who operate vehicles for extended hours, such as long-haul truck drivers and overnight       bus drivers. Drowsiness impairs attention, slows reaction time, and reduces situational awareness—factors that significantly increase the likelihood of accidents. As a result, early detection of driver fatigue has become an active area of research, aiming to enhance driver safety and reduce accident rates.</w:t>
      </w:r>
    </w:p>
    <w:p w14:paraId="075B11A0">
      <w:pPr>
        <w:spacing w:line="240" w:lineRule="auto"/>
        <w:jc w:val="left"/>
        <w:rPr>
          <w:rFonts w:ascii="Times New Roman" w:hAnsi="Times New Roman" w:cs="Times New Roman"/>
          <w:sz w:val="20"/>
          <w:szCs w:val="20"/>
        </w:rPr>
      </w:pPr>
      <w:r>
        <w:rPr>
          <w:rFonts w:ascii="Times New Roman" w:hAnsi="Times New Roman" w:cs="Times New Roman"/>
          <w:sz w:val="20"/>
          <w:szCs w:val="20"/>
        </w:rPr>
        <w:t>Driver drowsiness detection systems are designed to monitor the driver’s state in real time and issue alerts when signs of fatigue are detected. Typically, such systems are structured into three primary modules: the acquisition system, which gathers input data such as video or physiological signals; the processing system, which analyzes the data to determine the driver’s alertness level; and the warning system, which triggers an alert if drowsiness is detected.</w:t>
      </w:r>
    </w:p>
    <w:p w14:paraId="0517846D">
      <w:pPr>
        <w:spacing w:line="240" w:lineRule="auto"/>
        <w:jc w:val="left"/>
        <w:rPr>
          <w:rFonts w:ascii="Times New Roman" w:hAnsi="Times New Roman" w:cs="Times New Roman"/>
          <w:sz w:val="20"/>
          <w:szCs w:val="20"/>
        </w:rPr>
      </w:pPr>
      <w:r>
        <w:rPr>
          <w:rFonts w:ascii="Times New Roman" w:hAnsi="Times New Roman" w:cs="Times New Roman"/>
          <w:sz w:val="20"/>
          <w:szCs w:val="20"/>
        </w:rPr>
        <w:t>Current drowsiness detection methods are broadly categorized into three types:</w:t>
      </w:r>
    </w:p>
    <w:p w14:paraId="723FF9C6">
      <w:pPr>
        <w:numPr>
          <w:numId w:val="0"/>
        </w:num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1.</w:t>
      </w:r>
      <w:r>
        <w:rPr>
          <w:rFonts w:ascii="Times New Roman" w:hAnsi="Times New Roman" w:cs="Times New Roman"/>
          <w:sz w:val="20"/>
          <w:szCs w:val="20"/>
        </w:rPr>
        <w:t>Vehicle-based methods monitor driving behavior through parameters such as steering wheel movement, lane deviation, speed, and pedal usage. These are non-intrusive but can be influenced by road and vehicle conditions, potentially leading to false positives.</w:t>
      </w:r>
    </w:p>
    <w:p w14:paraId="1B5E1944">
      <w:pPr>
        <w:numPr>
          <w:numId w:val="0"/>
        </w:num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2.</w:t>
      </w:r>
      <w:r>
        <w:rPr>
          <w:rFonts w:ascii="Times New Roman" w:hAnsi="Times New Roman" w:cs="Times New Roman"/>
          <w:sz w:val="20"/>
          <w:szCs w:val="20"/>
        </w:rPr>
        <w:t>Behavioral-based methods rely on visual monitoring of facial features, including eye closure, blinking rate, yawning, and head movement. These methods are also non-intrusive and increasingly popular due to the availability of affordable camera technology and advancements in computer vision.</w:t>
      </w:r>
    </w:p>
    <w:p w14:paraId="03FC14C2">
      <w:pPr>
        <w:numPr>
          <w:numId w:val="0"/>
        </w:num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3.</w:t>
      </w:r>
      <w:r>
        <w:rPr>
          <w:rFonts w:ascii="Times New Roman" w:hAnsi="Times New Roman" w:cs="Times New Roman"/>
          <w:sz w:val="20"/>
          <w:szCs w:val="20"/>
        </w:rPr>
        <w:t>Physiological-based methods involve monitoring biosignals like Electroencephalogram (EEG), Electrooculogram (EOG), Electrocardiogram (ECG), heart rate, and pulse. While these methods offer high accuracy, they are intrusive, require direct contact with the driver, and often involve expensive hardware.</w:t>
      </w:r>
    </w:p>
    <w:p w14:paraId="7161E582">
      <w:pPr>
        <w:spacing w:before="100" w:beforeAutospacing="1" w:after="100" w:afterAutospacing="1" w:line="240" w:lineRule="auto"/>
        <w:jc w:val="left"/>
        <w:rPr>
          <w:rFonts w:ascii="Times New Roman" w:hAnsi="Times New Roman" w:eastAsia="Times New Roman" w:cs="Times New Roman"/>
          <w:sz w:val="20"/>
          <w:szCs w:val="20"/>
          <w:lang w:eastAsia="en-IN"/>
        </w:rPr>
      </w:pPr>
      <w:r>
        <w:rPr>
          <w:rFonts w:ascii="Times New Roman" w:hAnsi="Times New Roman" w:eastAsia="Times New Roman" w:cs="Times New Roman"/>
          <w:sz w:val="20"/>
          <w:szCs w:val="20"/>
          <w:lang w:eastAsia="en-IN"/>
        </w:rPr>
        <w:t>To overcome limitations of cost, comfort, and real-time use, this paper proposes a non-intrusive, webcam-based drowsiness detection system using image processing and machine learning to analyze facial features. The goal is to create an accurate, affordable, and real-time solution that issues timely warnings with minimal disruption to the driver, enhancing safety in both commercial and personal vehicles.</w:t>
      </w:r>
    </w:p>
    <w:p w14:paraId="6B32AD50">
      <w:pPr>
        <w:spacing w:line="240" w:lineRule="auto"/>
        <w:jc w:val="left"/>
        <w:rPr>
          <w:rFonts w:ascii="Times New Roman" w:hAnsi="Times New Roman" w:cs="Times New Roman"/>
          <w:sz w:val="20"/>
          <w:szCs w:val="20"/>
        </w:rPr>
      </w:pPr>
      <w:r>
        <w:rPr>
          <w:rFonts w:ascii="Times New Roman" w:hAnsi="Times New Roman" w:cs="Times New Roman"/>
          <w:sz w:val="20"/>
          <w:szCs w:val="20"/>
        </w:rPr>
        <w:t>II. RELATED WORK</w:t>
      </w:r>
    </w:p>
    <w:p w14:paraId="4C958A8E">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Driver drowsiness detection has been a significant area of research over the past few decades due to its direct impact on road safety. Numerous methods have been explored to mitigate the risk of accidents caused by fatigue, especially among long-distance truck and bus drivers. These methods are typically classified into </w:t>
      </w:r>
      <w:r>
        <w:rPr>
          <w:rFonts w:ascii="Times New Roman" w:hAnsi="Times New Roman" w:cs="Times New Roman"/>
          <w:b/>
          <w:bCs/>
          <w:sz w:val="20"/>
          <w:szCs w:val="20"/>
        </w:rPr>
        <w:t>three primary categories</w:t>
      </w:r>
      <w:r>
        <w:rPr>
          <w:rFonts w:ascii="Times New Roman" w:hAnsi="Times New Roman" w:cs="Times New Roman"/>
          <w:sz w:val="20"/>
          <w:szCs w:val="20"/>
        </w:rPr>
        <w:t>: vehicle-based, behavioral-based, and physiological-based detection systems. Each of these approaches has its own advantages, limitations, and applicability depending on factors such as system cost, accuracy, and user comfort.</w:t>
      </w:r>
    </w:p>
    <w:p w14:paraId="1FF14D8B">
      <w:pPr>
        <w:spacing w:line="240" w:lineRule="auto"/>
        <w:jc w:val="left"/>
        <w:rPr>
          <w:rFonts w:ascii="Times New Roman" w:hAnsi="Times New Roman" w:cs="Times New Roman"/>
          <w:b w:val="0"/>
          <w:bCs w:val="0"/>
          <w:sz w:val="20"/>
          <w:szCs w:val="20"/>
        </w:rPr>
      </w:pPr>
      <w:r>
        <w:rPr>
          <w:rFonts w:ascii="Times New Roman" w:hAnsi="Times New Roman" w:cs="Times New Roman"/>
          <w:b w:val="0"/>
          <w:bCs w:val="0"/>
          <w:sz w:val="20"/>
          <w:szCs w:val="20"/>
        </w:rPr>
        <w:t>A. Vehicle-Based Methods</w:t>
      </w:r>
    </w:p>
    <w:p w14:paraId="07388CD0">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Vehicle-based methods focus on analyzing the driver's control behavior and vehicle movement patterns. Metrics such as </w:t>
      </w:r>
      <w:r>
        <w:rPr>
          <w:rFonts w:ascii="Times New Roman" w:hAnsi="Times New Roman" w:cs="Times New Roman"/>
          <w:b/>
          <w:bCs/>
          <w:sz w:val="20"/>
          <w:szCs w:val="20"/>
        </w:rPr>
        <w:t>steering wheel angle</w:t>
      </w:r>
      <w:r>
        <w:rPr>
          <w:rFonts w:ascii="Times New Roman" w:hAnsi="Times New Roman" w:cs="Times New Roman"/>
          <w:sz w:val="20"/>
          <w:szCs w:val="20"/>
        </w:rPr>
        <w:t xml:space="preserve">, </w:t>
      </w:r>
      <w:r>
        <w:rPr>
          <w:rFonts w:ascii="Times New Roman" w:hAnsi="Times New Roman" w:cs="Times New Roman"/>
          <w:b/>
          <w:bCs/>
          <w:sz w:val="20"/>
          <w:szCs w:val="20"/>
        </w:rPr>
        <w:t>lane departure</w:t>
      </w:r>
      <w:r>
        <w:rPr>
          <w:rFonts w:ascii="Times New Roman" w:hAnsi="Times New Roman" w:cs="Times New Roman"/>
          <w:sz w:val="20"/>
          <w:szCs w:val="20"/>
        </w:rPr>
        <w:t xml:space="preserve">, </w:t>
      </w:r>
      <w:r>
        <w:rPr>
          <w:rFonts w:ascii="Times New Roman" w:hAnsi="Times New Roman" w:cs="Times New Roman"/>
          <w:b/>
          <w:bCs/>
          <w:sz w:val="20"/>
          <w:szCs w:val="20"/>
        </w:rPr>
        <w:t>acceleration and braking patterns</w:t>
      </w:r>
      <w:r>
        <w:rPr>
          <w:rFonts w:ascii="Times New Roman" w:hAnsi="Times New Roman" w:cs="Times New Roman"/>
          <w:sz w:val="20"/>
          <w:szCs w:val="20"/>
        </w:rPr>
        <w:t xml:space="preserve">, </w:t>
      </w:r>
      <w:r>
        <w:rPr>
          <w:rFonts w:ascii="Times New Roman" w:hAnsi="Times New Roman" w:cs="Times New Roman"/>
          <w:b/>
          <w:bCs/>
          <w:sz w:val="20"/>
          <w:szCs w:val="20"/>
        </w:rPr>
        <w:t>vehicle speed</w:t>
      </w:r>
      <w:r>
        <w:rPr>
          <w:rFonts w:ascii="Times New Roman" w:hAnsi="Times New Roman" w:cs="Times New Roman"/>
          <w:sz w:val="20"/>
          <w:szCs w:val="20"/>
        </w:rPr>
        <w:t xml:space="preserve">, and </w:t>
      </w:r>
      <w:r>
        <w:rPr>
          <w:rFonts w:ascii="Times New Roman" w:hAnsi="Times New Roman" w:cs="Times New Roman"/>
          <w:b/>
          <w:bCs/>
          <w:sz w:val="20"/>
          <w:szCs w:val="20"/>
        </w:rPr>
        <w:t>lateral position</w:t>
      </w:r>
      <w:r>
        <w:rPr>
          <w:rFonts w:ascii="Times New Roman" w:hAnsi="Times New Roman" w:cs="Times New Roman"/>
          <w:sz w:val="20"/>
          <w:szCs w:val="20"/>
        </w:rPr>
        <w:t xml:space="preserve"> are continuously monitored to assess signs of drowsiness. Dong et al. [1] presented a system that used lane-keeping behavior and steering wheel corrections to detect drowsy driving patterns. These techniques are </w:t>
      </w:r>
      <w:r>
        <w:rPr>
          <w:rFonts w:ascii="Times New Roman" w:hAnsi="Times New Roman" w:cs="Times New Roman"/>
          <w:b/>
          <w:bCs/>
          <w:sz w:val="20"/>
          <w:szCs w:val="20"/>
        </w:rPr>
        <w:t>non-intrusive</w:t>
      </w:r>
      <w:r>
        <w:rPr>
          <w:rFonts w:ascii="Times New Roman" w:hAnsi="Times New Roman" w:cs="Times New Roman"/>
          <w:sz w:val="20"/>
          <w:szCs w:val="20"/>
        </w:rPr>
        <w:t xml:space="preserve"> and do not require physical contact with the driver, making them ideal for integration into modern vehicles.</w:t>
      </w:r>
    </w:p>
    <w:p w14:paraId="5EA6001A">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However, the </w:t>
      </w:r>
      <w:r>
        <w:rPr>
          <w:rFonts w:ascii="Times New Roman" w:hAnsi="Times New Roman" w:cs="Times New Roman"/>
          <w:b/>
          <w:bCs/>
          <w:sz w:val="20"/>
          <w:szCs w:val="20"/>
        </w:rPr>
        <w:t>accuracy of vehicle-based methods can be influenced by external factors</w:t>
      </w:r>
      <w:r>
        <w:rPr>
          <w:rFonts w:ascii="Times New Roman" w:hAnsi="Times New Roman" w:cs="Times New Roman"/>
          <w:sz w:val="20"/>
          <w:szCs w:val="20"/>
        </w:rPr>
        <w:t xml:space="preserve"> such as road curvature, weather conditions, and traffic patterns. These systems may also require calibration for different vehicles and drivers, limiting their universality. Furthermore, they may detect anomalies unrelated to drowsiness, such as sudden maneuvers due to road obstructions, which could lead to false positives.</w:t>
      </w:r>
    </w:p>
    <w:p w14:paraId="215EC881">
      <w:pPr>
        <w:spacing w:line="240" w:lineRule="auto"/>
        <w:jc w:val="left"/>
        <w:rPr>
          <w:rFonts w:ascii="Times New Roman" w:hAnsi="Times New Roman" w:cs="Times New Roman"/>
          <w:b w:val="0"/>
          <w:bCs w:val="0"/>
          <w:sz w:val="20"/>
          <w:szCs w:val="20"/>
        </w:rPr>
      </w:pPr>
      <w:r>
        <w:rPr>
          <w:rFonts w:ascii="Times New Roman" w:hAnsi="Times New Roman" w:cs="Times New Roman"/>
          <w:b w:val="0"/>
          <w:bCs w:val="0"/>
          <w:sz w:val="20"/>
          <w:szCs w:val="20"/>
        </w:rPr>
        <w:t>B. Behavioral-Based Methods</w:t>
      </w:r>
    </w:p>
    <w:p w14:paraId="4C3EB549">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Behavioral-based systems analyze the </w:t>
      </w:r>
      <w:r>
        <w:rPr>
          <w:rFonts w:ascii="Times New Roman" w:hAnsi="Times New Roman" w:cs="Times New Roman"/>
          <w:b/>
          <w:bCs/>
          <w:sz w:val="20"/>
          <w:szCs w:val="20"/>
        </w:rPr>
        <w:t>driver’s facial expressions and movements</w:t>
      </w:r>
      <w:r>
        <w:rPr>
          <w:rFonts w:ascii="Times New Roman" w:hAnsi="Times New Roman" w:cs="Times New Roman"/>
          <w:sz w:val="20"/>
          <w:szCs w:val="20"/>
        </w:rPr>
        <w:t xml:space="preserve"> using computer vision techniques. Common behavioral indicators of drowsiness include </w:t>
      </w:r>
      <w:r>
        <w:rPr>
          <w:rFonts w:ascii="Times New Roman" w:hAnsi="Times New Roman" w:cs="Times New Roman"/>
          <w:b/>
          <w:bCs/>
          <w:sz w:val="20"/>
          <w:szCs w:val="20"/>
        </w:rPr>
        <w:t>eye blink rate</w:t>
      </w:r>
      <w:r>
        <w:rPr>
          <w:rFonts w:ascii="Times New Roman" w:hAnsi="Times New Roman" w:cs="Times New Roman"/>
          <w:sz w:val="20"/>
          <w:szCs w:val="20"/>
        </w:rPr>
        <w:t xml:space="preserve">, </w:t>
      </w:r>
      <w:r>
        <w:rPr>
          <w:rFonts w:ascii="Times New Roman" w:hAnsi="Times New Roman" w:cs="Times New Roman"/>
          <w:b/>
          <w:bCs/>
          <w:sz w:val="20"/>
          <w:szCs w:val="20"/>
        </w:rPr>
        <w:t>duration of eye closure</w:t>
      </w:r>
      <w:r>
        <w:rPr>
          <w:rFonts w:ascii="Times New Roman" w:hAnsi="Times New Roman" w:cs="Times New Roman"/>
          <w:sz w:val="20"/>
          <w:szCs w:val="20"/>
        </w:rPr>
        <w:t xml:space="preserve">, </w:t>
      </w:r>
      <w:r>
        <w:rPr>
          <w:rFonts w:ascii="Times New Roman" w:hAnsi="Times New Roman" w:cs="Times New Roman"/>
          <w:b/>
          <w:bCs/>
          <w:sz w:val="20"/>
          <w:szCs w:val="20"/>
        </w:rPr>
        <w:t>yawning</w:t>
      </w:r>
      <w:r>
        <w:rPr>
          <w:rFonts w:ascii="Times New Roman" w:hAnsi="Times New Roman" w:cs="Times New Roman"/>
          <w:sz w:val="20"/>
          <w:szCs w:val="20"/>
        </w:rPr>
        <w:t xml:space="preserve">, </w:t>
      </w:r>
      <w:r>
        <w:rPr>
          <w:rFonts w:ascii="Times New Roman" w:hAnsi="Times New Roman" w:cs="Times New Roman"/>
          <w:b/>
          <w:bCs/>
          <w:sz w:val="20"/>
          <w:szCs w:val="20"/>
        </w:rPr>
        <w:t>gaze direction</w:t>
      </w:r>
      <w:r>
        <w:rPr>
          <w:rFonts w:ascii="Times New Roman" w:hAnsi="Times New Roman" w:cs="Times New Roman"/>
          <w:sz w:val="20"/>
          <w:szCs w:val="20"/>
        </w:rPr>
        <w:t xml:space="preserve">, and </w:t>
      </w:r>
      <w:r>
        <w:rPr>
          <w:rFonts w:ascii="Times New Roman" w:hAnsi="Times New Roman" w:cs="Times New Roman"/>
          <w:b/>
          <w:bCs/>
          <w:sz w:val="20"/>
          <w:szCs w:val="20"/>
        </w:rPr>
        <w:t>head nodding</w:t>
      </w:r>
      <w:r>
        <w:rPr>
          <w:rFonts w:ascii="Times New Roman" w:hAnsi="Times New Roman" w:cs="Times New Roman"/>
          <w:sz w:val="20"/>
          <w:szCs w:val="20"/>
        </w:rPr>
        <w:t>. Ji et al. [2] introduced a real-time monitoring system using infrared cameras to track eye movements and estimate fatigue. Bergasa et al. [3] developed a vision-based monitoring system capable of detecting eye closure and head orientation using feature extraction and face tracking.</w:t>
      </w:r>
    </w:p>
    <w:p w14:paraId="1CBD82BF">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These systems are </w:t>
      </w:r>
      <w:r>
        <w:rPr>
          <w:rFonts w:ascii="Times New Roman" w:hAnsi="Times New Roman" w:cs="Times New Roman"/>
          <w:b/>
          <w:bCs/>
          <w:sz w:val="20"/>
          <w:szCs w:val="20"/>
        </w:rPr>
        <w:t>non-intrusive</w:t>
      </w:r>
      <w:r>
        <w:rPr>
          <w:rFonts w:ascii="Times New Roman" w:hAnsi="Times New Roman" w:cs="Times New Roman"/>
          <w:sz w:val="20"/>
          <w:szCs w:val="20"/>
        </w:rPr>
        <w:t xml:space="preserve">, relatively </w:t>
      </w:r>
      <w:r>
        <w:rPr>
          <w:rFonts w:ascii="Times New Roman" w:hAnsi="Times New Roman" w:cs="Times New Roman"/>
          <w:b/>
          <w:bCs/>
          <w:sz w:val="20"/>
          <w:szCs w:val="20"/>
        </w:rPr>
        <w:t>low-cost</w:t>
      </w:r>
      <w:r>
        <w:rPr>
          <w:rFonts w:ascii="Times New Roman" w:hAnsi="Times New Roman" w:cs="Times New Roman"/>
          <w:sz w:val="20"/>
          <w:szCs w:val="20"/>
        </w:rPr>
        <w:t xml:space="preserve">, and can be implemented with a basic camera module and image processing algorithms. Advances in facial recognition and deep learning have significantly improved the robustness of these systems under varied lighting conditions and head poses. The </w:t>
      </w:r>
      <w:r>
        <w:rPr>
          <w:rFonts w:ascii="Times New Roman" w:hAnsi="Times New Roman" w:cs="Times New Roman"/>
          <w:b/>
          <w:bCs/>
          <w:sz w:val="20"/>
          <w:szCs w:val="20"/>
        </w:rPr>
        <w:t>PERCLOS metric</w:t>
      </w:r>
      <w:r>
        <w:rPr>
          <w:rFonts w:ascii="Times New Roman" w:hAnsi="Times New Roman" w:cs="Times New Roman"/>
          <w:sz w:val="20"/>
          <w:szCs w:val="20"/>
        </w:rPr>
        <w:t xml:space="preserve"> (Percentage of Eyelid Closure over the Pupil over Time) has become a widely accepted standard for measuring fatigue in such systems.</w:t>
      </w:r>
    </w:p>
    <w:p w14:paraId="3D0B4FD9">
      <w:pPr>
        <w:spacing w:line="240" w:lineRule="auto"/>
        <w:jc w:val="left"/>
        <w:rPr>
          <w:rFonts w:ascii="Times New Roman" w:hAnsi="Times New Roman" w:cs="Times New Roman"/>
          <w:sz w:val="20"/>
          <w:szCs w:val="20"/>
        </w:rPr>
      </w:pPr>
      <w:r>
        <w:rPr>
          <w:rFonts w:ascii="Times New Roman" w:hAnsi="Times New Roman" w:cs="Times New Roman"/>
          <w:sz w:val="20"/>
          <w:szCs w:val="20"/>
        </w:rPr>
        <w:t>Despite their effectiveness, behavioral methods can face challenges in poor lighting conditions, occlusion of the face (e.g., sunglasses), or incorrect camera placement. High computational demands for real-time video processing can also limit their deployment on resource-constrained devices without hardware acceleration.</w:t>
      </w:r>
    </w:p>
    <w:p w14:paraId="2C4CCD15">
      <w:pPr>
        <w:spacing w:line="240" w:lineRule="auto"/>
        <w:jc w:val="left"/>
        <w:rPr>
          <w:rFonts w:ascii="Times New Roman" w:hAnsi="Times New Roman" w:cs="Times New Roman"/>
          <w:b w:val="0"/>
          <w:bCs w:val="0"/>
          <w:sz w:val="20"/>
          <w:szCs w:val="20"/>
        </w:rPr>
      </w:pPr>
      <w:r>
        <w:rPr>
          <w:rFonts w:ascii="Times New Roman" w:hAnsi="Times New Roman" w:cs="Times New Roman"/>
          <w:b w:val="0"/>
          <w:bCs w:val="0"/>
          <w:sz w:val="20"/>
          <w:szCs w:val="20"/>
        </w:rPr>
        <w:t>C. Physiological-Based Methods</w:t>
      </w:r>
    </w:p>
    <w:p w14:paraId="19645960">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Physiological approaches use </w:t>
      </w:r>
      <w:r>
        <w:rPr>
          <w:rFonts w:ascii="Times New Roman" w:hAnsi="Times New Roman" w:cs="Times New Roman"/>
          <w:b/>
          <w:bCs/>
          <w:sz w:val="20"/>
          <w:szCs w:val="20"/>
        </w:rPr>
        <w:t>biological signals</w:t>
      </w:r>
      <w:r>
        <w:rPr>
          <w:rFonts w:ascii="Times New Roman" w:hAnsi="Times New Roman" w:cs="Times New Roman"/>
          <w:sz w:val="20"/>
          <w:szCs w:val="20"/>
        </w:rPr>
        <w:t xml:space="preserve"> to determine the driver’s state of alertness. Commonly used signals include the </w:t>
      </w:r>
      <w:r>
        <w:rPr>
          <w:rFonts w:ascii="Times New Roman" w:hAnsi="Times New Roman" w:cs="Times New Roman"/>
          <w:b/>
          <w:bCs/>
          <w:sz w:val="20"/>
          <w:szCs w:val="20"/>
        </w:rPr>
        <w:t>Electroencephalogram (EEG)</w:t>
      </w:r>
      <w:r>
        <w:rPr>
          <w:rFonts w:ascii="Times New Roman" w:hAnsi="Times New Roman" w:cs="Times New Roman"/>
          <w:sz w:val="20"/>
          <w:szCs w:val="20"/>
        </w:rPr>
        <w:t xml:space="preserve">, </w:t>
      </w:r>
      <w:r>
        <w:rPr>
          <w:rFonts w:ascii="Times New Roman" w:hAnsi="Times New Roman" w:cs="Times New Roman"/>
          <w:b/>
          <w:bCs/>
          <w:sz w:val="20"/>
          <w:szCs w:val="20"/>
        </w:rPr>
        <w:t>Electrooculogram (EOG)</w:t>
      </w:r>
      <w:r>
        <w:rPr>
          <w:rFonts w:ascii="Times New Roman" w:hAnsi="Times New Roman" w:cs="Times New Roman"/>
          <w:sz w:val="20"/>
          <w:szCs w:val="20"/>
        </w:rPr>
        <w:t xml:space="preserve">, </w:t>
      </w:r>
      <w:r>
        <w:rPr>
          <w:rFonts w:ascii="Times New Roman" w:hAnsi="Times New Roman" w:cs="Times New Roman"/>
          <w:b/>
          <w:bCs/>
          <w:sz w:val="20"/>
          <w:szCs w:val="20"/>
        </w:rPr>
        <w:t>Electrocardiogram (ECG)</w:t>
      </w:r>
      <w:r>
        <w:rPr>
          <w:rFonts w:ascii="Times New Roman" w:hAnsi="Times New Roman" w:cs="Times New Roman"/>
          <w:sz w:val="20"/>
          <w:szCs w:val="20"/>
        </w:rPr>
        <w:t xml:space="preserve">, </w:t>
      </w:r>
      <w:r>
        <w:rPr>
          <w:rFonts w:ascii="Times New Roman" w:hAnsi="Times New Roman" w:cs="Times New Roman"/>
          <w:b/>
          <w:bCs/>
          <w:sz w:val="20"/>
          <w:szCs w:val="20"/>
        </w:rPr>
        <w:t>pulse rate</w:t>
      </w:r>
      <w:r>
        <w:rPr>
          <w:rFonts w:ascii="Times New Roman" w:hAnsi="Times New Roman" w:cs="Times New Roman"/>
          <w:sz w:val="20"/>
          <w:szCs w:val="20"/>
        </w:rPr>
        <w:t xml:space="preserve">, and </w:t>
      </w:r>
      <w:r>
        <w:rPr>
          <w:rFonts w:ascii="Times New Roman" w:hAnsi="Times New Roman" w:cs="Times New Roman"/>
          <w:b/>
          <w:bCs/>
          <w:sz w:val="20"/>
          <w:szCs w:val="20"/>
        </w:rPr>
        <w:t>skin conductance</w:t>
      </w:r>
      <w:r>
        <w:rPr>
          <w:rFonts w:ascii="Times New Roman" w:hAnsi="Times New Roman" w:cs="Times New Roman"/>
          <w:sz w:val="20"/>
          <w:szCs w:val="20"/>
        </w:rPr>
        <w:t xml:space="preserve">. Picot et al. [4] demonstrated the use of EEG signals to classify various levels of alertness in drivers. These signals offer </w:t>
      </w:r>
      <w:r>
        <w:rPr>
          <w:rFonts w:ascii="Times New Roman" w:hAnsi="Times New Roman" w:cs="Times New Roman"/>
          <w:b/>
          <w:bCs/>
          <w:sz w:val="20"/>
          <w:szCs w:val="20"/>
        </w:rPr>
        <w:t>high accuracy and reliability</w:t>
      </w:r>
      <w:r>
        <w:rPr>
          <w:rFonts w:ascii="Times New Roman" w:hAnsi="Times New Roman" w:cs="Times New Roman"/>
          <w:sz w:val="20"/>
          <w:szCs w:val="20"/>
        </w:rPr>
        <w:t>, especially for capturing subtle variations in the driver’s mental state.</w:t>
      </w:r>
    </w:p>
    <w:p w14:paraId="680A1277">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However, such methods are inherently </w:t>
      </w:r>
      <w:r>
        <w:rPr>
          <w:rFonts w:ascii="Times New Roman" w:hAnsi="Times New Roman" w:cs="Times New Roman"/>
          <w:b/>
          <w:bCs/>
          <w:sz w:val="20"/>
          <w:szCs w:val="20"/>
        </w:rPr>
        <w:t>intrusive</w:t>
      </w:r>
      <w:r>
        <w:rPr>
          <w:rFonts w:ascii="Times New Roman" w:hAnsi="Times New Roman" w:cs="Times New Roman"/>
          <w:sz w:val="20"/>
          <w:szCs w:val="20"/>
        </w:rPr>
        <w:t xml:space="preserve"> as they require the driver to wear sensors or electrodes, often on the head, chest, or hands. This can cause </w:t>
      </w:r>
      <w:r>
        <w:rPr>
          <w:rFonts w:ascii="Times New Roman" w:hAnsi="Times New Roman" w:cs="Times New Roman"/>
          <w:b/>
          <w:bCs/>
          <w:sz w:val="20"/>
          <w:szCs w:val="20"/>
        </w:rPr>
        <w:t>discomfort</w:t>
      </w:r>
      <w:r>
        <w:rPr>
          <w:rFonts w:ascii="Times New Roman" w:hAnsi="Times New Roman" w:cs="Times New Roman"/>
          <w:sz w:val="20"/>
          <w:szCs w:val="20"/>
        </w:rPr>
        <w:t xml:space="preserve">, </w:t>
      </w:r>
      <w:r>
        <w:rPr>
          <w:rFonts w:ascii="Times New Roman" w:hAnsi="Times New Roman" w:cs="Times New Roman"/>
          <w:b/>
          <w:bCs/>
          <w:sz w:val="20"/>
          <w:szCs w:val="20"/>
        </w:rPr>
        <w:t>distraction</w:t>
      </w:r>
      <w:r>
        <w:rPr>
          <w:rFonts w:ascii="Times New Roman" w:hAnsi="Times New Roman" w:cs="Times New Roman"/>
          <w:sz w:val="20"/>
          <w:szCs w:val="20"/>
        </w:rPr>
        <w:t xml:space="preserve">, and resistance to usage in real-world scenarios. The associated hardware is also more </w:t>
      </w:r>
      <w:r>
        <w:rPr>
          <w:rFonts w:ascii="Times New Roman" w:hAnsi="Times New Roman" w:cs="Times New Roman"/>
          <w:b/>
          <w:bCs/>
          <w:sz w:val="20"/>
          <w:szCs w:val="20"/>
        </w:rPr>
        <w:t>expensive</w:t>
      </w:r>
      <w:r>
        <w:rPr>
          <w:rFonts w:ascii="Times New Roman" w:hAnsi="Times New Roman" w:cs="Times New Roman"/>
          <w:sz w:val="20"/>
          <w:szCs w:val="20"/>
        </w:rPr>
        <w:t>, and maintaining sensor contact quality over long periods is challenging, particularly in high-vibration environments like vehicles.</w:t>
      </w:r>
    </w:p>
    <w:p w14:paraId="657351CB">
      <w:pPr>
        <w:spacing w:line="240" w:lineRule="auto"/>
        <w:jc w:val="left"/>
        <w:rPr>
          <w:rFonts w:ascii="Times New Roman" w:hAnsi="Times New Roman" w:cs="Times New Roman"/>
          <w:b w:val="0"/>
          <w:bCs w:val="0"/>
          <w:sz w:val="20"/>
          <w:szCs w:val="20"/>
        </w:rPr>
      </w:pPr>
      <w:r>
        <w:rPr>
          <w:rFonts w:ascii="Times New Roman" w:hAnsi="Times New Roman" w:cs="Times New Roman"/>
          <w:b w:val="0"/>
          <w:bCs w:val="0"/>
          <w:sz w:val="20"/>
          <w:szCs w:val="20"/>
        </w:rPr>
        <w:t>D. Machine Learning and Deep Learning Approaches</w:t>
      </w:r>
    </w:p>
    <w:p w14:paraId="1415CE89">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Recent research has focused on leveraging </w:t>
      </w:r>
      <w:r>
        <w:rPr>
          <w:rFonts w:ascii="Times New Roman" w:hAnsi="Times New Roman" w:cs="Times New Roman"/>
          <w:b/>
          <w:bCs/>
          <w:sz w:val="20"/>
          <w:szCs w:val="20"/>
        </w:rPr>
        <w:t>machine learning (ML)</w:t>
      </w:r>
      <w:r>
        <w:rPr>
          <w:rFonts w:ascii="Times New Roman" w:hAnsi="Times New Roman" w:cs="Times New Roman"/>
          <w:sz w:val="20"/>
          <w:szCs w:val="20"/>
        </w:rPr>
        <w:t xml:space="preserve"> and </w:t>
      </w:r>
      <w:r>
        <w:rPr>
          <w:rFonts w:ascii="Times New Roman" w:hAnsi="Times New Roman" w:cs="Times New Roman"/>
          <w:b/>
          <w:bCs/>
          <w:sz w:val="20"/>
          <w:szCs w:val="20"/>
        </w:rPr>
        <w:t>deep learning (DL)</w:t>
      </w:r>
      <w:r>
        <w:rPr>
          <w:rFonts w:ascii="Times New Roman" w:hAnsi="Times New Roman" w:cs="Times New Roman"/>
          <w:sz w:val="20"/>
          <w:szCs w:val="20"/>
        </w:rPr>
        <w:t xml:space="preserve"> algorithms to improve detection accuracy and reduce reliance on handcrafted features. Abtahi et al. [5] used a hybrid approach with Support Vector Machines (SVMs) trained on extracted facial features such as eye and mouth shape to detect yawning and prolonged eye closure. ML models can generalize well across different driver profiles if trained on diverse datasets.</w:t>
      </w:r>
    </w:p>
    <w:p w14:paraId="23A125ED">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Deep learning, particularly </w:t>
      </w:r>
      <w:r>
        <w:rPr>
          <w:rFonts w:ascii="Times New Roman" w:hAnsi="Times New Roman" w:cs="Times New Roman"/>
          <w:b/>
          <w:bCs/>
          <w:sz w:val="20"/>
          <w:szCs w:val="20"/>
        </w:rPr>
        <w:t>Convolutional Neural Networks (CNNs)</w:t>
      </w:r>
      <w:r>
        <w:rPr>
          <w:rFonts w:ascii="Times New Roman" w:hAnsi="Times New Roman" w:cs="Times New Roman"/>
          <w:sz w:val="20"/>
          <w:szCs w:val="20"/>
        </w:rPr>
        <w:t>, has shown great promise in capturing complex patterns in image and video data. Khushaba et al. [6] proposed a fuzzy logic classifier with wavelet-transformed EEG signals, achieving high accuracy in drowsiness detection. More recently, Hossain et al. [7] demonstrated the effectiveness of CNNs in real-time drowsiness detection using facial landmarks and temporal features, even under varying environmental conditions.</w:t>
      </w:r>
    </w:p>
    <w:p w14:paraId="35F1C42A">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The integration of ML/DL techniques offers the benefits of </w:t>
      </w:r>
      <w:r>
        <w:rPr>
          <w:rFonts w:ascii="Times New Roman" w:hAnsi="Times New Roman" w:cs="Times New Roman"/>
          <w:b/>
          <w:bCs/>
          <w:sz w:val="20"/>
          <w:szCs w:val="20"/>
        </w:rPr>
        <w:t>automatic feature extraction</w:t>
      </w:r>
      <w:r>
        <w:rPr>
          <w:rFonts w:ascii="Times New Roman" w:hAnsi="Times New Roman" w:cs="Times New Roman"/>
          <w:sz w:val="20"/>
          <w:szCs w:val="20"/>
        </w:rPr>
        <w:t xml:space="preserve">, </w:t>
      </w:r>
      <w:r>
        <w:rPr>
          <w:rFonts w:ascii="Times New Roman" w:hAnsi="Times New Roman" w:cs="Times New Roman"/>
          <w:b/>
          <w:bCs/>
          <w:sz w:val="20"/>
          <w:szCs w:val="20"/>
        </w:rPr>
        <w:t>adaptive learning</w:t>
      </w:r>
      <w:r>
        <w:rPr>
          <w:rFonts w:ascii="Times New Roman" w:hAnsi="Times New Roman" w:cs="Times New Roman"/>
          <w:sz w:val="20"/>
          <w:szCs w:val="20"/>
        </w:rPr>
        <w:t xml:space="preserve">, and the potential for </w:t>
      </w:r>
      <w:r>
        <w:rPr>
          <w:rFonts w:ascii="Times New Roman" w:hAnsi="Times New Roman" w:cs="Times New Roman"/>
          <w:b/>
          <w:bCs/>
          <w:sz w:val="20"/>
          <w:szCs w:val="20"/>
        </w:rPr>
        <w:t>real-time deployment</w:t>
      </w:r>
      <w:r>
        <w:rPr>
          <w:rFonts w:ascii="Times New Roman" w:hAnsi="Times New Roman" w:cs="Times New Roman"/>
          <w:sz w:val="20"/>
          <w:szCs w:val="20"/>
        </w:rPr>
        <w:t xml:space="preserve"> on embedded platforms. However, such systems require </w:t>
      </w:r>
      <w:r>
        <w:rPr>
          <w:rFonts w:ascii="Times New Roman" w:hAnsi="Times New Roman" w:cs="Times New Roman"/>
          <w:b/>
          <w:bCs/>
          <w:sz w:val="20"/>
          <w:szCs w:val="20"/>
        </w:rPr>
        <w:t>large annotated datasets</w:t>
      </w:r>
      <w:r>
        <w:rPr>
          <w:rFonts w:ascii="Times New Roman" w:hAnsi="Times New Roman" w:cs="Times New Roman"/>
          <w:sz w:val="20"/>
          <w:szCs w:val="20"/>
        </w:rPr>
        <w:t xml:space="preserve">, </w:t>
      </w:r>
      <w:r>
        <w:rPr>
          <w:rFonts w:ascii="Times New Roman" w:hAnsi="Times New Roman" w:cs="Times New Roman"/>
          <w:b/>
          <w:bCs/>
          <w:sz w:val="20"/>
          <w:szCs w:val="20"/>
        </w:rPr>
        <w:t>robust training pipelines</w:t>
      </w:r>
      <w:r>
        <w:rPr>
          <w:rFonts w:ascii="Times New Roman" w:hAnsi="Times New Roman" w:cs="Times New Roman"/>
          <w:sz w:val="20"/>
          <w:szCs w:val="20"/>
        </w:rPr>
        <w:t xml:space="preserve">, and </w:t>
      </w:r>
      <w:r>
        <w:rPr>
          <w:rFonts w:ascii="Times New Roman" w:hAnsi="Times New Roman" w:cs="Times New Roman"/>
          <w:b/>
          <w:bCs/>
          <w:sz w:val="20"/>
          <w:szCs w:val="20"/>
        </w:rPr>
        <w:t>efficient models</w:t>
      </w:r>
      <w:r>
        <w:rPr>
          <w:rFonts w:ascii="Times New Roman" w:hAnsi="Times New Roman" w:cs="Times New Roman"/>
          <w:sz w:val="20"/>
          <w:szCs w:val="20"/>
        </w:rPr>
        <w:t xml:space="preserve"> to operate reliably in real-world environments.</w:t>
      </w:r>
    </w:p>
    <w:p w14:paraId="563EED7D">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w:t>
      </w:r>
      <w:r>
        <w:rPr>
          <w:rFonts w:ascii="Times New Roman" w:hAnsi="Times New Roman" w:cs="Times New Roman"/>
          <w:sz w:val="20"/>
          <w:szCs w:val="20"/>
        </w:rPr>
        <w:t>METHODOLOGY</w:t>
      </w:r>
    </w:p>
    <w:p w14:paraId="5E2D29A6">
      <w:pPr>
        <w:spacing w:line="240" w:lineRule="auto"/>
        <w:jc w:val="left"/>
        <w:rPr>
          <w:rFonts w:ascii="Times New Roman" w:hAnsi="Times New Roman" w:cs="Times New Roman"/>
          <w:sz w:val="20"/>
          <w:szCs w:val="20"/>
        </w:rPr>
      </w:pPr>
      <w:r>
        <w:rPr>
          <w:rFonts w:ascii="Times New Roman" w:hAnsi="Times New Roman" w:cs="Times New Roman"/>
          <w:sz w:val="20"/>
          <w:szCs w:val="20"/>
        </w:rPr>
        <w:t>The methodology for this project, titled Driver Drowsiness Monitoring System Using Visual Behavior and Machine Learning, is strategically divided into several well-structured stages. These stages include Data Acquisition, Preprocessing, Feature Extraction, Classification, and Alert Generation. Each phase has been carefully designed to ensure that the system is accurate, efficient, and capable of functioning in real-time scenarios</w:t>
      </w:r>
    </w:p>
    <w:p w14:paraId="251C8ECD">
      <w:pPr>
        <w:spacing w:line="240" w:lineRule="auto"/>
        <w:jc w:val="left"/>
        <w:rPr>
          <w:rFonts w:ascii="Times New Roman" w:hAnsi="Times New Roman" w:cs="Times New Roman"/>
          <w:sz w:val="20"/>
          <w:szCs w:val="20"/>
        </w:rPr>
      </w:pPr>
      <w:r>
        <w:rPr>
          <w:sz w:val="20"/>
          <w:szCs w:val="20"/>
        </w:rPr>
        <w:drawing>
          <wp:inline distT="0" distB="0" distL="0" distR="0">
            <wp:extent cx="2156460" cy="425196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156647" cy="4252328"/>
                    </a:xfrm>
                    <a:prstGeom prst="rect">
                      <a:avLst/>
                    </a:prstGeom>
                  </pic:spPr>
                </pic:pic>
              </a:graphicData>
            </a:graphic>
          </wp:inline>
        </w:drawing>
      </w:r>
    </w:p>
    <w:p w14:paraId="02FD3F28">
      <w:pPr>
        <w:spacing w:line="240" w:lineRule="auto"/>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IN"/>
        </w:rPr>
        <w:t>As shown in F</w:t>
      </w:r>
      <w:r>
        <w:rPr>
          <w:rFonts w:hint="default" w:ascii="Times New Roman" w:hAnsi="Times New Roman" w:eastAsia="SimSun" w:cs="Times New Roman"/>
          <w:sz w:val="20"/>
          <w:szCs w:val="20"/>
        </w:rPr>
        <w:t>ig. 1. Flowchart of the Real-Time Driver Drowsiness Detection Process</w:t>
      </w:r>
    </w:p>
    <w:p w14:paraId="21F52F98">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III.A.</w:t>
      </w:r>
      <w:r>
        <w:rPr>
          <w:rFonts w:ascii="Times New Roman" w:hAnsi="Times New Roman" w:cs="Times New Roman"/>
          <w:sz w:val="20"/>
          <w:szCs w:val="20"/>
        </w:rPr>
        <w:t xml:space="preserve"> Data Acquisition</w:t>
      </w:r>
    </w:p>
    <w:p w14:paraId="09DAC4E2">
      <w:pPr>
        <w:pStyle w:val="42"/>
        <w:numPr>
          <w:ilvl w:val="0"/>
          <w:numId w:val="1"/>
        </w:numPr>
        <w:spacing w:line="240" w:lineRule="auto"/>
        <w:jc w:val="left"/>
        <w:rPr>
          <w:rFonts w:ascii="Times New Roman" w:hAnsi="Times New Roman" w:cs="Times New Roman"/>
          <w:sz w:val="20"/>
          <w:szCs w:val="20"/>
        </w:rPr>
      </w:pPr>
      <w:r>
        <w:rPr>
          <w:rFonts w:ascii="Times New Roman" w:hAnsi="Times New Roman" w:cs="Times New Roman"/>
          <w:sz w:val="20"/>
          <w:szCs w:val="20"/>
        </w:rPr>
        <w:t>The first step involves capturing live video of the driver’s face using a standard webcam or camera module placed on the vehicle dashboard, aligned with the driver's face. This setup is non-intrusive, cost-effective, and suitable for real-time monitoring. The camera continuously records the driver's facial expressions and eye movements under varying lighting and head-position conditions, ensuring robustness in real-world applications.</w:t>
      </w:r>
    </w:p>
    <w:p w14:paraId="5E67E351">
      <w:pPr>
        <w:spacing w:line="240" w:lineRule="auto"/>
        <w:jc w:val="left"/>
        <w:rPr>
          <w:rFonts w:ascii="Times New Roman" w:hAnsi="Times New Roman" w:cs="Times New Roman"/>
          <w:sz w:val="20"/>
          <w:szCs w:val="20"/>
        </w:rPr>
      </w:pPr>
      <w:r>
        <w:rPr>
          <w:rFonts w:ascii="Times New Roman" w:hAnsi="Times New Roman" w:cs="Times New Roman"/>
          <w:sz w:val="20"/>
          <w:szCs w:val="20"/>
        </w:rPr>
        <w:t>This module serves as the sensory unit of the system and is responsible for feeding real-time data into the processing pipeline. The decision to rely solely on visual data (instead of physiological sensors like ECG or EEG) was made to prioritize comfort, scalability, and affordability.</w:t>
      </w:r>
    </w:p>
    <w:p w14:paraId="5BBDF9E3">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III.B.</w:t>
      </w:r>
      <w:r>
        <w:rPr>
          <w:rFonts w:ascii="Times New Roman" w:hAnsi="Times New Roman" w:cs="Times New Roman"/>
          <w:sz w:val="20"/>
          <w:szCs w:val="20"/>
        </w:rPr>
        <w:t xml:space="preserve"> Preprocessing</w:t>
      </w:r>
    </w:p>
    <w:p w14:paraId="222854A8">
      <w:pPr>
        <w:spacing w:line="240" w:lineRule="auto"/>
        <w:jc w:val="left"/>
        <w:rPr>
          <w:rFonts w:ascii="Times New Roman" w:hAnsi="Times New Roman" w:cs="Times New Roman"/>
          <w:sz w:val="20"/>
          <w:szCs w:val="20"/>
        </w:rPr>
      </w:pPr>
      <w:r>
        <w:rPr>
          <w:rFonts w:ascii="Times New Roman" w:hAnsi="Times New Roman" w:cs="Times New Roman"/>
          <w:sz w:val="20"/>
          <w:szCs w:val="20"/>
        </w:rPr>
        <w:t>The raw video frames obtained are preprocessed before being fed into the detection algorithm. Preprocessing steps include:</w:t>
      </w:r>
    </w:p>
    <w:p w14:paraId="5B23FD26">
      <w:pPr>
        <w:pStyle w:val="42"/>
        <w:numPr>
          <w:ilvl w:val="0"/>
          <w:numId w:val="2"/>
        </w:numPr>
        <w:spacing w:line="240" w:lineRule="auto"/>
        <w:jc w:val="left"/>
        <w:rPr>
          <w:rFonts w:ascii="Times New Roman" w:hAnsi="Times New Roman" w:cs="Times New Roman"/>
          <w:sz w:val="20"/>
          <w:szCs w:val="20"/>
        </w:rPr>
      </w:pPr>
      <w:r>
        <w:rPr>
          <w:rFonts w:ascii="Times New Roman" w:hAnsi="Times New Roman" w:cs="Times New Roman"/>
          <w:sz w:val="20"/>
          <w:szCs w:val="20"/>
        </w:rPr>
        <w:t>Grayscale Conversion: Reduces computational complexity by eliminating color data.</w:t>
      </w:r>
    </w:p>
    <w:p w14:paraId="14D3E669">
      <w:pPr>
        <w:pStyle w:val="42"/>
        <w:numPr>
          <w:ilvl w:val="0"/>
          <w:numId w:val="2"/>
        </w:numPr>
        <w:spacing w:line="240" w:lineRule="auto"/>
        <w:jc w:val="left"/>
        <w:rPr>
          <w:rFonts w:ascii="Times New Roman" w:hAnsi="Times New Roman" w:cs="Times New Roman"/>
          <w:sz w:val="20"/>
          <w:szCs w:val="20"/>
        </w:rPr>
      </w:pPr>
      <w:r>
        <w:rPr>
          <w:rFonts w:ascii="Times New Roman" w:hAnsi="Times New Roman" w:cs="Times New Roman"/>
          <w:sz w:val="20"/>
          <w:szCs w:val="20"/>
        </w:rPr>
        <w:t>Frame Resizing: Maintains a uniform input size for faster and consistent processing.</w:t>
      </w:r>
    </w:p>
    <w:p w14:paraId="113D78A7">
      <w:pPr>
        <w:pStyle w:val="42"/>
        <w:numPr>
          <w:ilvl w:val="0"/>
          <w:numId w:val="3"/>
        </w:numPr>
        <w:spacing w:line="240" w:lineRule="auto"/>
        <w:jc w:val="left"/>
        <w:rPr>
          <w:rFonts w:ascii="Times New Roman" w:hAnsi="Times New Roman" w:cs="Times New Roman"/>
          <w:sz w:val="20"/>
          <w:szCs w:val="20"/>
        </w:rPr>
      </w:pPr>
      <w:r>
        <w:rPr>
          <w:rFonts w:ascii="Times New Roman" w:hAnsi="Times New Roman" w:cs="Times New Roman"/>
          <w:sz w:val="20"/>
          <w:szCs w:val="20"/>
        </w:rPr>
        <w:t>Noise Reduction: Enhances image quality by applying filters such as Gaussian Blur.</w:t>
      </w:r>
    </w:p>
    <w:p w14:paraId="06F8A7B1">
      <w:pPr>
        <w:pStyle w:val="42"/>
        <w:numPr>
          <w:ilvl w:val="0"/>
          <w:numId w:val="4"/>
        </w:numPr>
        <w:spacing w:line="240" w:lineRule="auto"/>
        <w:jc w:val="left"/>
        <w:rPr>
          <w:rFonts w:ascii="Times New Roman" w:hAnsi="Times New Roman" w:cs="Times New Roman"/>
          <w:sz w:val="20"/>
          <w:szCs w:val="20"/>
        </w:rPr>
      </w:pPr>
      <w:r>
        <w:rPr>
          <w:rFonts w:ascii="Times New Roman" w:hAnsi="Times New Roman" w:cs="Times New Roman"/>
          <w:sz w:val="20"/>
          <w:szCs w:val="20"/>
        </w:rPr>
        <w:t>Histogram Equalization: Improves contrast, especially under poor lighting conditions.</w:t>
      </w:r>
    </w:p>
    <w:p w14:paraId="6FBFBF77">
      <w:pPr>
        <w:spacing w:line="240" w:lineRule="auto"/>
        <w:jc w:val="left"/>
        <w:rPr>
          <w:rFonts w:ascii="Times New Roman" w:hAnsi="Times New Roman" w:cs="Times New Roman"/>
          <w:sz w:val="20"/>
          <w:szCs w:val="20"/>
        </w:rPr>
      </w:pPr>
      <w:r>
        <w:rPr>
          <w:rFonts w:ascii="Times New Roman" w:hAnsi="Times New Roman" w:cs="Times New Roman"/>
          <w:sz w:val="20"/>
          <w:szCs w:val="20"/>
        </w:rPr>
        <w:t>These steps prepare the video data for reliable facial feature detection and ensure that the machine learning model receives clean, consistent inputs.</w:t>
      </w:r>
    </w:p>
    <w:p w14:paraId="5300FFCD">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III,C.</w:t>
      </w:r>
      <w:r>
        <w:rPr>
          <w:rFonts w:ascii="Times New Roman" w:hAnsi="Times New Roman" w:cs="Times New Roman"/>
          <w:sz w:val="20"/>
          <w:szCs w:val="20"/>
        </w:rPr>
        <w:t xml:space="preserve"> Feature Extraction</w:t>
      </w:r>
    </w:p>
    <w:p w14:paraId="68623AA1">
      <w:pPr>
        <w:spacing w:line="240" w:lineRule="auto"/>
        <w:jc w:val="left"/>
        <w:rPr>
          <w:rFonts w:ascii="Times New Roman" w:hAnsi="Times New Roman" w:cs="Times New Roman"/>
          <w:sz w:val="20"/>
          <w:szCs w:val="20"/>
        </w:rPr>
      </w:pPr>
      <w:r>
        <w:rPr>
          <w:rFonts w:ascii="Times New Roman" w:hAnsi="Times New Roman" w:cs="Times New Roman"/>
          <w:sz w:val="20"/>
          <w:szCs w:val="20"/>
        </w:rPr>
        <w:t>The next step focuses on detecting and analyzing critical facial landmarks using techniques such as:</w:t>
      </w:r>
    </w:p>
    <w:p w14:paraId="3883D6ED">
      <w:pPr>
        <w:spacing w:line="240" w:lineRule="auto"/>
        <w:jc w:val="left"/>
        <w:rPr>
          <w:rFonts w:ascii="Times New Roman" w:hAnsi="Times New Roman" w:cs="Times New Roman"/>
          <w:sz w:val="20"/>
          <w:szCs w:val="20"/>
        </w:rPr>
      </w:pPr>
      <w:r>
        <w:rPr>
          <w:rFonts w:ascii="Times New Roman" w:hAnsi="Times New Roman" w:cs="Times New Roman"/>
          <w:sz w:val="20"/>
          <w:szCs w:val="20"/>
        </w:rPr>
        <w:t>Haar Cascades or HOG + SVM for face and eye detection.</w:t>
      </w:r>
    </w:p>
    <w:p w14:paraId="0490C037">
      <w:pPr>
        <w:spacing w:line="240" w:lineRule="auto"/>
        <w:jc w:val="left"/>
        <w:rPr>
          <w:rFonts w:ascii="Times New Roman" w:hAnsi="Times New Roman" w:cs="Times New Roman"/>
          <w:sz w:val="20"/>
          <w:szCs w:val="20"/>
        </w:rPr>
      </w:pPr>
      <w:r>
        <w:rPr>
          <w:rFonts w:ascii="Times New Roman" w:hAnsi="Times New Roman" w:cs="Times New Roman"/>
          <w:sz w:val="20"/>
          <w:szCs w:val="20"/>
        </w:rPr>
        <w:t>Dlib’s 68-point facial landmark detector for precise tracking of eyes, lips, and face shape.</w:t>
      </w:r>
    </w:p>
    <w:p w14:paraId="3E0C8806">
      <w:pPr>
        <w:spacing w:line="240" w:lineRule="auto"/>
        <w:jc w:val="left"/>
        <w:rPr>
          <w:rFonts w:ascii="Times New Roman" w:hAnsi="Times New Roman" w:cs="Times New Roman"/>
          <w:sz w:val="20"/>
          <w:szCs w:val="20"/>
        </w:rPr>
      </w:pPr>
      <w:r>
        <w:rPr>
          <w:rFonts w:ascii="Times New Roman" w:hAnsi="Times New Roman" w:cs="Times New Roman"/>
          <w:sz w:val="20"/>
          <w:szCs w:val="20"/>
        </w:rPr>
        <w:t>From these features, behavioral indicators of drowsiness are extracted. Key metrics include:</w:t>
      </w:r>
    </w:p>
    <w:p w14:paraId="6B5D8761">
      <w:pPr>
        <w:spacing w:line="240" w:lineRule="auto"/>
        <w:jc w:val="left"/>
        <w:rPr>
          <w:rFonts w:ascii="Times New Roman" w:hAnsi="Times New Roman" w:cs="Times New Roman"/>
          <w:sz w:val="20"/>
          <w:szCs w:val="20"/>
        </w:rPr>
      </w:pPr>
      <w:r>
        <w:rPr>
          <w:rFonts w:ascii="Times New Roman" w:hAnsi="Times New Roman" w:cs="Times New Roman"/>
          <w:sz w:val="20"/>
          <w:szCs w:val="20"/>
        </w:rPr>
        <w:t>Eye Aspect Ratio (EAR): Determines whether the eyes are open or closed. A sustained low EAR indicates eye closure.</w:t>
      </w:r>
    </w:p>
    <w:p w14:paraId="1C43DF17">
      <w:pPr>
        <w:spacing w:line="240" w:lineRule="auto"/>
        <w:jc w:val="left"/>
        <w:rPr>
          <w:rFonts w:ascii="Times New Roman" w:hAnsi="Times New Roman" w:cs="Times New Roman"/>
          <w:sz w:val="20"/>
          <w:szCs w:val="20"/>
        </w:rPr>
      </w:pPr>
      <w:r>
        <w:rPr>
          <w:rFonts w:ascii="Times New Roman" w:hAnsi="Times New Roman" w:cs="Times New Roman"/>
          <w:sz w:val="20"/>
          <w:szCs w:val="20"/>
        </w:rPr>
        <w:t>Mouth Aspect Ratio (MAR): Used to detect yawning behavior, a known symptom of fatigue.</w:t>
      </w:r>
    </w:p>
    <w:p w14:paraId="61EAAEA5">
      <w:pPr>
        <w:spacing w:line="240" w:lineRule="auto"/>
        <w:jc w:val="left"/>
        <w:rPr>
          <w:rFonts w:ascii="Times New Roman" w:hAnsi="Times New Roman" w:cs="Times New Roman"/>
          <w:sz w:val="20"/>
          <w:szCs w:val="20"/>
        </w:rPr>
      </w:pPr>
      <w:r>
        <w:rPr>
          <w:rFonts w:ascii="Times New Roman" w:hAnsi="Times New Roman" w:cs="Times New Roman"/>
          <w:sz w:val="20"/>
          <w:szCs w:val="20"/>
        </w:rPr>
        <w:t>Blink Rate and Duration: Abnormally slow or frequent blinks signal drowsiness.</w:t>
      </w:r>
    </w:p>
    <w:p w14:paraId="033AE848">
      <w:pPr>
        <w:spacing w:line="240" w:lineRule="auto"/>
        <w:jc w:val="left"/>
        <w:rPr>
          <w:rFonts w:ascii="Times New Roman" w:hAnsi="Times New Roman" w:cs="Times New Roman"/>
          <w:sz w:val="20"/>
          <w:szCs w:val="20"/>
        </w:rPr>
      </w:pPr>
      <w:r>
        <w:rPr>
          <w:rFonts w:ascii="Times New Roman" w:hAnsi="Times New Roman" w:cs="Times New Roman"/>
          <w:sz w:val="20"/>
          <w:szCs w:val="20"/>
        </w:rPr>
        <w:t>Head Position and Tilt: Sudden nodding or head drooping patterns are also monitored.</w:t>
      </w:r>
    </w:p>
    <w:p w14:paraId="276A9EDA">
      <w:pPr>
        <w:spacing w:line="240" w:lineRule="auto"/>
        <w:jc w:val="left"/>
        <w:rPr>
          <w:rFonts w:ascii="Times New Roman" w:hAnsi="Times New Roman" w:cs="Times New Roman"/>
          <w:sz w:val="20"/>
          <w:szCs w:val="20"/>
        </w:rPr>
      </w:pPr>
      <w:r>
        <w:rPr>
          <w:rFonts w:ascii="Times New Roman" w:hAnsi="Times New Roman" w:cs="Times New Roman"/>
          <w:b/>
          <w:bCs/>
          <w:sz w:val="20"/>
          <w:szCs w:val="20"/>
        </w:rPr>
        <w:t>Nose Length Ratio (NLR):</w:t>
      </w:r>
      <w:r>
        <w:rPr>
          <w:rFonts w:ascii="Times New Roman" w:hAnsi="Times New Roman" w:cs="Times New Roman"/>
          <w:sz w:val="20"/>
          <w:szCs w:val="20"/>
        </w:rPr>
        <w:t xml:space="preserve"> Variation in the perceived length of the nose can indicate head tilting or nodding, which are behavioral signs of drowsiness. A sudden apparent increase or decrease in nose length (in 2D camera view) often correlates with head movement like drooping or nodding forward, which is analyzed frame-by-frame to detect fatigue-related posture changes.</w:t>
      </w:r>
    </w:p>
    <w:p w14:paraId="0C1FFC69">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III.D.</w:t>
      </w:r>
      <w:r>
        <w:rPr>
          <w:rFonts w:ascii="Times New Roman" w:hAnsi="Times New Roman" w:cs="Times New Roman"/>
          <w:sz w:val="20"/>
          <w:szCs w:val="20"/>
        </w:rPr>
        <w:t xml:space="preserve"> Classification (Detection Logic)</w:t>
      </w:r>
    </w:p>
    <w:p w14:paraId="42230607">
      <w:pPr>
        <w:spacing w:line="240" w:lineRule="auto"/>
        <w:jc w:val="left"/>
        <w:rPr>
          <w:rFonts w:ascii="Times New Roman" w:hAnsi="Times New Roman" w:cs="Times New Roman"/>
          <w:sz w:val="20"/>
          <w:szCs w:val="20"/>
        </w:rPr>
      </w:pPr>
      <w:r>
        <w:rPr>
          <w:rFonts w:ascii="Times New Roman" w:hAnsi="Times New Roman" w:cs="Times New Roman"/>
          <w:sz w:val="20"/>
          <w:szCs w:val="20"/>
        </w:rPr>
        <w:t>A machine learning algorithm is used to classify the driver's current state into either “alert” or “drowsy.” The model is trained on a labeled dataset containing annotated images and video clips of both awake and drowsy drivers. Classification models such as Support Vector Machines (SVM), Convolutional Neural Networks (CNN), or a custom logic-based system using threshold values of EAR and MAR are employed.</w:t>
      </w:r>
    </w:p>
    <w:p w14:paraId="4024314A">
      <w:pPr>
        <w:spacing w:line="240" w:lineRule="auto"/>
        <w:jc w:val="left"/>
        <w:rPr>
          <w:rFonts w:ascii="Times New Roman" w:hAnsi="Times New Roman" w:cs="Times New Roman"/>
          <w:sz w:val="20"/>
          <w:szCs w:val="20"/>
        </w:rPr>
      </w:pPr>
      <w:r>
        <w:rPr>
          <w:rFonts w:ascii="Times New Roman" w:hAnsi="Times New Roman" w:cs="Times New Roman"/>
          <w:sz w:val="20"/>
          <w:szCs w:val="20"/>
        </w:rPr>
        <w:t>For example, if the EAR remains below a defined threshold for a certain number of consecutive frames, the system infers that the driver is falling asleep. Likewise, frequent yawns (high MAR) and slow blinks are used to reinforce the detection of fatigue.</w:t>
      </w:r>
    </w:p>
    <w:p w14:paraId="580F2BC5">
      <w:pPr>
        <w:spacing w:line="240" w:lineRule="auto"/>
        <w:jc w:val="left"/>
        <w:rPr>
          <w:rFonts w:ascii="Times New Roman" w:hAnsi="Times New Roman" w:cs="Times New Roman"/>
          <w:sz w:val="20"/>
          <w:szCs w:val="20"/>
        </w:rPr>
      </w:pPr>
      <w:r>
        <w:rPr>
          <w:rFonts w:ascii="Times New Roman" w:hAnsi="Times New Roman" w:cs="Times New Roman"/>
          <w:b/>
          <w:bCs/>
          <w:sz w:val="20"/>
          <w:szCs w:val="20"/>
        </w:rPr>
        <w:t>Adaptive Thresholding:</w:t>
      </w:r>
      <w:r>
        <w:rPr>
          <w:rFonts w:ascii="Times New Roman" w:hAnsi="Times New Roman" w:cs="Times New Roman"/>
          <w:sz w:val="20"/>
          <w:szCs w:val="20"/>
        </w:rPr>
        <w:t xml:space="preserve"> To account for individual differences and environmental variability (e.g., lighting), dynamic thresholds are used for EAR and MAR values. Instead of fixed values, the system adjusts thresholds based on initial calibration or running averages, improving robustness and minimizing false positives in diverse real-world conditions.</w:t>
      </w:r>
    </w:p>
    <w:p w14:paraId="23CA571D">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III.E.</w:t>
      </w:r>
      <w:r>
        <w:rPr>
          <w:rFonts w:ascii="Times New Roman" w:hAnsi="Times New Roman" w:cs="Times New Roman"/>
          <w:sz w:val="20"/>
          <w:szCs w:val="20"/>
        </w:rPr>
        <w:t>Alert Generation</w:t>
      </w:r>
    </w:p>
    <w:p w14:paraId="247CC0DD">
      <w:pPr>
        <w:spacing w:line="240" w:lineRule="auto"/>
        <w:jc w:val="left"/>
        <w:rPr>
          <w:rFonts w:ascii="Times New Roman" w:hAnsi="Times New Roman" w:cs="Times New Roman"/>
          <w:sz w:val="20"/>
          <w:szCs w:val="20"/>
        </w:rPr>
      </w:pPr>
      <w:r>
        <w:rPr>
          <w:rFonts w:ascii="Times New Roman" w:hAnsi="Times New Roman" w:cs="Times New Roman"/>
          <w:sz w:val="20"/>
          <w:szCs w:val="20"/>
        </w:rPr>
        <w:t>Once the system detects drowsiness, it immediately triggers a warning mechanism to regain the driver’s attention. This includes:</w:t>
      </w:r>
    </w:p>
    <w:p w14:paraId="29ED1B74">
      <w:pPr>
        <w:spacing w:line="240" w:lineRule="auto"/>
        <w:jc w:val="left"/>
        <w:rPr>
          <w:rFonts w:ascii="Times New Roman" w:hAnsi="Times New Roman" w:cs="Times New Roman"/>
          <w:sz w:val="20"/>
          <w:szCs w:val="20"/>
        </w:rPr>
      </w:pPr>
      <w:r>
        <w:rPr>
          <w:rFonts w:ascii="Times New Roman" w:hAnsi="Times New Roman" w:cs="Times New Roman"/>
          <w:sz w:val="20"/>
          <w:szCs w:val="20"/>
        </w:rPr>
        <w:t>Visual Warning: An on-screen message or flashing icon may appear if a display is integrated.</w:t>
      </w:r>
    </w:p>
    <w:p w14:paraId="0B37BCD4">
      <w:pPr>
        <w:spacing w:line="240" w:lineRule="auto"/>
        <w:jc w:val="left"/>
        <w:rPr>
          <w:rFonts w:ascii="Times New Roman" w:hAnsi="Times New Roman" w:cs="Times New Roman"/>
          <w:sz w:val="20"/>
          <w:szCs w:val="20"/>
        </w:rPr>
      </w:pPr>
      <w:r>
        <w:rPr>
          <w:rFonts w:ascii="Times New Roman" w:hAnsi="Times New Roman" w:cs="Times New Roman"/>
          <w:sz w:val="20"/>
          <w:szCs w:val="20"/>
        </w:rPr>
        <w:t>Optional Haptic Feedback: In advanced systems, steering wheel vibration or seat vibration can be triggered.</w:t>
      </w:r>
    </w:p>
    <w:p w14:paraId="4F970590">
      <w:pPr>
        <w:spacing w:line="240" w:lineRule="auto"/>
        <w:jc w:val="left"/>
        <w:rPr>
          <w:rFonts w:ascii="Times New Roman" w:hAnsi="Times New Roman" w:cs="Times New Roman"/>
          <w:sz w:val="20"/>
          <w:szCs w:val="20"/>
        </w:rPr>
      </w:pPr>
      <w:r>
        <w:rPr>
          <w:rFonts w:ascii="Times New Roman" w:hAnsi="Times New Roman" w:cs="Times New Roman"/>
          <w:sz w:val="20"/>
          <w:szCs w:val="20"/>
        </w:rPr>
        <w:t>This preventive mechanism is designed to act instantly to avoid potential accidents due to delayed human reaction time.</w:t>
      </w:r>
    </w:p>
    <w:p w14:paraId="49469730">
      <w:pPr>
        <w:spacing w:line="240" w:lineRule="auto"/>
        <w:jc w:val="left"/>
        <w:rPr>
          <w:rFonts w:ascii="Times New Roman" w:hAnsi="Times New Roman" w:cs="Times New Roman"/>
          <w:sz w:val="20"/>
          <w:szCs w:val="20"/>
        </w:rPr>
      </w:pPr>
      <w:r>
        <w:rPr>
          <w:rFonts w:ascii="Times New Roman" w:hAnsi="Times New Roman" w:cs="Times New Roman"/>
          <w:sz w:val="20"/>
          <w:szCs w:val="20"/>
        </w:rPr>
        <w:t>3.6 System Design Considerations</w:t>
      </w:r>
    </w:p>
    <w:p w14:paraId="3422D665">
      <w:pPr>
        <w:spacing w:line="240" w:lineRule="auto"/>
        <w:jc w:val="left"/>
        <w:rPr>
          <w:rFonts w:ascii="Times New Roman" w:hAnsi="Times New Roman" w:cs="Times New Roman"/>
          <w:sz w:val="20"/>
          <w:szCs w:val="20"/>
        </w:rPr>
      </w:pPr>
      <w:r>
        <w:rPr>
          <w:rFonts w:ascii="Times New Roman" w:hAnsi="Times New Roman" w:cs="Times New Roman"/>
          <w:sz w:val="20"/>
          <w:szCs w:val="20"/>
        </w:rPr>
        <w:t>The entire system is developed with considerations such as:</w:t>
      </w:r>
    </w:p>
    <w:p w14:paraId="68E714CC">
      <w:pPr>
        <w:spacing w:line="240" w:lineRule="auto"/>
        <w:jc w:val="left"/>
        <w:rPr>
          <w:rFonts w:ascii="Times New Roman" w:hAnsi="Times New Roman" w:cs="Times New Roman"/>
          <w:sz w:val="20"/>
          <w:szCs w:val="20"/>
        </w:rPr>
      </w:pPr>
      <w:r>
        <w:rPr>
          <w:rFonts w:ascii="Times New Roman" w:hAnsi="Times New Roman" w:cs="Times New Roman"/>
          <w:sz w:val="20"/>
          <w:szCs w:val="20"/>
        </w:rPr>
        <w:t>Low latency for real-time execution.</w:t>
      </w:r>
    </w:p>
    <w:p w14:paraId="52A6856F">
      <w:pPr>
        <w:spacing w:line="240" w:lineRule="auto"/>
        <w:jc w:val="left"/>
        <w:rPr>
          <w:rFonts w:ascii="Times New Roman" w:hAnsi="Times New Roman" w:cs="Times New Roman"/>
          <w:sz w:val="20"/>
          <w:szCs w:val="20"/>
        </w:rPr>
      </w:pPr>
      <w:r>
        <w:rPr>
          <w:rFonts w:ascii="Times New Roman" w:hAnsi="Times New Roman" w:cs="Times New Roman"/>
          <w:sz w:val="20"/>
          <w:szCs w:val="20"/>
        </w:rPr>
        <w:t>Lightweight algorithms suitable for deployment on embedded systems (e.g., Raspberry Pi).</w:t>
      </w:r>
    </w:p>
    <w:p w14:paraId="6809146F">
      <w:pPr>
        <w:spacing w:line="240" w:lineRule="auto"/>
        <w:jc w:val="left"/>
        <w:rPr>
          <w:rFonts w:ascii="Times New Roman" w:hAnsi="Times New Roman" w:cs="Times New Roman"/>
          <w:sz w:val="20"/>
          <w:szCs w:val="20"/>
        </w:rPr>
      </w:pPr>
      <w:r>
        <w:rPr>
          <w:rFonts w:ascii="Times New Roman" w:hAnsi="Times New Roman" w:cs="Times New Roman"/>
          <w:sz w:val="20"/>
          <w:szCs w:val="20"/>
        </w:rPr>
        <w:t>Scalability to integrate with future advancements like GPS tracking and accident reporting.</w:t>
      </w:r>
    </w:p>
    <w:p w14:paraId="62E24FC5">
      <w:pPr>
        <w:spacing w:line="240" w:lineRule="auto"/>
        <w:jc w:val="left"/>
        <w:rPr>
          <w:rFonts w:ascii="Times New Roman" w:hAnsi="Times New Roman" w:cs="Times New Roman"/>
          <w:sz w:val="20"/>
          <w:szCs w:val="20"/>
        </w:rPr>
      </w:pPr>
      <w:r>
        <w:rPr>
          <w:rFonts w:ascii="Times New Roman" w:hAnsi="Times New Roman" w:cs="Times New Roman"/>
          <w:sz w:val="20"/>
          <w:szCs w:val="20"/>
        </w:rPr>
        <w:t>Additionally, care is taken to ensure that the system does not generate frequent false alarms by setting dynamic thresholds based on environmental factors (like lighting) and driver-specific calibration.</w:t>
      </w:r>
    </w:p>
    <w:p w14:paraId="73C29F34">
      <w:pPr>
        <w:spacing w:line="240" w:lineRule="auto"/>
        <w:jc w:val="left"/>
        <w:rPr>
          <w:rFonts w:ascii="Times New Roman" w:hAnsi="Times New Roman" w:cs="Times New Roman"/>
          <w:sz w:val="20"/>
          <w:szCs w:val="20"/>
        </w:rPr>
      </w:pPr>
    </w:p>
    <w:p w14:paraId="3A90704C">
      <w:pPr>
        <w:spacing w:line="240" w:lineRule="auto"/>
        <w:jc w:val="left"/>
        <w:rPr>
          <w:rFonts w:ascii="Times New Roman" w:hAnsi="Times New Roman" w:cs="Times New Roman"/>
          <w:sz w:val="20"/>
          <w:szCs w:val="20"/>
        </w:rPr>
      </w:pPr>
    </w:p>
    <w:p w14:paraId="3B3A3921">
      <w:pPr>
        <w:spacing w:line="240" w:lineRule="auto"/>
        <w:jc w:val="left"/>
        <w:rPr>
          <w:rFonts w:ascii="Times New Roman" w:hAnsi="Times New Roman" w:cs="Times New Roman"/>
          <w:sz w:val="20"/>
          <w:szCs w:val="20"/>
        </w:rPr>
      </w:pPr>
      <w:r>
        <w:rPr>
          <w:rFonts w:ascii="SimSun" w:hAnsi="SimSun" w:eastAsia="SimSun" w:cs="SimSun"/>
          <w:sz w:val="24"/>
          <w:szCs w:val="24"/>
        </w:rPr>
        <w:drawing>
          <wp:inline distT="0" distB="0" distL="114300" distR="114300">
            <wp:extent cx="2409190" cy="2409190"/>
            <wp:effectExtent l="0" t="0" r="1397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409190" cy="2409190"/>
                    </a:xfrm>
                    <a:prstGeom prst="rect">
                      <a:avLst/>
                    </a:prstGeom>
                    <a:noFill/>
                    <a:ln w="9525">
                      <a:noFill/>
                    </a:ln>
                  </pic:spPr>
                </pic:pic>
              </a:graphicData>
            </a:graphic>
          </wp:inline>
        </w:drawing>
      </w:r>
    </w:p>
    <w:p w14:paraId="1B5727D6">
      <w:pPr>
        <w:spacing w:line="240" w:lineRule="auto"/>
        <w:jc w:val="left"/>
        <w:rPr>
          <w:rFonts w:hint="default" w:ascii="Times New Roman" w:hAnsi="Times New Roman" w:cs="Times New Roman"/>
          <w:sz w:val="20"/>
          <w:szCs w:val="20"/>
          <w:lang w:val="en-IN"/>
        </w:rPr>
      </w:pPr>
      <w:r>
        <w:rPr>
          <w:rFonts w:hint="default" w:ascii="Times New Roman" w:hAnsi="Times New Roman" w:eastAsia="SimSun" w:cs="Times New Roman"/>
          <w:sz w:val="20"/>
          <w:szCs w:val="20"/>
          <w:lang w:val="en-IN"/>
        </w:rPr>
        <w:t>As shown in F</w:t>
      </w:r>
      <w:r>
        <w:rPr>
          <w:rFonts w:hint="default" w:ascii="Times New Roman" w:hAnsi="Times New Roman" w:eastAsia="SimSun" w:cs="Times New Roman"/>
          <w:sz w:val="20"/>
          <w:szCs w:val="20"/>
        </w:rPr>
        <w:t>ig. 2. System Architecture of the Driver Drowsiness Detection Device Using Webcam and Embedded Sensors</w:t>
      </w:r>
    </w:p>
    <w:p w14:paraId="0908B7EC">
      <w:pPr>
        <w:spacing w:line="240" w:lineRule="auto"/>
        <w:jc w:val="left"/>
        <w:rPr>
          <w:rFonts w:ascii="Times New Roman" w:hAnsi="Times New Roman" w:cs="Times New Roman"/>
          <w:sz w:val="20"/>
          <w:szCs w:val="20"/>
        </w:rPr>
      </w:pPr>
    </w:p>
    <w:p w14:paraId="021DF53F">
      <w:pPr>
        <w:spacing w:line="240" w:lineRule="auto"/>
        <w:jc w:val="left"/>
        <w:rPr>
          <w:rFonts w:ascii="Times New Roman" w:hAnsi="Times New Roman" w:cs="Times New Roman"/>
          <w:sz w:val="20"/>
          <w:szCs w:val="20"/>
        </w:rPr>
      </w:pPr>
      <w:r>
        <w:rPr>
          <w:rFonts w:ascii="Times New Roman" w:hAnsi="Times New Roman" w:cs="Times New Roman"/>
          <w:sz w:val="20"/>
          <w:szCs w:val="20"/>
        </w:rPr>
        <w:t>3.7 Test Cases Scenarios</w:t>
      </w:r>
    </w:p>
    <w:p w14:paraId="41F8712B">
      <w:pPr>
        <w:spacing w:line="240" w:lineRule="auto"/>
        <w:jc w:val="left"/>
        <w:rPr>
          <w:rFonts w:ascii="Times New Roman" w:hAnsi="Times New Roman" w:cs="Times New Roman"/>
          <w:sz w:val="20"/>
          <w:szCs w:val="20"/>
        </w:rPr>
      </w:pPr>
      <w:r>
        <w:rPr>
          <w:rFonts w:hint="default" w:ascii="Times New Roman" w:hAnsi="Times New Roman"/>
          <w:sz w:val="20"/>
          <w:szCs w:val="20"/>
        </w:rPr>
        <w:t xml:space="preserve">Table </w:t>
      </w:r>
      <w:r>
        <w:rPr>
          <w:rFonts w:hint="default" w:ascii="Times New Roman" w:hAnsi="Times New Roman"/>
          <w:sz w:val="20"/>
          <w:szCs w:val="20"/>
          <w:lang w:val="en-IN"/>
        </w:rPr>
        <w:t>I</w:t>
      </w:r>
      <w:r>
        <w:rPr>
          <w:rFonts w:hint="default" w:ascii="Times New Roman" w:hAnsi="Times New Roman"/>
          <w:sz w:val="20"/>
          <w:szCs w:val="20"/>
        </w:rPr>
        <w:t>. Test Case Scenarios for Drowsiness Detection</w:t>
      </w:r>
    </w:p>
    <w:tbl>
      <w:tblPr>
        <w:tblStyle w:val="12"/>
        <w:tblW w:w="0" w:type="auto"/>
        <w:tblCellSpacing w:w="15" w:type="dxa"/>
        <w:tblInd w:w="0" w:type="dxa"/>
        <w:tblLayout w:type="autofit"/>
        <w:tblCellMar>
          <w:top w:w="15" w:type="dxa"/>
          <w:left w:w="15" w:type="dxa"/>
          <w:bottom w:w="15" w:type="dxa"/>
          <w:right w:w="15" w:type="dxa"/>
        </w:tblCellMar>
      </w:tblPr>
      <w:tblGrid>
        <w:gridCol w:w="514"/>
        <w:gridCol w:w="777"/>
        <w:gridCol w:w="467"/>
        <w:gridCol w:w="520"/>
        <w:gridCol w:w="776"/>
        <w:gridCol w:w="835"/>
      </w:tblGrid>
      <w:tr w14:paraId="493BDB99">
        <w:tblPrEx>
          <w:tblCellMar>
            <w:top w:w="15" w:type="dxa"/>
            <w:left w:w="15" w:type="dxa"/>
            <w:bottom w:w="15" w:type="dxa"/>
            <w:right w:w="15" w:type="dxa"/>
          </w:tblCellMar>
        </w:tblPrEx>
        <w:trPr>
          <w:tblHeader/>
          <w:tblCellSpacing w:w="15" w:type="dxa"/>
        </w:trPr>
        <w:tc>
          <w:tcPr>
            <w:tcW w:w="0" w:type="auto"/>
            <w:vAlign w:val="center"/>
          </w:tcPr>
          <w:p w14:paraId="5256116E">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Test Test Case ID</w:t>
            </w:r>
          </w:p>
        </w:tc>
        <w:tc>
          <w:tcPr>
            <w:tcW w:w="0" w:type="auto"/>
            <w:vAlign w:val="center"/>
          </w:tcPr>
          <w:p w14:paraId="4AE794DC">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Scenario</w:t>
            </w:r>
          </w:p>
        </w:tc>
        <w:tc>
          <w:tcPr>
            <w:tcW w:w="0" w:type="auto"/>
            <w:vAlign w:val="center"/>
          </w:tcPr>
          <w:p w14:paraId="31469BFB">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EAR</w:t>
            </w:r>
          </w:p>
        </w:tc>
        <w:tc>
          <w:tcPr>
            <w:tcW w:w="0" w:type="auto"/>
            <w:vAlign w:val="center"/>
          </w:tcPr>
          <w:p w14:paraId="7CDAC0C6">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MAR</w:t>
            </w:r>
          </w:p>
        </w:tc>
        <w:tc>
          <w:tcPr>
            <w:tcW w:w="0" w:type="auto"/>
            <w:vAlign w:val="center"/>
          </w:tcPr>
          <w:p w14:paraId="6F226EE7">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Detected</w:t>
            </w:r>
          </w:p>
        </w:tc>
        <w:tc>
          <w:tcPr>
            <w:tcW w:w="0" w:type="auto"/>
            <w:vAlign w:val="center"/>
          </w:tcPr>
          <w:p w14:paraId="1705813E">
            <w:pPr>
              <w:spacing w:line="240" w:lineRule="auto"/>
              <w:jc w:val="left"/>
              <w:rPr>
                <w:rFonts w:ascii="Times New Roman" w:hAnsi="Times New Roman" w:cs="Times New Roman"/>
                <w:b/>
                <w:bCs/>
                <w:sz w:val="20"/>
                <w:szCs w:val="20"/>
              </w:rPr>
            </w:pPr>
            <w:r>
              <w:rPr>
                <w:rFonts w:ascii="Times New Roman" w:hAnsi="Times New Roman" w:cs="Times New Roman"/>
                <w:b/>
                <w:bCs/>
                <w:sz w:val="20"/>
                <w:szCs w:val="20"/>
              </w:rPr>
              <w:t>Expected Result</w:t>
            </w:r>
          </w:p>
        </w:tc>
      </w:tr>
      <w:tr w14:paraId="2CEB8BCB">
        <w:tblPrEx>
          <w:tblCellMar>
            <w:top w:w="15" w:type="dxa"/>
            <w:left w:w="15" w:type="dxa"/>
            <w:bottom w:w="15" w:type="dxa"/>
            <w:right w:w="15" w:type="dxa"/>
          </w:tblCellMar>
        </w:tblPrEx>
        <w:trPr>
          <w:tblCellSpacing w:w="15" w:type="dxa"/>
        </w:trPr>
        <w:tc>
          <w:tcPr>
            <w:tcW w:w="0" w:type="auto"/>
            <w:vAlign w:val="center"/>
          </w:tcPr>
          <w:p w14:paraId="18645FA4">
            <w:pPr>
              <w:spacing w:line="240" w:lineRule="auto"/>
              <w:jc w:val="left"/>
              <w:rPr>
                <w:rFonts w:ascii="Times New Roman" w:hAnsi="Times New Roman" w:cs="Times New Roman"/>
                <w:sz w:val="20"/>
                <w:szCs w:val="20"/>
              </w:rPr>
            </w:pPr>
            <w:r>
              <w:rPr>
                <w:rFonts w:ascii="Times New Roman" w:hAnsi="Times New Roman" w:cs="Times New Roman"/>
                <w:sz w:val="20"/>
                <w:szCs w:val="20"/>
              </w:rPr>
              <w:t>TC01</w:t>
            </w:r>
          </w:p>
        </w:tc>
        <w:tc>
          <w:tcPr>
            <w:tcW w:w="0" w:type="auto"/>
            <w:vAlign w:val="center"/>
          </w:tcPr>
          <w:p w14:paraId="5DB5CEFF">
            <w:pPr>
              <w:spacing w:line="240" w:lineRule="auto"/>
              <w:jc w:val="left"/>
              <w:rPr>
                <w:rFonts w:ascii="Times New Roman" w:hAnsi="Times New Roman" w:cs="Times New Roman"/>
                <w:sz w:val="20"/>
                <w:szCs w:val="20"/>
              </w:rPr>
            </w:pPr>
            <w:r>
              <w:rPr>
                <w:rFonts w:ascii="Times New Roman" w:hAnsi="Times New Roman" w:cs="Times New Roman"/>
                <w:sz w:val="20"/>
                <w:szCs w:val="20"/>
              </w:rPr>
              <w:t>Eyes open</w:t>
            </w:r>
          </w:p>
        </w:tc>
        <w:tc>
          <w:tcPr>
            <w:tcW w:w="0" w:type="auto"/>
            <w:vAlign w:val="center"/>
          </w:tcPr>
          <w:p w14:paraId="22D30439">
            <w:pPr>
              <w:spacing w:line="240" w:lineRule="auto"/>
              <w:jc w:val="left"/>
              <w:rPr>
                <w:rFonts w:ascii="Times New Roman" w:hAnsi="Times New Roman" w:cs="Times New Roman"/>
                <w:sz w:val="20"/>
                <w:szCs w:val="20"/>
              </w:rPr>
            </w:pPr>
            <w:r>
              <w:rPr>
                <w:rFonts w:ascii="Times New Roman" w:hAnsi="Times New Roman" w:cs="Times New Roman"/>
                <w:sz w:val="20"/>
                <w:szCs w:val="20"/>
              </w:rPr>
              <w:t>&gt; 0.25</w:t>
            </w:r>
          </w:p>
        </w:tc>
        <w:tc>
          <w:tcPr>
            <w:tcW w:w="0" w:type="auto"/>
            <w:vAlign w:val="center"/>
          </w:tcPr>
          <w:p w14:paraId="1455D4A7">
            <w:pPr>
              <w:spacing w:line="240" w:lineRule="auto"/>
              <w:jc w:val="left"/>
              <w:rPr>
                <w:rFonts w:ascii="Times New Roman" w:hAnsi="Times New Roman" w:cs="Times New Roman"/>
                <w:sz w:val="20"/>
                <w:szCs w:val="20"/>
              </w:rPr>
            </w:pPr>
            <w:r>
              <w:rPr>
                <w:rFonts w:ascii="Times New Roman" w:hAnsi="Times New Roman" w:cs="Times New Roman"/>
                <w:sz w:val="20"/>
                <w:szCs w:val="20"/>
              </w:rPr>
              <w:t>&lt; 0.65</w:t>
            </w:r>
          </w:p>
        </w:tc>
        <w:tc>
          <w:tcPr>
            <w:tcW w:w="0" w:type="auto"/>
            <w:vAlign w:val="center"/>
          </w:tcPr>
          <w:p w14:paraId="3BCBCB42">
            <w:pPr>
              <w:spacing w:line="240" w:lineRule="auto"/>
              <w:jc w:val="left"/>
              <w:rPr>
                <w:rFonts w:ascii="Times New Roman" w:hAnsi="Times New Roman" w:cs="Times New Roman"/>
                <w:sz w:val="20"/>
                <w:szCs w:val="20"/>
              </w:rPr>
            </w:pPr>
            <w:r>
              <w:rPr>
                <w:rFonts w:ascii="Times New Roman" w:hAnsi="Times New Roman" w:cs="Times New Roman"/>
                <w:sz w:val="20"/>
                <w:szCs w:val="20"/>
              </w:rPr>
              <w:t>Alert</w:t>
            </w:r>
          </w:p>
        </w:tc>
        <w:tc>
          <w:tcPr>
            <w:tcW w:w="0" w:type="auto"/>
            <w:vAlign w:val="center"/>
          </w:tcPr>
          <w:p w14:paraId="14416C7C">
            <w:pPr>
              <w:spacing w:line="240" w:lineRule="auto"/>
              <w:jc w:val="left"/>
              <w:rPr>
                <w:rFonts w:ascii="Times New Roman" w:hAnsi="Times New Roman" w:cs="Times New Roman"/>
                <w:sz w:val="20"/>
                <w:szCs w:val="20"/>
              </w:rPr>
            </w:pPr>
            <w:r>
              <w:rPr>
                <w:rFonts w:ascii="Times New Roman" w:hAnsi="Times New Roman" w:cs="Times New Roman"/>
                <w:sz w:val="20"/>
                <w:szCs w:val="20"/>
              </w:rPr>
              <w:t>No warning</w:t>
            </w:r>
          </w:p>
        </w:tc>
      </w:tr>
      <w:tr w14:paraId="611ACBE2">
        <w:tblPrEx>
          <w:tblCellMar>
            <w:top w:w="15" w:type="dxa"/>
            <w:left w:w="15" w:type="dxa"/>
            <w:bottom w:w="15" w:type="dxa"/>
            <w:right w:w="15" w:type="dxa"/>
          </w:tblCellMar>
        </w:tblPrEx>
        <w:trPr>
          <w:tblCellSpacing w:w="15" w:type="dxa"/>
        </w:trPr>
        <w:tc>
          <w:tcPr>
            <w:tcW w:w="0" w:type="auto"/>
            <w:vAlign w:val="center"/>
          </w:tcPr>
          <w:p w14:paraId="635EADCE">
            <w:pPr>
              <w:spacing w:line="240" w:lineRule="auto"/>
              <w:jc w:val="left"/>
              <w:rPr>
                <w:rFonts w:ascii="Times New Roman" w:hAnsi="Times New Roman" w:cs="Times New Roman"/>
                <w:sz w:val="20"/>
                <w:szCs w:val="20"/>
              </w:rPr>
            </w:pPr>
            <w:r>
              <w:rPr>
                <w:rFonts w:ascii="Times New Roman" w:hAnsi="Times New Roman" w:cs="Times New Roman"/>
                <w:sz w:val="20"/>
                <w:szCs w:val="20"/>
              </w:rPr>
              <w:t>TC02</w:t>
            </w:r>
          </w:p>
        </w:tc>
        <w:tc>
          <w:tcPr>
            <w:tcW w:w="0" w:type="auto"/>
            <w:vAlign w:val="center"/>
          </w:tcPr>
          <w:p w14:paraId="423EA77B">
            <w:pPr>
              <w:spacing w:line="240" w:lineRule="auto"/>
              <w:jc w:val="left"/>
              <w:rPr>
                <w:rFonts w:ascii="Times New Roman" w:hAnsi="Times New Roman" w:cs="Times New Roman"/>
                <w:sz w:val="20"/>
                <w:szCs w:val="20"/>
              </w:rPr>
            </w:pPr>
            <w:r>
              <w:rPr>
                <w:rFonts w:ascii="Times New Roman" w:hAnsi="Times New Roman" w:cs="Times New Roman"/>
                <w:sz w:val="20"/>
                <w:szCs w:val="20"/>
              </w:rPr>
              <w:t>Eyes closed (3s)</w:t>
            </w:r>
          </w:p>
        </w:tc>
        <w:tc>
          <w:tcPr>
            <w:tcW w:w="0" w:type="auto"/>
            <w:vAlign w:val="center"/>
          </w:tcPr>
          <w:p w14:paraId="78ABE5E2">
            <w:pPr>
              <w:spacing w:line="240" w:lineRule="auto"/>
              <w:jc w:val="left"/>
              <w:rPr>
                <w:rFonts w:ascii="Times New Roman" w:hAnsi="Times New Roman" w:cs="Times New Roman"/>
                <w:sz w:val="20"/>
                <w:szCs w:val="20"/>
              </w:rPr>
            </w:pPr>
            <w:r>
              <w:rPr>
                <w:rFonts w:ascii="Times New Roman" w:hAnsi="Times New Roman" w:cs="Times New Roman"/>
                <w:sz w:val="20"/>
                <w:szCs w:val="20"/>
              </w:rPr>
              <w:t>&lt; .25</w:t>
            </w:r>
          </w:p>
        </w:tc>
        <w:tc>
          <w:tcPr>
            <w:tcW w:w="0" w:type="auto"/>
            <w:vAlign w:val="center"/>
          </w:tcPr>
          <w:p w14:paraId="759F04E3">
            <w:pPr>
              <w:spacing w:line="240" w:lineRule="auto"/>
              <w:jc w:val="left"/>
              <w:rPr>
                <w:rFonts w:ascii="Times New Roman" w:hAnsi="Times New Roman" w:cs="Times New Roman"/>
                <w:sz w:val="20"/>
                <w:szCs w:val="20"/>
              </w:rPr>
            </w:pPr>
            <w:r>
              <w:rPr>
                <w:rFonts w:ascii="Times New Roman" w:hAnsi="Times New Roman" w:cs="Times New Roman"/>
                <w:sz w:val="20"/>
                <w:szCs w:val="20"/>
              </w:rPr>
              <w:t>&lt; 0.65</w:t>
            </w:r>
          </w:p>
        </w:tc>
        <w:tc>
          <w:tcPr>
            <w:tcW w:w="0" w:type="auto"/>
            <w:vAlign w:val="center"/>
          </w:tcPr>
          <w:p w14:paraId="708B66FB">
            <w:pPr>
              <w:spacing w:line="240" w:lineRule="auto"/>
              <w:jc w:val="left"/>
              <w:rPr>
                <w:rFonts w:ascii="Times New Roman" w:hAnsi="Times New Roman" w:cs="Times New Roman"/>
                <w:sz w:val="20"/>
                <w:szCs w:val="20"/>
              </w:rPr>
            </w:pPr>
            <w:r>
              <w:rPr>
                <w:rFonts w:ascii="Times New Roman" w:hAnsi="Times New Roman" w:cs="Times New Roman"/>
                <w:sz w:val="20"/>
                <w:szCs w:val="20"/>
              </w:rPr>
              <w:t>Drowsy</w:t>
            </w:r>
          </w:p>
        </w:tc>
        <w:tc>
          <w:tcPr>
            <w:tcW w:w="0" w:type="auto"/>
            <w:vAlign w:val="center"/>
          </w:tcPr>
          <w:p w14:paraId="2EFAA864">
            <w:pPr>
              <w:spacing w:line="240" w:lineRule="auto"/>
              <w:jc w:val="left"/>
              <w:rPr>
                <w:rFonts w:ascii="Times New Roman" w:hAnsi="Times New Roman" w:cs="Times New Roman"/>
                <w:sz w:val="20"/>
                <w:szCs w:val="20"/>
              </w:rPr>
            </w:pPr>
            <w:r>
              <w:rPr>
                <w:rFonts w:ascii="Times New Roman" w:hAnsi="Times New Roman" w:cs="Times New Roman"/>
                <w:sz w:val="20"/>
                <w:szCs w:val="20"/>
              </w:rPr>
              <w:t>Audio alert</w:t>
            </w:r>
          </w:p>
        </w:tc>
      </w:tr>
      <w:tr w14:paraId="0942DAB3">
        <w:tblPrEx>
          <w:tblCellMar>
            <w:top w:w="15" w:type="dxa"/>
            <w:left w:w="15" w:type="dxa"/>
            <w:bottom w:w="15" w:type="dxa"/>
            <w:right w:w="15" w:type="dxa"/>
          </w:tblCellMar>
        </w:tblPrEx>
        <w:trPr>
          <w:tblCellSpacing w:w="15" w:type="dxa"/>
        </w:trPr>
        <w:tc>
          <w:tcPr>
            <w:tcW w:w="0" w:type="auto"/>
            <w:vAlign w:val="center"/>
          </w:tcPr>
          <w:p w14:paraId="5C0C88D9">
            <w:pPr>
              <w:spacing w:line="240" w:lineRule="auto"/>
              <w:jc w:val="left"/>
              <w:rPr>
                <w:rFonts w:ascii="Times New Roman" w:hAnsi="Times New Roman" w:cs="Times New Roman"/>
                <w:sz w:val="20"/>
                <w:szCs w:val="20"/>
              </w:rPr>
            </w:pPr>
            <w:r>
              <w:rPr>
                <w:rFonts w:ascii="Times New Roman" w:hAnsi="Times New Roman" w:cs="Times New Roman"/>
                <w:sz w:val="20"/>
                <w:szCs w:val="20"/>
              </w:rPr>
              <w:t>TC03</w:t>
            </w:r>
          </w:p>
        </w:tc>
        <w:tc>
          <w:tcPr>
            <w:tcW w:w="0" w:type="auto"/>
            <w:vAlign w:val="center"/>
          </w:tcPr>
          <w:p w14:paraId="67EACE50">
            <w:pPr>
              <w:spacing w:line="240" w:lineRule="auto"/>
              <w:jc w:val="left"/>
              <w:rPr>
                <w:rFonts w:ascii="Times New Roman" w:hAnsi="Times New Roman" w:cs="Times New Roman"/>
                <w:sz w:val="20"/>
                <w:szCs w:val="20"/>
              </w:rPr>
            </w:pPr>
            <w:r>
              <w:rPr>
                <w:rFonts w:ascii="Times New Roman" w:hAnsi="Times New Roman" w:cs="Times New Roman"/>
                <w:sz w:val="20"/>
                <w:szCs w:val="20"/>
              </w:rPr>
              <w:t>Yawning</w:t>
            </w:r>
          </w:p>
        </w:tc>
        <w:tc>
          <w:tcPr>
            <w:tcW w:w="0" w:type="auto"/>
            <w:vAlign w:val="center"/>
          </w:tcPr>
          <w:p w14:paraId="35F9B8F7">
            <w:pPr>
              <w:spacing w:line="240" w:lineRule="auto"/>
              <w:jc w:val="left"/>
              <w:rPr>
                <w:rFonts w:ascii="Times New Roman" w:hAnsi="Times New Roman" w:cs="Times New Roman"/>
                <w:sz w:val="20"/>
                <w:szCs w:val="20"/>
              </w:rPr>
            </w:pPr>
            <w:r>
              <w:rPr>
                <w:rFonts w:ascii="Times New Roman" w:hAnsi="Times New Roman" w:cs="Times New Roman"/>
                <w:sz w:val="20"/>
                <w:szCs w:val="20"/>
              </w:rPr>
              <w:t>&gt; 0.25</w:t>
            </w:r>
          </w:p>
        </w:tc>
        <w:tc>
          <w:tcPr>
            <w:tcW w:w="0" w:type="auto"/>
            <w:vAlign w:val="center"/>
          </w:tcPr>
          <w:p w14:paraId="4839B6C5">
            <w:pPr>
              <w:spacing w:line="240" w:lineRule="auto"/>
              <w:jc w:val="left"/>
              <w:rPr>
                <w:rFonts w:ascii="Times New Roman" w:hAnsi="Times New Roman" w:cs="Times New Roman"/>
                <w:sz w:val="20"/>
                <w:szCs w:val="20"/>
              </w:rPr>
            </w:pPr>
            <w:r>
              <w:rPr>
                <w:rFonts w:ascii="Times New Roman" w:hAnsi="Times New Roman" w:cs="Times New Roman"/>
                <w:sz w:val="20"/>
                <w:szCs w:val="20"/>
              </w:rPr>
              <w:t>&gt; 0.65</w:t>
            </w:r>
          </w:p>
        </w:tc>
        <w:tc>
          <w:tcPr>
            <w:tcW w:w="0" w:type="auto"/>
            <w:vAlign w:val="center"/>
          </w:tcPr>
          <w:p w14:paraId="692571A4">
            <w:pPr>
              <w:spacing w:line="240" w:lineRule="auto"/>
              <w:jc w:val="left"/>
              <w:rPr>
                <w:rFonts w:ascii="Times New Roman" w:hAnsi="Times New Roman" w:cs="Times New Roman"/>
                <w:sz w:val="20"/>
                <w:szCs w:val="20"/>
              </w:rPr>
            </w:pPr>
            <w:r>
              <w:rPr>
                <w:rFonts w:ascii="Times New Roman" w:hAnsi="Times New Roman" w:cs="Times New Roman"/>
                <w:sz w:val="20"/>
                <w:szCs w:val="20"/>
              </w:rPr>
              <w:t>Drowsy</w:t>
            </w:r>
          </w:p>
        </w:tc>
        <w:tc>
          <w:tcPr>
            <w:tcW w:w="0" w:type="auto"/>
            <w:vAlign w:val="center"/>
          </w:tcPr>
          <w:p w14:paraId="5C8584C1">
            <w:pPr>
              <w:spacing w:line="240" w:lineRule="auto"/>
              <w:jc w:val="left"/>
              <w:rPr>
                <w:rFonts w:ascii="Times New Roman" w:hAnsi="Times New Roman" w:cs="Times New Roman"/>
                <w:sz w:val="20"/>
                <w:szCs w:val="20"/>
              </w:rPr>
            </w:pPr>
            <w:r>
              <w:rPr>
                <w:rFonts w:ascii="Times New Roman" w:hAnsi="Times New Roman" w:cs="Times New Roman"/>
                <w:sz w:val="20"/>
                <w:szCs w:val="20"/>
              </w:rPr>
              <w:t>Audio alert</w:t>
            </w:r>
          </w:p>
        </w:tc>
      </w:tr>
      <w:tr w14:paraId="6390C9B0">
        <w:tblPrEx>
          <w:tblCellMar>
            <w:top w:w="15" w:type="dxa"/>
            <w:left w:w="15" w:type="dxa"/>
            <w:bottom w:w="15" w:type="dxa"/>
            <w:right w:w="15" w:type="dxa"/>
          </w:tblCellMar>
        </w:tblPrEx>
        <w:trPr>
          <w:tblCellSpacing w:w="15" w:type="dxa"/>
        </w:trPr>
        <w:tc>
          <w:tcPr>
            <w:tcW w:w="0" w:type="auto"/>
            <w:vAlign w:val="center"/>
          </w:tcPr>
          <w:p w14:paraId="64CCBECC">
            <w:pPr>
              <w:spacing w:line="240" w:lineRule="auto"/>
              <w:jc w:val="left"/>
              <w:rPr>
                <w:rFonts w:ascii="Times New Roman" w:hAnsi="Times New Roman" w:cs="Times New Roman"/>
                <w:sz w:val="20"/>
                <w:szCs w:val="20"/>
              </w:rPr>
            </w:pPr>
            <w:r>
              <w:rPr>
                <w:rFonts w:ascii="Times New Roman" w:hAnsi="Times New Roman" w:cs="Times New Roman"/>
                <w:sz w:val="20"/>
                <w:szCs w:val="20"/>
              </w:rPr>
              <w:t>TC04</w:t>
            </w:r>
          </w:p>
        </w:tc>
        <w:tc>
          <w:tcPr>
            <w:tcW w:w="0" w:type="auto"/>
            <w:vAlign w:val="center"/>
          </w:tcPr>
          <w:p w14:paraId="1DC073AD">
            <w:pPr>
              <w:spacing w:line="240" w:lineRule="auto"/>
              <w:jc w:val="left"/>
              <w:rPr>
                <w:rFonts w:ascii="Times New Roman" w:hAnsi="Times New Roman" w:cs="Times New Roman"/>
                <w:sz w:val="20"/>
                <w:szCs w:val="20"/>
              </w:rPr>
            </w:pPr>
            <w:r>
              <w:rPr>
                <w:rFonts w:ascii="Times New Roman" w:hAnsi="Times New Roman" w:cs="Times New Roman"/>
                <w:sz w:val="20"/>
                <w:szCs w:val="20"/>
              </w:rPr>
              <w:t>Head tilt + blink</w:t>
            </w:r>
          </w:p>
        </w:tc>
        <w:tc>
          <w:tcPr>
            <w:tcW w:w="0" w:type="auto"/>
            <w:vAlign w:val="center"/>
          </w:tcPr>
          <w:p w14:paraId="7B2265F9">
            <w:pPr>
              <w:spacing w:line="240" w:lineRule="auto"/>
              <w:jc w:val="left"/>
              <w:rPr>
                <w:rFonts w:ascii="Times New Roman" w:hAnsi="Times New Roman" w:cs="Times New Roman"/>
                <w:sz w:val="20"/>
                <w:szCs w:val="20"/>
              </w:rPr>
            </w:pPr>
            <w:r>
              <w:rPr>
                <w:rFonts w:ascii="Times New Roman" w:hAnsi="Times New Roman" w:cs="Times New Roman"/>
                <w:sz w:val="20"/>
                <w:szCs w:val="20"/>
              </w:rPr>
              <w:t>&lt; 0.25</w:t>
            </w:r>
          </w:p>
        </w:tc>
        <w:tc>
          <w:tcPr>
            <w:tcW w:w="0" w:type="auto"/>
            <w:vAlign w:val="center"/>
          </w:tcPr>
          <w:p w14:paraId="71AEEF26">
            <w:pPr>
              <w:spacing w:line="240" w:lineRule="auto"/>
              <w:jc w:val="left"/>
              <w:rPr>
                <w:rFonts w:ascii="Times New Roman" w:hAnsi="Times New Roman" w:cs="Times New Roman"/>
                <w:sz w:val="20"/>
                <w:szCs w:val="20"/>
              </w:rPr>
            </w:pPr>
            <w:r>
              <w:rPr>
                <w:rFonts w:ascii="Times New Roman" w:hAnsi="Times New Roman" w:cs="Times New Roman"/>
                <w:sz w:val="20"/>
                <w:szCs w:val="20"/>
              </w:rPr>
              <w:t>~0.65</w:t>
            </w:r>
          </w:p>
        </w:tc>
        <w:tc>
          <w:tcPr>
            <w:tcW w:w="0" w:type="auto"/>
            <w:vAlign w:val="center"/>
          </w:tcPr>
          <w:p w14:paraId="5F198202">
            <w:pPr>
              <w:spacing w:line="240" w:lineRule="auto"/>
              <w:jc w:val="left"/>
              <w:rPr>
                <w:rFonts w:ascii="Times New Roman" w:hAnsi="Times New Roman" w:cs="Times New Roman"/>
                <w:sz w:val="20"/>
                <w:szCs w:val="20"/>
              </w:rPr>
            </w:pPr>
            <w:r>
              <w:rPr>
                <w:rFonts w:ascii="Times New Roman" w:hAnsi="Times New Roman" w:cs="Times New Roman"/>
                <w:sz w:val="20"/>
                <w:szCs w:val="20"/>
              </w:rPr>
              <w:t>Drowsy</w:t>
            </w:r>
          </w:p>
        </w:tc>
        <w:tc>
          <w:tcPr>
            <w:tcW w:w="0" w:type="auto"/>
            <w:vAlign w:val="center"/>
          </w:tcPr>
          <w:p w14:paraId="709D74A5">
            <w:pPr>
              <w:spacing w:line="240" w:lineRule="auto"/>
              <w:jc w:val="left"/>
              <w:rPr>
                <w:rFonts w:ascii="Times New Roman" w:hAnsi="Times New Roman" w:cs="Times New Roman"/>
                <w:sz w:val="20"/>
                <w:szCs w:val="20"/>
              </w:rPr>
            </w:pPr>
            <w:r>
              <w:rPr>
                <w:rFonts w:ascii="Times New Roman" w:hAnsi="Times New Roman" w:cs="Times New Roman"/>
                <w:sz w:val="20"/>
                <w:szCs w:val="20"/>
              </w:rPr>
              <w:t>Audio alert</w:t>
            </w:r>
          </w:p>
        </w:tc>
      </w:tr>
      <w:tr w14:paraId="2354C99E">
        <w:tblPrEx>
          <w:tblCellMar>
            <w:top w:w="15" w:type="dxa"/>
            <w:left w:w="15" w:type="dxa"/>
            <w:bottom w:w="15" w:type="dxa"/>
            <w:right w:w="15" w:type="dxa"/>
          </w:tblCellMar>
        </w:tblPrEx>
        <w:trPr>
          <w:tblCellSpacing w:w="15" w:type="dxa"/>
        </w:trPr>
        <w:tc>
          <w:tcPr>
            <w:tcW w:w="0" w:type="auto"/>
            <w:vAlign w:val="center"/>
          </w:tcPr>
          <w:p w14:paraId="44964692">
            <w:pPr>
              <w:spacing w:line="240" w:lineRule="auto"/>
              <w:jc w:val="left"/>
              <w:rPr>
                <w:rFonts w:ascii="Times New Roman" w:hAnsi="Times New Roman" w:cs="Times New Roman"/>
                <w:sz w:val="20"/>
                <w:szCs w:val="20"/>
              </w:rPr>
            </w:pPr>
            <w:r>
              <w:rPr>
                <w:rFonts w:ascii="Times New Roman" w:hAnsi="Times New Roman" w:cs="Times New Roman"/>
                <w:sz w:val="20"/>
                <w:szCs w:val="20"/>
              </w:rPr>
              <w:t>TC05</w:t>
            </w:r>
          </w:p>
        </w:tc>
        <w:tc>
          <w:tcPr>
            <w:tcW w:w="0" w:type="auto"/>
            <w:vAlign w:val="center"/>
          </w:tcPr>
          <w:p w14:paraId="541E1C84">
            <w:pPr>
              <w:spacing w:line="240" w:lineRule="auto"/>
              <w:jc w:val="left"/>
              <w:rPr>
                <w:rFonts w:ascii="Times New Roman" w:hAnsi="Times New Roman" w:cs="Times New Roman"/>
                <w:sz w:val="20"/>
                <w:szCs w:val="20"/>
              </w:rPr>
            </w:pPr>
            <w:r>
              <w:rPr>
                <w:rFonts w:ascii="Times New Roman" w:hAnsi="Times New Roman" w:cs="Times New Roman"/>
                <w:sz w:val="20"/>
                <w:szCs w:val="20"/>
              </w:rPr>
              <w:t>Normal blinking</w:t>
            </w:r>
          </w:p>
        </w:tc>
        <w:tc>
          <w:tcPr>
            <w:tcW w:w="0" w:type="auto"/>
            <w:vAlign w:val="center"/>
          </w:tcPr>
          <w:p w14:paraId="2238C6C0">
            <w:pPr>
              <w:spacing w:line="240" w:lineRule="auto"/>
              <w:jc w:val="left"/>
              <w:rPr>
                <w:rFonts w:ascii="Times New Roman" w:hAnsi="Times New Roman" w:cs="Times New Roman"/>
                <w:sz w:val="20"/>
                <w:szCs w:val="20"/>
              </w:rPr>
            </w:pPr>
            <w:r>
              <w:rPr>
                <w:rFonts w:ascii="Times New Roman" w:hAnsi="Times New Roman" w:cs="Times New Roman"/>
                <w:sz w:val="20"/>
                <w:szCs w:val="20"/>
              </w:rPr>
              <w:t>&gt; 0.25</w:t>
            </w:r>
          </w:p>
        </w:tc>
        <w:tc>
          <w:tcPr>
            <w:tcW w:w="0" w:type="auto"/>
            <w:vAlign w:val="center"/>
          </w:tcPr>
          <w:p w14:paraId="772D8292">
            <w:pPr>
              <w:spacing w:line="240" w:lineRule="auto"/>
              <w:jc w:val="left"/>
              <w:rPr>
                <w:rFonts w:ascii="Times New Roman" w:hAnsi="Times New Roman" w:cs="Times New Roman"/>
                <w:sz w:val="20"/>
                <w:szCs w:val="20"/>
              </w:rPr>
            </w:pPr>
            <w:r>
              <w:rPr>
                <w:rFonts w:ascii="Times New Roman" w:hAnsi="Times New Roman" w:cs="Times New Roman"/>
                <w:sz w:val="20"/>
                <w:szCs w:val="20"/>
              </w:rPr>
              <w:t>&lt; 0.65</w:t>
            </w:r>
          </w:p>
        </w:tc>
        <w:tc>
          <w:tcPr>
            <w:tcW w:w="0" w:type="auto"/>
            <w:vAlign w:val="center"/>
          </w:tcPr>
          <w:p w14:paraId="27F71E8A">
            <w:pPr>
              <w:spacing w:line="240" w:lineRule="auto"/>
              <w:jc w:val="left"/>
              <w:rPr>
                <w:rFonts w:ascii="Times New Roman" w:hAnsi="Times New Roman" w:cs="Times New Roman"/>
                <w:sz w:val="20"/>
                <w:szCs w:val="20"/>
              </w:rPr>
            </w:pPr>
            <w:r>
              <w:rPr>
                <w:rFonts w:ascii="Times New Roman" w:hAnsi="Times New Roman" w:cs="Times New Roman"/>
                <w:sz w:val="20"/>
                <w:szCs w:val="20"/>
              </w:rPr>
              <w:t>Alert</w:t>
            </w:r>
          </w:p>
        </w:tc>
        <w:tc>
          <w:tcPr>
            <w:tcW w:w="0" w:type="auto"/>
            <w:vAlign w:val="center"/>
          </w:tcPr>
          <w:p w14:paraId="4E5B6594">
            <w:pPr>
              <w:spacing w:line="240" w:lineRule="auto"/>
              <w:jc w:val="left"/>
              <w:rPr>
                <w:rFonts w:ascii="Times New Roman" w:hAnsi="Times New Roman" w:cs="Times New Roman"/>
                <w:sz w:val="20"/>
                <w:szCs w:val="20"/>
              </w:rPr>
            </w:pPr>
            <w:r>
              <w:rPr>
                <w:rFonts w:ascii="Times New Roman" w:hAnsi="Times New Roman" w:cs="Times New Roman"/>
                <w:sz w:val="20"/>
                <w:szCs w:val="20"/>
              </w:rPr>
              <w:t>No warning</w:t>
            </w:r>
          </w:p>
        </w:tc>
      </w:tr>
      <w:tr w14:paraId="14417CAB">
        <w:tblPrEx>
          <w:tblCellMar>
            <w:top w:w="15" w:type="dxa"/>
            <w:left w:w="15" w:type="dxa"/>
            <w:bottom w:w="15" w:type="dxa"/>
            <w:right w:w="15" w:type="dxa"/>
          </w:tblCellMar>
        </w:tblPrEx>
        <w:trPr>
          <w:tblCellSpacing w:w="15" w:type="dxa"/>
        </w:trPr>
        <w:tc>
          <w:tcPr>
            <w:tcW w:w="0" w:type="auto"/>
            <w:vAlign w:val="center"/>
          </w:tcPr>
          <w:p w14:paraId="06C766A1">
            <w:pPr>
              <w:spacing w:line="240" w:lineRule="auto"/>
              <w:jc w:val="left"/>
              <w:rPr>
                <w:rFonts w:ascii="Times New Roman" w:hAnsi="Times New Roman" w:cs="Times New Roman"/>
                <w:sz w:val="20"/>
                <w:szCs w:val="20"/>
              </w:rPr>
            </w:pPr>
            <w:r>
              <w:rPr>
                <w:rFonts w:ascii="Times New Roman" w:hAnsi="Times New Roman" w:cs="Times New Roman"/>
                <w:sz w:val="20"/>
                <w:szCs w:val="20"/>
              </w:rPr>
              <w:t>TC06</w:t>
            </w:r>
          </w:p>
        </w:tc>
        <w:tc>
          <w:tcPr>
            <w:tcW w:w="0" w:type="auto"/>
            <w:vAlign w:val="center"/>
          </w:tcPr>
          <w:p w14:paraId="2AB8D2C1">
            <w:pPr>
              <w:spacing w:line="240" w:lineRule="auto"/>
              <w:jc w:val="left"/>
              <w:rPr>
                <w:rFonts w:ascii="Times New Roman" w:hAnsi="Times New Roman" w:cs="Times New Roman"/>
                <w:sz w:val="20"/>
                <w:szCs w:val="20"/>
              </w:rPr>
            </w:pPr>
            <w:r>
              <w:rPr>
                <w:rFonts w:ascii="Times New Roman" w:hAnsi="Times New Roman" w:cs="Times New Roman"/>
                <w:sz w:val="20"/>
                <w:szCs w:val="20"/>
              </w:rPr>
              <w:t>Nose Ratio variation (fake face)</w:t>
            </w:r>
          </w:p>
        </w:tc>
        <w:tc>
          <w:tcPr>
            <w:tcW w:w="0" w:type="auto"/>
            <w:vAlign w:val="center"/>
          </w:tcPr>
          <w:p w14:paraId="0F7A0CA9">
            <w:pPr>
              <w:spacing w:line="240" w:lineRule="auto"/>
              <w:jc w:val="left"/>
              <w:rPr>
                <w:rFonts w:ascii="Times New Roman" w:hAnsi="Times New Roman" w:cs="Times New Roman"/>
                <w:sz w:val="20"/>
                <w:szCs w:val="20"/>
              </w:rPr>
            </w:pPr>
            <w:r>
              <w:rPr>
                <w:rFonts w:ascii="Times New Roman" w:hAnsi="Times New Roman" w:cs="Times New Roman"/>
                <w:sz w:val="20"/>
                <w:szCs w:val="20"/>
              </w:rPr>
              <w:t>&gt; 2</w:t>
            </w:r>
          </w:p>
        </w:tc>
        <w:tc>
          <w:tcPr>
            <w:tcW w:w="0" w:type="auto"/>
            <w:vAlign w:val="center"/>
          </w:tcPr>
          <w:p w14:paraId="58445B00">
            <w:pPr>
              <w:spacing w:line="240" w:lineRule="auto"/>
              <w:jc w:val="left"/>
              <w:rPr>
                <w:rFonts w:ascii="Times New Roman" w:hAnsi="Times New Roman" w:cs="Times New Roman"/>
                <w:sz w:val="20"/>
                <w:szCs w:val="20"/>
              </w:rPr>
            </w:pPr>
            <w:r>
              <w:rPr>
                <w:rFonts w:ascii="Times New Roman" w:hAnsi="Times New Roman" w:cs="Times New Roman"/>
                <w:sz w:val="20"/>
                <w:szCs w:val="20"/>
              </w:rPr>
              <w:t>Any</w:t>
            </w:r>
          </w:p>
        </w:tc>
        <w:tc>
          <w:tcPr>
            <w:tcW w:w="0" w:type="auto"/>
            <w:vAlign w:val="center"/>
          </w:tcPr>
          <w:p w14:paraId="51640443">
            <w:pPr>
              <w:spacing w:line="240" w:lineRule="auto"/>
              <w:jc w:val="left"/>
              <w:rPr>
                <w:rFonts w:ascii="Times New Roman" w:hAnsi="Times New Roman" w:cs="Times New Roman"/>
                <w:sz w:val="20"/>
                <w:szCs w:val="20"/>
              </w:rPr>
            </w:pPr>
            <w:r>
              <w:rPr>
                <w:rFonts w:ascii="Times New Roman" w:hAnsi="Times New Roman" w:cs="Times New Roman"/>
                <w:sz w:val="20"/>
                <w:szCs w:val="20"/>
              </w:rPr>
              <w:t>Not Detected</w:t>
            </w:r>
          </w:p>
        </w:tc>
        <w:tc>
          <w:tcPr>
            <w:tcW w:w="0" w:type="auto"/>
            <w:vAlign w:val="center"/>
          </w:tcPr>
          <w:p w14:paraId="05046273">
            <w:pPr>
              <w:spacing w:line="240" w:lineRule="auto"/>
              <w:jc w:val="left"/>
              <w:rPr>
                <w:rFonts w:ascii="Times New Roman" w:hAnsi="Times New Roman" w:cs="Times New Roman"/>
                <w:sz w:val="20"/>
                <w:szCs w:val="20"/>
              </w:rPr>
            </w:pPr>
            <w:r>
              <w:rPr>
                <w:rFonts w:ascii="Times New Roman" w:hAnsi="Times New Roman" w:cs="Times New Roman"/>
                <w:sz w:val="20"/>
                <w:szCs w:val="20"/>
              </w:rPr>
              <w:t>False detection prevented</w:t>
            </w:r>
          </w:p>
        </w:tc>
      </w:tr>
    </w:tbl>
    <w:p w14:paraId="26A2F275">
      <w:pPr>
        <w:spacing w:line="240" w:lineRule="auto"/>
        <w:jc w:val="left"/>
        <w:rPr>
          <w:rFonts w:ascii="Times New Roman" w:hAnsi="Times New Roman" w:cs="Times New Roman"/>
          <w:sz w:val="20"/>
          <w:szCs w:val="20"/>
        </w:rPr>
      </w:pPr>
    </w:p>
    <w:p w14:paraId="49BB6DA1">
      <w:pPr>
        <w:spacing w:line="240" w:lineRule="auto"/>
        <w:jc w:val="left"/>
        <w:rPr>
          <w:rFonts w:ascii="Times New Roman" w:hAnsi="Times New Roman" w:cs="Times New Roman"/>
          <w:sz w:val="20"/>
          <w:szCs w:val="20"/>
        </w:rPr>
      </w:pPr>
    </w:p>
    <w:p w14:paraId="46FF29C6">
      <w:pPr>
        <w:spacing w:line="240" w:lineRule="auto"/>
        <w:jc w:val="left"/>
        <w:rPr>
          <w:rFonts w:ascii="Times New Roman" w:hAnsi="Times New Roman" w:cs="Times New Roman"/>
          <w:sz w:val="20"/>
          <w:szCs w:val="20"/>
        </w:rPr>
      </w:pPr>
      <w:r>
        <w:rPr>
          <w:rFonts w:hint="default" w:ascii="Times New Roman" w:hAnsi="Times New Roman" w:cs="Times New Roman"/>
          <w:sz w:val="20"/>
          <w:szCs w:val="20"/>
          <w:lang w:val="en-IN"/>
        </w:rPr>
        <w:t>IV.</w:t>
      </w:r>
      <w:r>
        <w:rPr>
          <w:rFonts w:ascii="Times New Roman" w:hAnsi="Times New Roman" w:cs="Times New Roman"/>
          <w:sz w:val="20"/>
          <w:szCs w:val="20"/>
        </w:rPr>
        <w:t xml:space="preserve">RESULTS AND OUTPUT SCREENS </w:t>
      </w:r>
    </w:p>
    <w:p w14:paraId="45F278DB">
      <w:pPr>
        <w:spacing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Output Screens </w:t>
      </w:r>
    </w:p>
    <w:p w14:paraId="501A8F29">
      <w:pPr>
        <w:spacing w:line="240" w:lineRule="auto"/>
        <w:jc w:val="left"/>
        <w:rPr>
          <w:rFonts w:ascii="Times New Roman" w:hAnsi="Times New Roman" w:cs="Times New Roman"/>
          <w:sz w:val="20"/>
          <w:szCs w:val="20"/>
        </w:rPr>
      </w:pPr>
      <w:r>
        <w:rPr>
          <w:rFonts w:ascii="Times New Roman" w:hAnsi="Times New Roman" w:cs="Times New Roman"/>
          <w:sz w:val="20"/>
          <w:szCs w:val="20"/>
        </w:rPr>
        <w:t>To run this project double click on ‘run.bat’ file to get below screen</w:t>
      </w:r>
    </w:p>
    <w:p w14:paraId="13A385CB">
      <w:pPr>
        <w:spacing w:line="240" w:lineRule="auto"/>
        <w:jc w:val="left"/>
        <w:rPr>
          <w:rFonts w:ascii="Times New Roman" w:hAnsi="Times New Roman" w:cs="Times New Roman"/>
          <w:sz w:val="20"/>
          <w:szCs w:val="20"/>
        </w:rPr>
      </w:pPr>
      <w:r>
        <w:rPr>
          <w:sz w:val="20"/>
          <w:szCs w:val="20"/>
        </w:rPr>
        <w:drawing>
          <wp:inline distT="0" distB="0" distL="0" distR="0">
            <wp:extent cx="2640965" cy="2272665"/>
            <wp:effectExtent l="0" t="0" r="6985" b="0"/>
            <wp:docPr id="16942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25818" name="Picture 1"/>
                    <pic:cNvPicPr>
                      <a:picLocks noChangeAspect="1"/>
                    </pic:cNvPicPr>
                  </pic:nvPicPr>
                  <pic:blipFill>
                    <a:blip r:embed="rId8"/>
                    <a:stretch>
                      <a:fillRect/>
                    </a:stretch>
                  </pic:blipFill>
                  <pic:spPr>
                    <a:xfrm>
                      <a:off x="0" y="0"/>
                      <a:ext cx="2640965" cy="2272665"/>
                    </a:xfrm>
                    <a:prstGeom prst="rect">
                      <a:avLst/>
                    </a:prstGeom>
                  </pic:spPr>
                </pic:pic>
              </a:graphicData>
            </a:graphic>
          </wp:inline>
        </w:drawing>
      </w:r>
    </w:p>
    <w:p w14:paraId="0E46A4BE">
      <w:pPr>
        <w:spacing w:line="24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“When the ‘Start Behaviour Monitoring Using Webcam’ button is clicked, the system establishes a connection to the webcam. The interface displays a real-time video stream for facial feature extraction and drowsiness analysis, as shown in </w:t>
      </w:r>
      <w:r>
        <w:rPr>
          <w:rStyle w:val="17"/>
          <w:rFonts w:hint="default" w:ascii="Times New Roman" w:hAnsi="Times New Roman" w:eastAsia="SimSun" w:cs="Times New Roman"/>
          <w:sz w:val="20"/>
          <w:szCs w:val="20"/>
        </w:rPr>
        <w:t>Fig. 3</w:t>
      </w:r>
      <w:r>
        <w:rPr>
          <w:rFonts w:hint="default" w:ascii="Times New Roman" w:hAnsi="Times New Roman" w:eastAsia="SimSun" w:cs="Times New Roman"/>
          <w:sz w:val="20"/>
          <w:szCs w:val="20"/>
        </w:rPr>
        <w:t>.”</w:t>
      </w:r>
    </w:p>
    <w:p w14:paraId="0B9396C8">
      <w:pPr>
        <w:spacing w:line="240" w:lineRule="auto"/>
        <w:jc w:val="left"/>
        <w:rPr>
          <w:rFonts w:ascii="Times New Roman" w:hAnsi="Times New Roman" w:cs="Times New Roman"/>
          <w:sz w:val="20"/>
          <w:szCs w:val="20"/>
        </w:rPr>
      </w:pPr>
      <w:r>
        <w:rPr>
          <w:sz w:val="20"/>
          <w:szCs w:val="20"/>
        </w:rPr>
        <w:drawing>
          <wp:inline distT="0" distB="0" distL="0" distR="0">
            <wp:extent cx="2640965" cy="1484630"/>
            <wp:effectExtent l="0" t="0" r="6985" b="1270"/>
            <wp:docPr id="70607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73229" name="Picture 1"/>
                    <pic:cNvPicPr>
                      <a:picLocks noChangeAspect="1"/>
                    </pic:cNvPicPr>
                  </pic:nvPicPr>
                  <pic:blipFill>
                    <a:blip r:embed="rId9"/>
                    <a:stretch>
                      <a:fillRect/>
                    </a:stretch>
                  </pic:blipFill>
                  <pic:spPr>
                    <a:xfrm>
                      <a:off x="0" y="0"/>
                      <a:ext cx="2640965" cy="1484630"/>
                    </a:xfrm>
                    <a:prstGeom prst="rect">
                      <a:avLst/>
                    </a:prstGeom>
                  </pic:spPr>
                </pic:pic>
              </a:graphicData>
            </a:graphic>
          </wp:inline>
        </w:drawing>
      </w:r>
    </w:p>
    <w:p w14:paraId="4684317E">
      <w:pPr>
        <w:spacing w:line="240" w:lineRule="auto"/>
        <w:jc w:val="left"/>
        <w:rPr>
          <w:rFonts w:ascii="Times New Roman" w:hAnsi="Times New Roman" w:cs="Times New Roman"/>
          <w:sz w:val="20"/>
          <w:szCs w:val="20"/>
        </w:rPr>
      </w:pPr>
      <w:r>
        <w:rPr>
          <w:rFonts w:ascii="Times New Roman" w:hAnsi="Times New Roman" w:cs="Times New Roman"/>
          <w:sz w:val="20"/>
          <w:szCs w:val="20"/>
        </w:rPr>
        <w:t xml:space="preserve">In above </w:t>
      </w:r>
      <w:r>
        <w:rPr>
          <w:rFonts w:hint="default" w:ascii="Times New Roman" w:hAnsi="Times New Roman" w:cs="Times New Roman"/>
          <w:sz w:val="20"/>
          <w:szCs w:val="20"/>
          <w:lang w:val="en-IN"/>
        </w:rPr>
        <w:t>fig.4.</w:t>
      </w:r>
      <w:r>
        <w:rPr>
          <w:rFonts w:ascii="Times New Roman" w:hAnsi="Times New Roman" w:cs="Times New Roman"/>
          <w:sz w:val="20"/>
          <w:szCs w:val="20"/>
        </w:rPr>
        <w:t xml:space="preserve"> we can see web cam stream then application monitor all frames to see person eyes are open or not, if closed then will get below message</w:t>
      </w:r>
    </w:p>
    <w:p w14:paraId="1D3836F2">
      <w:pPr>
        <w:pStyle w:val="16"/>
        <w:keepNext w:val="0"/>
        <w:keepLines w:val="0"/>
        <w:widowControl/>
        <w:suppressLineNumbers w:val="0"/>
        <w:spacing w:before="0" w:beforeAutospacing="1" w:after="0" w:afterAutospacing="1"/>
        <w:ind w:left="0" w:right="0"/>
        <w:rPr>
          <w:rFonts w:ascii="Times New Roman" w:hAnsi="Times New Roman" w:cs="Times New Roman"/>
          <w:sz w:val="20"/>
          <w:szCs w:val="20"/>
        </w:rPr>
      </w:pPr>
      <w:r>
        <w:rPr>
          <w:rFonts w:hint="default" w:ascii="Times New Roman" w:hAnsi="Times New Roman" w:cs="Times New Roman"/>
          <w:sz w:val="20"/>
          <w:szCs w:val="20"/>
          <w:lang w:val="en-IN"/>
        </w:rPr>
        <w:t>V.</w:t>
      </w:r>
      <w:r>
        <w:rPr>
          <w:rFonts w:ascii="Times New Roman" w:hAnsi="Times New Roman" w:cs="Times New Roman"/>
          <w:sz w:val="20"/>
          <w:szCs w:val="20"/>
        </w:rPr>
        <w:t xml:space="preserve">CONCLUSION </w:t>
      </w:r>
    </w:p>
    <w:p w14:paraId="7530CB38">
      <w:pPr>
        <w:pStyle w:val="16"/>
        <w:keepNext w:val="0"/>
        <w:keepLines w:val="0"/>
        <w:widowControl/>
        <w:suppressLineNumbers w:val="0"/>
        <w:spacing w:before="0" w:beforeAutospacing="1" w:after="0" w:afterAutospacing="1"/>
        <w:ind w:left="0" w:right="0"/>
        <w:rPr>
          <w:rFonts w:ascii="Times New Roman" w:hAnsi="Times New Roman" w:cs="Times New Roman"/>
          <w:sz w:val="20"/>
          <w:szCs w:val="20"/>
        </w:rPr>
      </w:pPr>
      <w:r>
        <w:rPr>
          <w:rFonts w:hint="default" w:ascii="Times New Roman" w:hAnsi="Times New Roman" w:cs="Times New Roman"/>
          <w:sz w:val="20"/>
          <w:szCs w:val="20"/>
          <w:lang w:val="en-IN"/>
        </w:rPr>
        <w:t>I</w:t>
      </w:r>
      <w:r>
        <w:rPr>
          <w:rFonts w:hint="default" w:ascii="Times New Roman" w:hAnsi="Times New Roman" w:cs="Times New Roman"/>
          <w:sz w:val="20"/>
          <w:szCs w:val="20"/>
        </w:rPr>
        <w:t>n this paper, a low-cost, real-time driver drowsiness monitoring system based on visual behavior and machine learning was proposed. Key visual features—eye aspect ratio, mouth opening ratio, and nose length ratio—were extracted from webcam video. An adaptive thresholding technique enabled robust real-time drowsiness detection. The system achieved high accuracy on synthetic data, with FLDA and SVM classifiers outperforming the Bayesian approach. FLDA and SVM achieved sensitivities of 0.896 and 0.956, respectively, with specificity of 1 for both. Future work includes integrating FLDA and SVM for real-time online classification, hardware implementation for in-vehicle use, and pilot studies for system validation.</w:t>
      </w:r>
    </w:p>
    <w:p w14:paraId="50F592D8">
      <w:pPr>
        <w:spacing w:line="240" w:lineRule="auto"/>
        <w:jc w:val="left"/>
        <w:rPr>
          <w:rFonts w:ascii="Times New Roman" w:hAnsi="Times New Roman" w:cs="Times New Roman"/>
          <w:sz w:val="20"/>
          <w:szCs w:val="20"/>
        </w:rPr>
      </w:pPr>
      <w:r>
        <w:rPr>
          <w:rFonts w:ascii="Times New Roman" w:hAnsi="Times New Roman" w:cs="Times New Roman"/>
          <w:sz w:val="20"/>
          <w:szCs w:val="20"/>
        </w:rPr>
        <w:t>REFERENCES</w:t>
      </w:r>
    </w:p>
    <w:p w14:paraId="26FA934A">
      <w:pPr>
        <w:spacing w:line="240" w:lineRule="auto"/>
        <w:jc w:val="left"/>
        <w:rPr>
          <w:rFonts w:hint="default" w:ascii="Times New Roman" w:hAnsi="Times New Roman"/>
          <w:sz w:val="20"/>
          <w:szCs w:val="20"/>
        </w:rPr>
      </w:pPr>
      <w:r>
        <w:rPr>
          <w:rFonts w:ascii="Times New Roman" w:hAnsi="Times New Roman" w:cs="Times New Roman"/>
          <w:sz w:val="20"/>
          <w:szCs w:val="20"/>
        </w:rPr>
        <w:t xml:space="preserve"> </w:t>
      </w:r>
      <w:r>
        <w:rPr>
          <w:rFonts w:hint="default" w:ascii="Times New Roman" w:hAnsi="Times New Roman"/>
          <w:sz w:val="20"/>
          <w:szCs w:val="20"/>
        </w:rPr>
        <w:t>[1] T. Soukupová and J. Čech, “Real-time eye blink detection using facial landmarks,” in *Proc. 21st Computer Vision Winter Workshop*, Rimske Toplice, Slovenia, Feb. 2016, pp. 1–8.</w:t>
      </w:r>
    </w:p>
    <w:p w14:paraId="43D51726">
      <w:pPr>
        <w:spacing w:line="240" w:lineRule="auto"/>
        <w:jc w:val="left"/>
        <w:rPr>
          <w:rFonts w:hint="default" w:ascii="Times New Roman" w:hAnsi="Times New Roman"/>
          <w:sz w:val="20"/>
          <w:szCs w:val="20"/>
        </w:rPr>
      </w:pPr>
      <w:r>
        <w:rPr>
          <w:rFonts w:hint="default" w:ascii="Times New Roman" w:hAnsi="Times New Roman"/>
          <w:sz w:val="20"/>
          <w:szCs w:val="20"/>
        </w:rPr>
        <w:t>[2] A. T. Ranganathan, S. V. B. R. Kumar, and L. Davis, “Driver fatigue detection using machine vision,” in *Proc. IEEE Conf. Intelligent Transportation Systems*, Toronto, ON, Canada, Sep. 2006, pp. 1184–1189.</w:t>
      </w:r>
    </w:p>
    <w:p w14:paraId="48D548C3">
      <w:pPr>
        <w:spacing w:line="240" w:lineRule="auto"/>
        <w:jc w:val="left"/>
        <w:rPr>
          <w:rFonts w:hint="default" w:ascii="Times New Roman" w:hAnsi="Times New Roman"/>
          <w:sz w:val="20"/>
          <w:szCs w:val="20"/>
        </w:rPr>
      </w:pPr>
      <w:r>
        <w:rPr>
          <w:rFonts w:hint="default" w:ascii="Times New Roman" w:hAnsi="Times New Roman"/>
          <w:sz w:val="20"/>
          <w:szCs w:val="20"/>
        </w:rPr>
        <w:t>[3] P. Viola and M. Jones, “Rapid object detection using a boosted cascade of simple features,” in *Proc. IEEE Conf. Computer Vision and Pattern Recognition*, Kauai, HI, USA, 2001, pp. 511–518.</w:t>
      </w:r>
    </w:p>
    <w:p w14:paraId="0A397B1A">
      <w:pPr>
        <w:spacing w:line="240" w:lineRule="auto"/>
        <w:jc w:val="left"/>
        <w:rPr>
          <w:rFonts w:hint="default" w:ascii="Times New Roman" w:hAnsi="Times New Roman"/>
          <w:sz w:val="20"/>
          <w:szCs w:val="20"/>
        </w:rPr>
      </w:pPr>
      <w:r>
        <w:rPr>
          <w:rFonts w:hint="default" w:ascii="Times New Roman" w:hAnsi="Times New Roman"/>
          <w:sz w:val="20"/>
          <w:szCs w:val="20"/>
        </w:rPr>
        <w:t>[4] G. Bradski, “The OpenCV Library,” *Dr. Dobb’s Journal of Software Tools*, vol. 25, no. 11, pp. 120–126, 2000.</w:t>
      </w:r>
    </w:p>
    <w:p w14:paraId="39FE0334">
      <w:pPr>
        <w:spacing w:line="240" w:lineRule="auto"/>
        <w:jc w:val="left"/>
        <w:rPr>
          <w:rFonts w:hint="default" w:ascii="Times New Roman" w:hAnsi="Times New Roman"/>
          <w:sz w:val="20"/>
          <w:szCs w:val="20"/>
        </w:rPr>
      </w:pPr>
      <w:r>
        <w:rPr>
          <w:rFonts w:hint="default" w:ascii="Times New Roman" w:hAnsi="Times New Roman"/>
          <w:sz w:val="20"/>
          <w:szCs w:val="20"/>
        </w:rPr>
        <w:t>[5] C. M. Bishop, *Pattern Recognition and Machine Learning*, New York, NY, USA: Springer, 2006.</w:t>
      </w:r>
    </w:p>
    <w:p w14:paraId="14B3C38D">
      <w:pPr>
        <w:spacing w:line="240" w:lineRule="auto"/>
        <w:jc w:val="left"/>
        <w:rPr>
          <w:rFonts w:hint="default" w:ascii="Times New Roman" w:hAnsi="Times New Roman"/>
          <w:sz w:val="20"/>
          <w:szCs w:val="20"/>
        </w:rPr>
      </w:pPr>
      <w:r>
        <w:rPr>
          <w:rFonts w:hint="default" w:ascii="Times New Roman" w:hAnsi="Times New Roman"/>
          <w:sz w:val="20"/>
          <w:szCs w:val="20"/>
        </w:rPr>
        <w:t>[6] S. Singh, A. Gupta, and R. Sharma, “Real-time driver drowsiness detection system using computer vision and machine learning,” *Int. J. Comput. Appl.*, vol. 182, no. 47, pp. 28–32, Apr. 2019.</w:t>
      </w:r>
    </w:p>
    <w:p w14:paraId="3F8091AF">
      <w:pPr>
        <w:spacing w:line="240" w:lineRule="auto"/>
        <w:jc w:val="left"/>
        <w:rPr>
          <w:rFonts w:hint="default" w:ascii="Times New Roman" w:hAnsi="Times New Roman"/>
          <w:sz w:val="20"/>
          <w:szCs w:val="20"/>
        </w:rPr>
      </w:pPr>
      <w:r>
        <w:rPr>
          <w:rFonts w:hint="default" w:ascii="Times New Roman" w:hAnsi="Times New Roman"/>
          <w:sz w:val="20"/>
          <w:szCs w:val="20"/>
        </w:rPr>
        <w:t>[7] H. Wang and M. Yang, “Driver fatigue detection: A survey,” in *Proc. IEEE Int. Conf. Intelligent Transportation Systems*, Qingdao, China, Oct. 2014, pp. 1–6.</w:t>
      </w:r>
    </w:p>
    <w:p w14:paraId="538B616F">
      <w:pPr>
        <w:spacing w:line="240" w:lineRule="auto"/>
        <w:jc w:val="left"/>
        <w:rPr>
          <w:rFonts w:hint="default" w:ascii="Times New Roman" w:hAnsi="Times New Roman"/>
          <w:sz w:val="20"/>
          <w:szCs w:val="20"/>
        </w:rPr>
      </w:pPr>
      <w:r>
        <w:rPr>
          <w:rFonts w:hint="default" w:ascii="Times New Roman" w:hAnsi="Times New Roman"/>
          <w:sz w:val="20"/>
          <w:szCs w:val="20"/>
        </w:rPr>
        <w:t>[8] D. P. King, “Dlib-ml: A machine learning toolkit,” *Journal of Machine Learning Research*, vol. 10, pp. 1755–1758, 2009.</w:t>
      </w:r>
    </w:p>
    <w:p w14:paraId="45AA5F78">
      <w:pPr>
        <w:spacing w:line="240" w:lineRule="auto"/>
        <w:jc w:val="left"/>
        <w:rPr>
          <w:rFonts w:hint="default" w:ascii="Times New Roman" w:hAnsi="Times New Roman"/>
          <w:sz w:val="20"/>
          <w:szCs w:val="20"/>
        </w:rPr>
      </w:pPr>
      <w:r>
        <w:rPr>
          <w:rFonts w:hint="default" w:ascii="Times New Roman" w:hAnsi="Times New Roman"/>
          <w:sz w:val="20"/>
          <w:szCs w:val="20"/>
        </w:rPr>
        <w:t>[9] Y. LeCun, Y. Bengio, and G. Hinton, “Deep learning,” *Nature*, vol. 521, no. 7553, pp. 436–444, May 2015.</w:t>
      </w:r>
    </w:p>
    <w:p w14:paraId="45D60B84">
      <w:pPr>
        <w:spacing w:line="240" w:lineRule="auto"/>
        <w:jc w:val="left"/>
        <w:rPr>
          <w:rFonts w:ascii="Times New Roman" w:hAnsi="Times New Roman" w:cs="Times New Roman"/>
          <w:sz w:val="20"/>
          <w:szCs w:val="20"/>
        </w:rPr>
      </w:pPr>
    </w:p>
    <w:sectPr>
      <w:type w:val="continuous"/>
      <w:pgSz w:w="11906" w:h="16838"/>
      <w:pgMar w:top="1440" w:right="1800" w:bottom="1440" w:left="180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Text 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Wide Latin">
    <w:panose1 w:val="020A0A070505050204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Pristina">
    <w:panose1 w:val="0306040204040608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42F18"/>
    <w:multiLevelType w:val="multilevel"/>
    <w:tmpl w:val="23D42F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73C3828"/>
    <w:multiLevelType w:val="multilevel"/>
    <w:tmpl w:val="373C38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AE4E03"/>
    <w:multiLevelType w:val="multilevel"/>
    <w:tmpl w:val="46AE4E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4B4153C"/>
    <w:multiLevelType w:val="multilevel"/>
    <w:tmpl w:val="64B415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36D"/>
    <w:rsid w:val="00021384"/>
    <w:rsid w:val="0002762D"/>
    <w:rsid w:val="0005026B"/>
    <w:rsid w:val="001100FD"/>
    <w:rsid w:val="00127AEB"/>
    <w:rsid w:val="00135524"/>
    <w:rsid w:val="00155856"/>
    <w:rsid w:val="001841C5"/>
    <w:rsid w:val="001A350D"/>
    <w:rsid w:val="001D19A9"/>
    <w:rsid w:val="001D724C"/>
    <w:rsid w:val="00233268"/>
    <w:rsid w:val="00256FAA"/>
    <w:rsid w:val="002907FC"/>
    <w:rsid w:val="002A76E5"/>
    <w:rsid w:val="002D18DA"/>
    <w:rsid w:val="002E280A"/>
    <w:rsid w:val="00311D0E"/>
    <w:rsid w:val="00315FB9"/>
    <w:rsid w:val="00321D1D"/>
    <w:rsid w:val="003E4E14"/>
    <w:rsid w:val="0047040D"/>
    <w:rsid w:val="004B06E3"/>
    <w:rsid w:val="004E5BF7"/>
    <w:rsid w:val="0053460E"/>
    <w:rsid w:val="00582EA2"/>
    <w:rsid w:val="00591C40"/>
    <w:rsid w:val="005B0E84"/>
    <w:rsid w:val="005E16B4"/>
    <w:rsid w:val="00621C6B"/>
    <w:rsid w:val="0069339E"/>
    <w:rsid w:val="007117DF"/>
    <w:rsid w:val="007223FD"/>
    <w:rsid w:val="00760D3E"/>
    <w:rsid w:val="007A62FB"/>
    <w:rsid w:val="007D02B2"/>
    <w:rsid w:val="007D2D72"/>
    <w:rsid w:val="007D6B84"/>
    <w:rsid w:val="007E0A43"/>
    <w:rsid w:val="007E13ED"/>
    <w:rsid w:val="007E581A"/>
    <w:rsid w:val="00822DB1"/>
    <w:rsid w:val="0083095A"/>
    <w:rsid w:val="008A534B"/>
    <w:rsid w:val="008F0C6C"/>
    <w:rsid w:val="009E747F"/>
    <w:rsid w:val="00A06E8F"/>
    <w:rsid w:val="00A63201"/>
    <w:rsid w:val="00A76DAB"/>
    <w:rsid w:val="00AB7635"/>
    <w:rsid w:val="00AF4F87"/>
    <w:rsid w:val="00B1434F"/>
    <w:rsid w:val="00B22BBC"/>
    <w:rsid w:val="00B24680"/>
    <w:rsid w:val="00B41A80"/>
    <w:rsid w:val="00B53CD4"/>
    <w:rsid w:val="00B5437B"/>
    <w:rsid w:val="00B6382B"/>
    <w:rsid w:val="00B6711B"/>
    <w:rsid w:val="00B75D70"/>
    <w:rsid w:val="00B87131"/>
    <w:rsid w:val="00BA4984"/>
    <w:rsid w:val="00BA5B25"/>
    <w:rsid w:val="00BF4F7A"/>
    <w:rsid w:val="00BF701B"/>
    <w:rsid w:val="00BF7E89"/>
    <w:rsid w:val="00C2697E"/>
    <w:rsid w:val="00C9103E"/>
    <w:rsid w:val="00CA2DBB"/>
    <w:rsid w:val="00CB2F43"/>
    <w:rsid w:val="00CF07D7"/>
    <w:rsid w:val="00D64006"/>
    <w:rsid w:val="00D71C60"/>
    <w:rsid w:val="00DA109F"/>
    <w:rsid w:val="00DD46BE"/>
    <w:rsid w:val="00DE3A2E"/>
    <w:rsid w:val="00E02E28"/>
    <w:rsid w:val="00E42F07"/>
    <w:rsid w:val="00E547D5"/>
    <w:rsid w:val="00E81072"/>
    <w:rsid w:val="00EA31BE"/>
    <w:rsid w:val="00EA45E2"/>
    <w:rsid w:val="00EB068F"/>
    <w:rsid w:val="00ED50F9"/>
    <w:rsid w:val="00EF5179"/>
    <w:rsid w:val="00F11812"/>
    <w:rsid w:val="00F43CCA"/>
    <w:rsid w:val="00F663CB"/>
    <w:rsid w:val="00F715BF"/>
    <w:rsid w:val="00F8579E"/>
    <w:rsid w:val="00FC636D"/>
    <w:rsid w:val="00FD3EA2"/>
    <w:rsid w:val="00FD3EED"/>
    <w:rsid w:val="00FD421A"/>
    <w:rsid w:val="00FD6F4D"/>
    <w:rsid w:val="00FE671E"/>
    <w:rsid w:val="5FF76628"/>
    <w:rsid w:val="60455D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0"/>
    <w:qFormat/>
    <w:uiPriority w:val="9"/>
    <w:pPr>
      <w:keepNext/>
      <w:keepLines/>
      <w:spacing w:before="400" w:after="40" w:line="240" w:lineRule="auto"/>
      <w:outlineLvl w:val="0"/>
    </w:pPr>
    <w:rPr>
      <w:rFonts w:asciiTheme="majorHAnsi" w:hAnsiTheme="majorHAnsi" w:eastAsiaTheme="majorEastAsia" w:cstheme="majorBidi"/>
      <w:caps/>
      <w:sz w:val="36"/>
      <w:szCs w:val="36"/>
    </w:rPr>
  </w:style>
  <w:style w:type="paragraph" w:styleId="3">
    <w:name w:val="heading 2"/>
    <w:basedOn w:val="1"/>
    <w:next w:val="1"/>
    <w:link w:val="21"/>
    <w:unhideWhenUsed/>
    <w:qFormat/>
    <w:uiPriority w:val="9"/>
    <w:pPr>
      <w:keepNext/>
      <w:keepLines/>
      <w:spacing w:before="120" w:after="0" w:line="240" w:lineRule="auto"/>
      <w:outlineLvl w:val="1"/>
    </w:pPr>
    <w:rPr>
      <w:rFonts w:asciiTheme="majorHAnsi" w:hAnsiTheme="majorHAnsi" w:eastAsiaTheme="majorEastAsia" w:cstheme="majorBidi"/>
      <w:caps/>
      <w:sz w:val="28"/>
      <w:szCs w:val="28"/>
    </w:rPr>
  </w:style>
  <w:style w:type="paragraph" w:styleId="4">
    <w:name w:val="heading 3"/>
    <w:basedOn w:val="1"/>
    <w:next w:val="1"/>
    <w:link w:val="22"/>
    <w:semiHidden/>
    <w:unhideWhenUsed/>
    <w:qFormat/>
    <w:uiPriority w:val="9"/>
    <w:pPr>
      <w:keepNext/>
      <w:keepLines/>
      <w:spacing w:before="120" w:after="0" w:line="240" w:lineRule="auto"/>
      <w:outlineLvl w:val="2"/>
    </w:pPr>
    <w:rPr>
      <w:rFonts w:asciiTheme="majorHAnsi" w:hAnsiTheme="majorHAnsi" w:eastAsiaTheme="majorEastAsia" w:cstheme="majorBidi"/>
      <w:smallCaps/>
      <w:sz w:val="28"/>
      <w:szCs w:val="28"/>
    </w:rPr>
  </w:style>
  <w:style w:type="paragraph" w:styleId="5">
    <w:name w:val="heading 4"/>
    <w:basedOn w:val="1"/>
    <w:next w:val="1"/>
    <w:link w:val="23"/>
    <w:semiHidden/>
    <w:unhideWhenUsed/>
    <w:qFormat/>
    <w:uiPriority w:val="9"/>
    <w:pPr>
      <w:keepNext/>
      <w:keepLines/>
      <w:spacing w:before="120" w:after="0"/>
      <w:outlineLvl w:val="3"/>
    </w:pPr>
    <w:rPr>
      <w:rFonts w:asciiTheme="majorHAnsi" w:hAnsiTheme="majorHAnsi" w:eastAsiaTheme="majorEastAsia" w:cstheme="majorBidi"/>
      <w:caps/>
    </w:rPr>
  </w:style>
  <w:style w:type="paragraph" w:styleId="6">
    <w:name w:val="heading 5"/>
    <w:basedOn w:val="1"/>
    <w:next w:val="1"/>
    <w:link w:val="24"/>
    <w:semiHidden/>
    <w:unhideWhenUsed/>
    <w:qFormat/>
    <w:uiPriority w:val="9"/>
    <w:pPr>
      <w:keepNext/>
      <w:keepLines/>
      <w:spacing w:before="120" w:after="0"/>
      <w:outlineLvl w:val="4"/>
    </w:pPr>
    <w:rPr>
      <w:rFonts w:asciiTheme="majorHAnsi" w:hAnsiTheme="majorHAnsi" w:eastAsiaTheme="majorEastAsia" w:cstheme="majorBidi"/>
      <w:i/>
      <w:iCs/>
      <w:caps/>
    </w:rPr>
  </w:style>
  <w:style w:type="paragraph" w:styleId="7">
    <w:name w:val="heading 6"/>
    <w:basedOn w:val="1"/>
    <w:next w:val="1"/>
    <w:link w:val="25"/>
    <w:semiHidden/>
    <w:unhideWhenUsed/>
    <w:qFormat/>
    <w:uiPriority w:val="9"/>
    <w:pPr>
      <w:keepNext/>
      <w:keepLines/>
      <w:spacing w:before="120" w:after="0"/>
      <w:outlineLvl w:val="5"/>
    </w:pPr>
    <w:rPr>
      <w:rFonts w:asciiTheme="majorHAnsi" w:hAnsiTheme="majorHAnsi" w:eastAsiaTheme="majorEastAsia" w:cstheme="majorBidi"/>
      <w:b/>
      <w:bCs/>
      <w:caps/>
      <w:color w:val="262626" w:themeColor="text1" w:themeTint="D9"/>
      <w:sz w:val="20"/>
      <w:szCs w:val="20"/>
      <w14:textFill>
        <w14:solidFill>
          <w14:schemeClr w14:val="tx1">
            <w14:lumMod w14:val="85000"/>
            <w14:lumOff w14:val="15000"/>
          </w14:schemeClr>
        </w14:solidFill>
      </w14:textFill>
    </w:rPr>
  </w:style>
  <w:style w:type="paragraph" w:styleId="8">
    <w:name w:val="heading 7"/>
    <w:basedOn w:val="1"/>
    <w:next w:val="1"/>
    <w:link w:val="26"/>
    <w:semiHidden/>
    <w:unhideWhenUsed/>
    <w:qFormat/>
    <w:uiPriority w:val="9"/>
    <w:pPr>
      <w:keepNext/>
      <w:keepLines/>
      <w:spacing w:before="120" w:after="0"/>
      <w:outlineLvl w:val="6"/>
    </w:pPr>
    <w:rPr>
      <w:rFonts w:asciiTheme="majorHAnsi" w:hAnsiTheme="majorHAnsi" w:eastAsiaTheme="majorEastAsia" w:cstheme="majorBidi"/>
      <w:b/>
      <w:bCs/>
      <w:i/>
      <w:iCs/>
      <w:caps/>
      <w:color w:val="262626" w:themeColor="text1" w:themeTint="D9"/>
      <w:sz w:val="20"/>
      <w:szCs w:val="20"/>
      <w14:textFill>
        <w14:solidFill>
          <w14:schemeClr w14:val="tx1">
            <w14:lumMod w14:val="85000"/>
            <w14:lumOff w14:val="15000"/>
          </w14:schemeClr>
        </w14:solidFill>
      </w14:textFill>
    </w:rPr>
  </w:style>
  <w:style w:type="paragraph" w:styleId="9">
    <w:name w:val="heading 8"/>
    <w:basedOn w:val="1"/>
    <w:next w:val="1"/>
    <w:link w:val="27"/>
    <w:semiHidden/>
    <w:unhideWhenUsed/>
    <w:qFormat/>
    <w:uiPriority w:val="9"/>
    <w:pPr>
      <w:keepNext/>
      <w:keepLines/>
      <w:spacing w:before="120" w:after="0"/>
      <w:outlineLvl w:val="7"/>
    </w:pPr>
    <w:rPr>
      <w:rFonts w:asciiTheme="majorHAnsi" w:hAnsiTheme="majorHAnsi" w:eastAsiaTheme="majorEastAsia" w:cstheme="majorBidi"/>
      <w:b/>
      <w:bCs/>
      <w:caps/>
      <w:color w:val="808080" w:themeColor="text1" w:themeTint="80"/>
      <w:sz w:val="20"/>
      <w:szCs w:val="20"/>
      <w14:textFill>
        <w14:solidFill>
          <w14:schemeClr w14:val="tx1">
            <w14:lumMod w14:val="50000"/>
            <w14:lumOff w14:val="50000"/>
          </w14:schemeClr>
        </w14:solidFill>
      </w14:textFill>
    </w:rPr>
  </w:style>
  <w:style w:type="paragraph" w:styleId="10">
    <w:name w:val="heading 9"/>
    <w:basedOn w:val="1"/>
    <w:next w:val="1"/>
    <w:link w:val="28"/>
    <w:semiHidden/>
    <w:unhideWhenUsed/>
    <w:qFormat/>
    <w:uiPriority w:val="9"/>
    <w:pPr>
      <w:keepNext/>
      <w:keepLines/>
      <w:spacing w:before="120" w:after="0"/>
      <w:outlineLvl w:val="8"/>
    </w:pPr>
    <w:rPr>
      <w:rFonts w:asciiTheme="majorHAnsi" w:hAnsiTheme="majorHAnsi" w:eastAsiaTheme="majorEastAsia" w:cstheme="majorBidi"/>
      <w:b/>
      <w:bCs/>
      <w:i/>
      <w:iCs/>
      <w:caps/>
      <w:color w:val="808080" w:themeColor="text1" w:themeTint="80"/>
      <w:sz w:val="20"/>
      <w:szCs w:val="20"/>
      <w14:textFill>
        <w14:solidFill>
          <w14:schemeClr w14:val="tx1">
            <w14:lumMod w14:val="50000"/>
            <w14:lumOff w14:val="50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14:textFill>
        <w14:solidFill>
          <w14:schemeClr w14:val="tx1">
            <w14:lumMod w14:val="65000"/>
            <w14:lumOff w14:val="35000"/>
          </w14:schemeClr>
        </w14:solidFill>
      </w14:textFill>
    </w:rPr>
  </w:style>
  <w:style w:type="character" w:styleId="14">
    <w:name w:val="Emphasis"/>
    <w:basedOn w:val="11"/>
    <w:qFormat/>
    <w:uiPriority w:val="20"/>
    <w:rPr>
      <w:i/>
      <w:iCs/>
    </w:rPr>
  </w:style>
  <w:style w:type="character" w:styleId="15">
    <w:name w:val="Hyperlink"/>
    <w:unhideWhenUsed/>
    <w:uiPriority w:val="99"/>
    <w:rPr>
      <w:color w:val="0000FF"/>
      <w:u w:val="single"/>
    </w:rPr>
  </w:style>
  <w:style w:type="paragraph" w:styleId="16">
    <w:name w:val="Normal (Web)"/>
    <w:basedOn w:val="1"/>
    <w:semiHidden/>
    <w:unhideWhenUsed/>
    <w:uiPriority w:val="99"/>
    <w:rPr>
      <w:sz w:val="24"/>
      <w:szCs w:val="24"/>
    </w:rPr>
  </w:style>
  <w:style w:type="character" w:styleId="17">
    <w:name w:val="Strong"/>
    <w:basedOn w:val="11"/>
    <w:qFormat/>
    <w:uiPriority w:val="22"/>
    <w:rPr>
      <w:b/>
      <w:bCs/>
    </w:rPr>
  </w:style>
  <w:style w:type="paragraph" w:styleId="18">
    <w:name w:val="Subtitle"/>
    <w:basedOn w:val="1"/>
    <w:next w:val="1"/>
    <w:link w:val="30"/>
    <w:qFormat/>
    <w:uiPriority w:val="11"/>
    <w:rPr>
      <w:rFonts w:asciiTheme="majorHAnsi" w:hAnsiTheme="majorHAnsi" w:eastAsiaTheme="majorEastAsia" w:cstheme="majorBidi"/>
      <w:smallCaps/>
      <w:color w:val="595959" w:themeColor="text1" w:themeTint="A6"/>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0" w:line="240" w:lineRule="auto"/>
      <w:contextualSpacing/>
    </w:pPr>
    <w:rPr>
      <w:rFonts w:asciiTheme="majorHAnsi" w:hAnsiTheme="majorHAnsi" w:eastAsiaTheme="majorEastAsia" w:cstheme="majorBidi"/>
      <w:caps/>
      <w:color w:val="404040" w:themeColor="text1" w:themeTint="BF"/>
      <w:spacing w:val="-10"/>
      <w:sz w:val="72"/>
      <w:szCs w:val="72"/>
      <w14:textFill>
        <w14:solidFill>
          <w14:schemeClr w14:val="tx1">
            <w14:lumMod w14:val="75000"/>
            <w14:lumOff w14:val="25000"/>
          </w14:schemeClr>
        </w14:solidFill>
      </w14:textFill>
    </w:rPr>
  </w:style>
  <w:style w:type="character" w:customStyle="1" w:styleId="20">
    <w:name w:val="Heading 1 Char"/>
    <w:basedOn w:val="11"/>
    <w:link w:val="2"/>
    <w:qFormat/>
    <w:uiPriority w:val="9"/>
    <w:rPr>
      <w:rFonts w:asciiTheme="majorHAnsi" w:hAnsiTheme="majorHAnsi" w:eastAsiaTheme="majorEastAsia" w:cstheme="majorBidi"/>
      <w:caps/>
      <w:sz w:val="36"/>
      <w:szCs w:val="36"/>
    </w:rPr>
  </w:style>
  <w:style w:type="character" w:customStyle="1" w:styleId="21">
    <w:name w:val="Heading 2 Char"/>
    <w:basedOn w:val="11"/>
    <w:link w:val="3"/>
    <w:qFormat/>
    <w:uiPriority w:val="9"/>
    <w:rPr>
      <w:rFonts w:asciiTheme="majorHAnsi" w:hAnsiTheme="majorHAnsi" w:eastAsiaTheme="majorEastAsia" w:cstheme="majorBidi"/>
      <w:caps/>
      <w:sz w:val="28"/>
      <w:szCs w:val="28"/>
    </w:rPr>
  </w:style>
  <w:style w:type="character" w:customStyle="1" w:styleId="22">
    <w:name w:val="Heading 3 Char"/>
    <w:basedOn w:val="11"/>
    <w:link w:val="4"/>
    <w:semiHidden/>
    <w:qFormat/>
    <w:uiPriority w:val="9"/>
    <w:rPr>
      <w:rFonts w:asciiTheme="majorHAnsi" w:hAnsiTheme="majorHAnsi" w:eastAsiaTheme="majorEastAsia" w:cstheme="majorBidi"/>
      <w:smallCaps/>
      <w:sz w:val="28"/>
      <w:szCs w:val="28"/>
    </w:rPr>
  </w:style>
  <w:style w:type="character" w:customStyle="1" w:styleId="23">
    <w:name w:val="Heading 4 Char"/>
    <w:basedOn w:val="11"/>
    <w:link w:val="5"/>
    <w:semiHidden/>
    <w:qFormat/>
    <w:uiPriority w:val="9"/>
    <w:rPr>
      <w:rFonts w:asciiTheme="majorHAnsi" w:hAnsiTheme="majorHAnsi" w:eastAsiaTheme="majorEastAsia" w:cstheme="majorBidi"/>
      <w:caps/>
    </w:rPr>
  </w:style>
  <w:style w:type="character" w:customStyle="1" w:styleId="24">
    <w:name w:val="Heading 5 Char"/>
    <w:basedOn w:val="11"/>
    <w:link w:val="6"/>
    <w:semiHidden/>
    <w:uiPriority w:val="9"/>
    <w:rPr>
      <w:rFonts w:asciiTheme="majorHAnsi" w:hAnsiTheme="majorHAnsi" w:eastAsiaTheme="majorEastAsia" w:cstheme="majorBidi"/>
      <w:i/>
      <w:iCs/>
      <w:caps/>
    </w:rPr>
  </w:style>
  <w:style w:type="character" w:customStyle="1" w:styleId="25">
    <w:name w:val="Heading 6 Char"/>
    <w:basedOn w:val="11"/>
    <w:link w:val="7"/>
    <w:semiHidden/>
    <w:qFormat/>
    <w:uiPriority w:val="9"/>
    <w:rPr>
      <w:rFonts w:asciiTheme="majorHAnsi" w:hAnsiTheme="majorHAnsi" w:eastAsiaTheme="majorEastAsia" w:cstheme="majorBidi"/>
      <w:b/>
      <w:bCs/>
      <w:caps/>
      <w:color w:val="262626" w:themeColor="text1" w:themeTint="D9"/>
      <w:sz w:val="20"/>
      <w:szCs w:val="20"/>
      <w14:textFill>
        <w14:solidFill>
          <w14:schemeClr w14:val="tx1">
            <w14:lumMod w14:val="85000"/>
            <w14:lumOff w14:val="15000"/>
          </w14:schemeClr>
        </w14:solidFill>
      </w14:textFill>
    </w:rPr>
  </w:style>
  <w:style w:type="character" w:customStyle="1" w:styleId="26">
    <w:name w:val="Heading 7 Char"/>
    <w:basedOn w:val="11"/>
    <w:link w:val="8"/>
    <w:semiHidden/>
    <w:uiPriority w:val="9"/>
    <w:rPr>
      <w:rFonts w:asciiTheme="majorHAnsi" w:hAnsiTheme="majorHAnsi" w:eastAsiaTheme="majorEastAsia" w:cstheme="majorBidi"/>
      <w:b/>
      <w:bCs/>
      <w:i/>
      <w:iCs/>
      <w:caps/>
      <w:color w:val="262626" w:themeColor="text1" w:themeTint="D9"/>
      <w:sz w:val="20"/>
      <w:szCs w:val="20"/>
      <w14:textFill>
        <w14:solidFill>
          <w14:schemeClr w14:val="tx1">
            <w14:lumMod w14:val="85000"/>
            <w14:lumOff w14:val="15000"/>
          </w14:schemeClr>
        </w14:solidFill>
      </w14:textFill>
    </w:rPr>
  </w:style>
  <w:style w:type="character" w:customStyle="1" w:styleId="27">
    <w:name w:val="Heading 8 Char"/>
    <w:basedOn w:val="11"/>
    <w:link w:val="9"/>
    <w:semiHidden/>
    <w:qFormat/>
    <w:uiPriority w:val="9"/>
    <w:rPr>
      <w:rFonts w:asciiTheme="majorHAnsi" w:hAnsiTheme="majorHAnsi" w:eastAsiaTheme="majorEastAsia" w:cstheme="majorBidi"/>
      <w:b/>
      <w:bCs/>
      <w:caps/>
      <w:color w:val="808080" w:themeColor="text1" w:themeTint="80"/>
      <w:sz w:val="20"/>
      <w:szCs w:val="20"/>
      <w14:textFill>
        <w14:solidFill>
          <w14:schemeClr w14:val="tx1">
            <w14:lumMod w14:val="50000"/>
            <w14:lumOff w14:val="50000"/>
          </w14:schemeClr>
        </w14:solidFill>
      </w14:textFill>
    </w:rPr>
  </w:style>
  <w:style w:type="character" w:customStyle="1" w:styleId="28">
    <w:name w:val="Heading 9 Char"/>
    <w:basedOn w:val="11"/>
    <w:link w:val="10"/>
    <w:semiHidden/>
    <w:uiPriority w:val="9"/>
    <w:rPr>
      <w:rFonts w:asciiTheme="majorHAnsi" w:hAnsiTheme="majorHAnsi" w:eastAsiaTheme="majorEastAsia" w:cstheme="majorBidi"/>
      <w:b/>
      <w:bCs/>
      <w:i/>
      <w:iCs/>
      <w:caps/>
      <w:color w:val="808080" w:themeColor="text1" w:themeTint="80"/>
      <w:sz w:val="20"/>
      <w:szCs w:val="20"/>
      <w14:textFill>
        <w14:solidFill>
          <w14:schemeClr w14:val="tx1">
            <w14:lumMod w14:val="50000"/>
            <w14:lumOff w14:val="50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caps/>
      <w:color w:val="404040" w:themeColor="text1" w:themeTint="BF"/>
      <w:spacing w:val="-10"/>
      <w:sz w:val="72"/>
      <w:szCs w:val="72"/>
      <w14:textFill>
        <w14:solidFill>
          <w14:schemeClr w14:val="tx1">
            <w14:lumMod w14:val="75000"/>
            <w14:lumOff w14:val="25000"/>
          </w14:schemeClr>
        </w14:solidFill>
      </w14:textFill>
    </w:rPr>
  </w:style>
  <w:style w:type="character" w:customStyle="1" w:styleId="30">
    <w:name w:val="Subtitle Char"/>
    <w:basedOn w:val="11"/>
    <w:link w:val="18"/>
    <w:qFormat/>
    <w:uiPriority w:val="11"/>
    <w:rPr>
      <w:rFonts w:asciiTheme="majorHAnsi" w:hAnsiTheme="majorHAnsi" w:eastAsiaTheme="majorEastAsia" w:cstheme="majorBidi"/>
      <w:smallCaps/>
      <w:color w:val="595959" w:themeColor="text1" w:themeTint="A6"/>
      <w:sz w:val="28"/>
      <w:szCs w:val="28"/>
      <w14:textFill>
        <w14:solidFill>
          <w14:schemeClr w14:val="tx1">
            <w14:lumMod w14:val="65000"/>
            <w14:lumOff w14:val="35000"/>
          </w14:schemeClr>
        </w14:solidFill>
      </w14:textFill>
    </w:rPr>
  </w:style>
  <w:style w:type="paragraph" w:styleId="31">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paragraph" w:styleId="32">
    <w:name w:val="Quote"/>
    <w:basedOn w:val="1"/>
    <w:next w:val="1"/>
    <w:link w:val="33"/>
    <w:qFormat/>
    <w:uiPriority w:val="29"/>
    <w:pPr>
      <w:spacing w:before="160" w:line="240" w:lineRule="auto"/>
      <w:ind w:left="720" w:right="720"/>
    </w:pPr>
    <w:rPr>
      <w:rFonts w:asciiTheme="majorHAnsi" w:hAnsiTheme="majorHAnsi" w:eastAsiaTheme="majorEastAsia" w:cstheme="majorBidi"/>
      <w:sz w:val="25"/>
      <w:szCs w:val="25"/>
    </w:rPr>
  </w:style>
  <w:style w:type="character" w:customStyle="1" w:styleId="33">
    <w:name w:val="Quote Char"/>
    <w:basedOn w:val="11"/>
    <w:link w:val="32"/>
    <w:uiPriority w:val="29"/>
    <w:rPr>
      <w:rFonts w:asciiTheme="majorHAnsi" w:hAnsiTheme="majorHAnsi" w:eastAsiaTheme="majorEastAsia" w:cstheme="majorBidi"/>
      <w:sz w:val="25"/>
      <w:szCs w:val="25"/>
    </w:rPr>
  </w:style>
  <w:style w:type="paragraph" w:styleId="34">
    <w:name w:val="Intense Quote"/>
    <w:basedOn w:val="1"/>
    <w:next w:val="1"/>
    <w:link w:val="35"/>
    <w:qFormat/>
    <w:uiPriority w:val="30"/>
    <w:pPr>
      <w:spacing w:before="280" w:after="280" w:line="240" w:lineRule="auto"/>
      <w:ind w:left="1080" w:right="1080"/>
      <w:jc w:val="center"/>
    </w:pPr>
    <w:rPr>
      <w:color w:val="404040" w:themeColor="text1" w:themeTint="BF"/>
      <w:sz w:val="32"/>
      <w:szCs w:val="32"/>
      <w14:textFill>
        <w14:solidFill>
          <w14:schemeClr w14:val="tx1">
            <w14:lumMod w14:val="75000"/>
            <w14:lumOff w14:val="25000"/>
          </w14:schemeClr>
        </w14:solidFill>
      </w14:textFill>
    </w:rPr>
  </w:style>
  <w:style w:type="character" w:customStyle="1" w:styleId="35">
    <w:name w:val="Intense Quote Char"/>
    <w:basedOn w:val="11"/>
    <w:link w:val="34"/>
    <w:uiPriority w:val="30"/>
    <w:rPr>
      <w:color w:val="404040" w:themeColor="text1" w:themeTint="BF"/>
      <w:sz w:val="32"/>
      <w:szCs w:val="32"/>
      <w14:textFill>
        <w14:solidFill>
          <w14:schemeClr w14:val="tx1">
            <w14:lumMod w14:val="75000"/>
            <w14:lumOff w14:val="25000"/>
          </w14:schemeClr>
        </w14:solidFill>
      </w14:textFill>
    </w:rPr>
  </w:style>
  <w:style w:type="character" w:customStyle="1" w:styleId="36">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37">
    <w:name w:val="Intense Emphasis"/>
    <w:basedOn w:val="11"/>
    <w:qFormat/>
    <w:uiPriority w:val="21"/>
    <w:rPr>
      <w:b/>
      <w:bCs/>
      <w:i/>
      <w:iCs/>
    </w:rPr>
  </w:style>
  <w:style w:type="character" w:customStyle="1" w:styleId="38">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9">
    <w:name w:val="Intense Reference"/>
    <w:basedOn w:val="11"/>
    <w:qFormat/>
    <w:uiPriority w:val="32"/>
    <w:rPr>
      <w:b/>
      <w:bCs/>
      <w:smallCaps/>
      <w:color w:val="auto"/>
      <w:spacing w:val="3"/>
      <w:u w:val="single"/>
    </w:rPr>
  </w:style>
  <w:style w:type="character" w:customStyle="1" w:styleId="40">
    <w:name w:val="Book Title"/>
    <w:basedOn w:val="11"/>
    <w:qFormat/>
    <w:uiPriority w:val="33"/>
    <w:rPr>
      <w:b/>
      <w:bCs/>
      <w:smallCaps/>
      <w:spacing w:val="7"/>
    </w:rPr>
  </w:style>
  <w:style w:type="paragraph" w:customStyle="1" w:styleId="41">
    <w:name w:val="TOC Heading"/>
    <w:basedOn w:val="2"/>
    <w:next w:val="1"/>
    <w:semiHidden/>
    <w:unhideWhenUsed/>
    <w:qFormat/>
    <w:uiPriority w:val="39"/>
    <w:pPr>
      <w:outlineLvl w:val="9"/>
    </w:pPr>
  </w:style>
  <w:style w:type="paragraph" w:styleId="42">
    <w:name w:val="List Paragraph"/>
    <w:basedOn w:val="1"/>
    <w:qFormat/>
    <w:uiPriority w:val="34"/>
    <w:pPr>
      <w:ind w:left="720"/>
      <w:contextualSpacing/>
    </w:pPr>
  </w:style>
  <w:style w:type="character" w:customStyle="1" w:styleId="43">
    <w:name w:val="overflow-hidden"/>
    <w:basedOn w:val="11"/>
    <w:uiPriority w:val="0"/>
  </w:style>
  <w:style w:type="character" w:customStyle="1" w:styleId="4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B63EB-A2DF-4CCB-A5A6-267202F953C7}">
  <ds:schemaRefs/>
</ds:datastoreItem>
</file>

<file path=docProps/app.xml><?xml version="1.0" encoding="utf-8"?>
<Properties xmlns="http://schemas.openxmlformats.org/officeDocument/2006/extended-properties" xmlns:vt="http://schemas.openxmlformats.org/officeDocument/2006/docPropsVTypes">
  <Template>Normal</Template>
  <Pages>6</Pages>
  <Words>2918</Words>
  <Characters>16639</Characters>
  <Lines>138</Lines>
  <Paragraphs>39</Paragraphs>
  <TotalTime>54</TotalTime>
  <ScaleCrop>false</ScaleCrop>
  <LinksUpToDate>false</LinksUpToDate>
  <CharactersWithSpaces>19518</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2025-03-23T04:39:00Z</dcterms:created>
  <dc:creator>srinidhi reddy</dc:creator>
  <cp:lastModifiedBy>Kalluri Srinidhi reddy</cp:lastModifiedBy>
  <dcterms:modified xsi:type="dcterms:W3CDTF">2025-04-09T17:51:45Z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EA6A31D51E0A4A44B17FEA7940A2A532_13</vt:lpwstr>
  </property>
</Properties>
</file>