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u w:val="none"/>
        </w:rPr>
        <w:t>Technical Comparison for SpaceGame</w:t>
      </w:r>
    </w:p>
    <w:p>
      <w:pPr>
        <w:jc w:val="center"/>
      </w:pPr>
      <w:r>
        <w:rPr>
          <w:i/>
          <w:sz w:val="20"/>
        </w:rPr>
        <w:t>Comparison evidence for the analysis and advice sections</w:t>
      </w:r>
    </w:p>
    <w:p>
      <w:pPr>
        <w:pStyle w:val="Heading1"/>
      </w:pPr>
      <w:r>
        <w:rPr>
          <w:color w:val="000000"/>
          <w:u w:val="none"/>
        </w:rPr>
        <w:t>Purpose</w:t>
      </w:r>
    </w:p>
    <w:p>
      <w:pPr/>
      <w:r>
        <w:t>This document supports the SpaceGame analysis document. Its purpose is to record the technical reasoning behind the choice to build the prototype in C with raylib, instead of using a complete game engine or a lower-level multimedia library. The main analysis document can stay focused on the client and project scope, while this document keeps the technical comparison available as supporting evidence.</w:t>
      </w:r>
    </w:p>
    <w:p>
      <w:pPr>
        <w:pStyle w:val="Heading1"/>
      </w:pPr>
      <w:r>
        <w:rPr>
          <w:color w:val="000000"/>
          <w:u w:val="none"/>
        </w:rPr>
        <w:t>Options Compared</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before="40"/>
            </w:pPr>
            <w:r>
              <w:rPr>
                <w:rFonts w:ascii="Arial" w:hAnsi="Arial"/>
                <w:b/>
                <w:color w:val="FFFFFF"/>
                <w:sz w:val="19"/>
              </w:rPr>
              <w:t>Option</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before="40"/>
            </w:pPr>
            <w:r>
              <w:rPr>
                <w:rFonts w:ascii="Arial" w:hAnsi="Arial"/>
                <w:b/>
                <w:color w:val="FFFFFF"/>
                <w:sz w:val="19"/>
              </w:rPr>
              <w:t>Fit for this challenge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before="40"/>
            </w:pPr>
            <w:r>
              <w:rPr>
                <w:rFonts w:ascii="Arial" w:hAnsi="Arial"/>
                <w:b/>
                <w:color w:val="FFFFFF"/>
                <w:sz w:val="19"/>
              </w:rPr>
              <w:t>Main advantage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before="40"/>
            </w:pPr>
            <w:r>
              <w:rPr>
                <w:rFonts w:ascii="Arial" w:hAnsi="Arial"/>
                <w:b/>
                <w:color w:val="FFFFFF"/>
                <w:sz w:val="19"/>
              </w:rPr>
              <w:t>Main limitation</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40"/>
            </w:pPr>
            <w:r>
              <w:rPr>
                <w:rFonts w:ascii="Arial" w:hAnsi="Arial"/>
                <w:sz w:val="19"/>
              </w:rPr>
              <w:t>C with raylib</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40"/>
            </w:pPr>
            <w:r>
              <w:rPr>
                <w:rFonts w:ascii="Arial" w:hAnsi="Arial"/>
                <w:sz w:val="19"/>
              </w:rPr>
              <w:t>Best fit</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40"/>
            </w:pPr>
            <w:r>
              <w:rPr>
                <w:rFonts w:ascii="Arial" w:hAnsi="Arial"/>
                <w:sz w:val="19"/>
              </w:rPr>
              <w:t>Keeps the project close to C programming while still handling window creation, input, textures and drawing.</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40"/>
            </w:pPr>
            <w:r>
              <w:rPr>
                <w:rFonts w:ascii="Arial" w:hAnsi="Arial"/>
                <w:sz w:val="19"/>
              </w:rPr>
              <w:t>Requires implementing game structure, collision logic and state management manually.</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40" w:before="40"/>
            </w:pPr>
            <w:r>
              <w:rPr>
                <w:rFonts w:ascii="Arial" w:hAnsi="Arial"/>
                <w:sz w:val="19"/>
              </w:rPr>
              <w:t>C with SDL</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40" w:before="40"/>
            </w:pPr>
            <w:r>
              <w:rPr>
                <w:rFonts w:ascii="Arial" w:hAnsi="Arial"/>
                <w:sz w:val="19"/>
              </w:rPr>
              <w:t>Possible but heavier</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40" w:before="40"/>
            </w:pPr>
            <w:r>
              <w:rPr>
                <w:rFonts w:ascii="Arial" w:hAnsi="Arial"/>
                <w:sz w:val="19"/>
              </w:rPr>
              <w:t>Gives more low-level control and is widely used for multimedia projects.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40" w:before="40"/>
            </w:pPr>
            <w:r>
              <w:rPr>
                <w:rFonts w:ascii="Arial" w:hAnsi="Arial"/>
                <w:sz w:val="19"/>
              </w:rPr>
              <w:t>Would take more setup and boilerplate time for a first four-week game prototype.</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40"/>
            </w:pPr>
            <w:r>
              <w:rPr>
                <w:rFonts w:ascii="Arial" w:hAnsi="Arial"/>
                <w:sz w:val="19"/>
              </w:rPr>
              <w:t>Godot or Unity</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40"/>
            </w:pPr>
            <w:r>
              <w:rPr>
                <w:rFonts w:ascii="Arial" w:hAnsi="Arial"/>
                <w:sz w:val="19"/>
              </w:rPr>
              <w:t>Less suitable for this specific goal</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40"/>
            </w:pPr>
            <w:r>
              <w:rPr>
                <w:rFonts w:ascii="Arial" w:hAnsi="Arial"/>
                <w:sz w:val="19"/>
              </w:rPr>
              <w:t>A complete engine provides editors, scenes, physics, UI and export workflows.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40"/>
            </w:pPr>
            <w:r>
              <w:rPr>
                <w:rFonts w:ascii="Arial" w:hAnsi="Arial"/>
                <w:sz w:val="19"/>
              </w:rPr>
              <w:t>The engine would hide some of the C/game-loop learning that this challenge is meant to practise.</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40" w:before="40"/>
            </w:pPr>
            <w:r>
              <w:rPr>
                <w:rFonts w:ascii="Arial" w:hAnsi="Arial"/>
                <w:sz w:val="19"/>
              </w:rPr>
              <w:t>Custom engine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40" w:before="40"/>
            </w:pPr>
            <w:r>
              <w:rPr>
                <w:rFonts w:ascii="Arial" w:hAnsi="Arial"/>
                <w:sz w:val="19"/>
              </w:rPr>
              <w:t>Not suitable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40" w:before="40"/>
            </w:pPr>
            <w:r>
              <w:rPr>
                <w:rFonts w:ascii="Arial" w:hAnsi="Arial"/>
                <w:sz w:val="19"/>
              </w:rPr>
              <w:t>Would give maximum control and deep technical learning.</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40" w:before="40"/>
            </w:pPr>
            <w:r>
              <w:rPr>
                <w:rFonts w:ascii="Arial" w:hAnsi="Arial"/>
                <w:sz w:val="19"/>
              </w:rPr>
              <w:t>Too large for the assignment scope and would distract from making a playable prototype.</w:t>
            </w:r>
          </w:p>
        </w:tc>
      </w:tr>
    </w:tbl>
    <w:p>
      <w:pPr>
        <w:pStyle w:val="Heading1"/>
      </w:pPr>
      <w:r>
        <w:rPr>
          <w:color w:val="000000"/>
          <w:u w:val="none"/>
        </w:rPr>
        <w:t>Decision</w:t>
      </w:r>
    </w:p>
    <w:p>
      <w:pPr/>
      <w:r>
        <w:t>For this project I chose C with raylib because it matches the learning goal: building a small playable prototype while practising C, a game loop, input handling, rendering, collisions and game states. It is also realistic for the available time. A complete engine would make some parts easier, but it would reduce the amount of direct programming practice. SDL or a custom engine would give more control, but would add setup and implementation work that is not needed for the prototype.</w:t>
      </w:r>
    </w:p>
    <w:p>
      <w:pPr>
        <w:pStyle w:val="Heading1"/>
      </w:pPr>
      <w:r>
        <w:rPr>
          <w:color w:val="000000"/>
          <w:u w:val="none"/>
        </w:rPr>
        <w:t>Effect on Requirements</w:t>
      </w:r>
    </w:p>
    <w:p>
      <w:pPr/>
      <w:r>
        <w:t>This comparison supports keeping the Must-have requirements focused on the core gameplay loop: movement, obstacles, shooting, collision, scoring, Game Over and restart. Features such as a main menu, audio settings or unlockable ships are useful extensions, but they should stay Could-have items until the core prototype has been validated.</w:t>
      </w:r>
    </w:p>
    <w:p>
      <w:pPr>
        <w:pStyle w:val="Heading1"/>
      </w:pPr>
      <w:r>
        <w:rPr>
          <w:color w:val="000000"/>
          <w:u w:val="none"/>
        </w:rPr>
        <w:t>Evidence to Add Yourself</w:t>
      </w:r>
    </w:p>
    <w:p>
      <w:pPr/>
      <w:r>
        <w:t>Before submitting this as portfolio evidence, add the exact sources you personally checked, such as official raylib documentation, SDL documentation, Godot or Unity documentation, workshop material or notes from coach feedback. For each source, write one sentence explaining what you learned from it and how it affected the choice above.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