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officeDocument/2006/relationships" xmlns:w="http://schemas.openxmlformats.org/wordprocessingml/2006/main">
  <w:body>
    <w:p>
      <w:pPr>
        <w:spacing w:before="120" w:after="120"/>
        <w:jc w:val="center"/>
      </w:pPr>
      <w:r>
        <w:rPr>
          <w:rFonts w:ascii="Times New Roman" w:hAnsi="Times New Roman" w:cs="Times New Roman"/>
          <w:b/>
          <w:sz w:val="28"/>
          <w:szCs w:val="28"/>
          <w:lang w:val="bg-BG"/>
        </w:rPr>
        <w:t>2. ОСНОВНА ЧАСТ</w:t>
      </w:r>
    </w:p>
    <w:p>
      <w:pPr>
        <w:spacing w:before="120" w:after="80"/>
        <w:jc w:val="left"/>
      </w:pPr>
      <w:r>
        <w:rPr>
          <w:rFonts w:ascii="Times New Roman" w:hAnsi="Times New Roman" w:cs="Times New Roman"/>
          <w:b/>
          <w:sz w:val="26"/>
          <w:szCs w:val="26"/>
          <w:lang w:val="bg-BG"/>
        </w:rPr>
        <w:t>2.2. Софтуерен дизайн</w:t>
      </w:r>
    </w:p>
    <w:p>
      <w:pPr>
        <w:spacing w:after="120" w:line="360" w:lineRule="auto"/>
        <w:jc w:val="both"/>
        <w:ind w:firstLine="709"/>
      </w:pPr>
      <w:r>
        <w:rPr>
          <w:rFonts w:ascii="Times New Roman" w:hAnsi="Times New Roman" w:cs="Times New Roman"/>
          <w:sz w:val="24"/>
          <w:szCs w:val="24"/>
          <w:lang w:val="bg-BG"/>
        </w:rPr>
        <w:t>Софтуерният дизайн на MusicShop е изграден върху идеята за ясно разделение между потребителски интерфейс, сървърна логика и база данни. Проектът представлява уеб базирана система за музикален магазин, която трябва да обслужва както крайни потребители, така и администратори. Това налага дизайнът да бъде едновременно достатъчно прост за работа, но и достатъчно структуриран, за да позволи разширяване и поддръжка. При проектирането е търсен баланс между практическа реализация, четим код и логическа последователност между отделните модули.</w:t>
      </w:r>
    </w:p>
    <w:p>
      <w:pPr>
        <w:spacing w:after="120" w:line="360" w:lineRule="auto"/>
        <w:jc w:val="both"/>
        <w:ind w:firstLine="709"/>
      </w:pPr>
      <w:r>
        <w:rPr>
          <w:rFonts w:ascii="Times New Roman" w:hAnsi="Times New Roman" w:cs="Times New Roman"/>
          <w:sz w:val="24"/>
          <w:szCs w:val="24"/>
          <w:lang w:val="bg-BG"/>
        </w:rPr>
        <w:t>В контекста на този проект софтуерният дизайн не се свежда единствено до външния вид на страниците. Той включва начина, по който са организирани файловете, как комуникират клиентската и сървърната част, как се моделират данните в базата, как се реализират потребителските сценарии и как се управляват основните операции върху продуктите, новините, любимите артикули и поръчките. Всеки един от тези аспекти е проектиран така, че системата да остане логична и предвидима при работа.</w:t>
      </w:r>
    </w:p>
    <w:p>
      <w:pPr>
        <w:spacing w:after="120" w:line="360" w:lineRule="auto"/>
        <w:jc w:val="both"/>
        <w:ind w:firstLine="709"/>
      </w:pPr>
      <w:r>
        <w:rPr>
          <w:rFonts w:ascii="Times New Roman" w:hAnsi="Times New Roman" w:cs="Times New Roman"/>
          <w:sz w:val="24"/>
          <w:szCs w:val="24"/>
          <w:lang w:val="bg-BG"/>
        </w:rPr>
        <w:t>Структурата на настоящата точка следва логиката на примерната дипломна работа и разглежда последователно етапите на дизайн, архитектурата на приложението, взаимодействието с него, графичния дизайн, организацията на сървърната част, дизайна на базата данни и CRUD операциите. На местата, където при окончателното оформление е уместно да се включат изображения, блок-схеми или кодови фрагменти, са оставени обозначени полета. Те имат за цел да улеснят последващото ръчно добавяне на илюстрации, без да нарушават последователността на текста.</w:t>
      </w:r>
    </w:p>
    <w:p>
      <w:pPr>
        <w:spacing w:before="100" w:after="60"/>
        <w:jc w:val="left"/>
      </w:pPr>
      <w:r>
        <w:rPr>
          <w:rFonts w:ascii="Times New Roman" w:hAnsi="Times New Roman" w:cs="Times New Roman"/>
          <w:b/>
          <w:sz w:val="24"/>
          <w:szCs w:val="24"/>
          <w:lang w:val="bg-BG"/>
        </w:rPr>
        <w:t>2.2.1. Етапи на дизайн</w:t>
      </w:r>
    </w:p>
    <w:p>
      <w:pPr>
        <w:spacing w:after="120" w:line="360" w:lineRule="auto"/>
        <w:jc w:val="both"/>
        <w:ind w:firstLine="709"/>
      </w:pPr>
      <w:r>
        <w:rPr>
          <w:rFonts w:ascii="Times New Roman" w:hAnsi="Times New Roman" w:cs="Times New Roman"/>
          <w:sz w:val="24"/>
          <w:szCs w:val="24"/>
          <w:lang w:val="bg-BG"/>
        </w:rPr>
        <w:t>Проектирането на MusicShop преминава през няколко ясно разграничени етапа. Тези етапи не са просто формална последователност, а практически процес, чрез който от обща идея за уеб магазин се достига до работеща система с клиентска част, API слой, административен панел и релационна база данни. Всеки етап надгражда върху предходния и създава основа за следващия, което прави дизайна на приложението последователен и защитим.</w:t>
      </w:r>
    </w:p>
    <w:p>
      <w:pPr>
        <w:spacing w:after="120" w:line="360" w:lineRule="auto"/>
        <w:jc w:val="both"/>
        <w:ind w:firstLine="709"/>
      </w:pPr>
      <w:r>
        <w:rPr>
          <w:rFonts w:ascii="Times New Roman" w:hAnsi="Times New Roman" w:cs="Times New Roman"/>
          <w:sz w:val="24"/>
          <w:szCs w:val="24"/>
          <w:lang w:val="bg-BG"/>
        </w:rPr>
        <w:t>Първият етап е анализ на задачата и формулиране на основните цели. Още в началото е необходимо да се определи какъв тип система ще бъде изграждана, какви потребители ще я използват и какви ключови функции трябва да поддържа. При MusicShop това означава ясно разграничаване на два основни потребителски профила: клиент и администратор. Клиентът трябва да има достъп до каталог, любими, количка, поръчки, регистрация и вход, а администраторът трябва да разполага с допълнителни инструменти за управление на продукти, новини и клиентски поръчки.</w:t>
      </w:r>
    </w:p>
    <w:p>
      <w:pPr>
        <w:spacing w:after="120" w:line="360" w:lineRule="auto"/>
        <w:jc w:val="both"/>
        <w:ind w:firstLine="709"/>
      </w:pPr>
      <w:r>
        <w:rPr>
          <w:rFonts w:ascii="Times New Roman" w:hAnsi="Times New Roman" w:cs="Times New Roman"/>
          <w:sz w:val="24"/>
          <w:szCs w:val="24"/>
          <w:lang w:val="bg-BG"/>
        </w:rPr>
        <w:t>В рамките на анализа е било необходимо да се уточни и домейнът на приложението. За разлика от обикновен общ магазин, тук продуктите са свързани с музикалната тематика и принадлежат към различни категории като инструменти, музика, мърч и други аксесоари. Това пряко влияе върху дизайна на данните, защото някои артикули имат различни специфични характеристики. Например музикалните албуми използват музикален формат и жанр, мърч артикулите могат да имат размер и цвят, а инструментите изискват подтип. Още на ниво анализ е необходимо тези особености да бъдат предвидени, за да не се стига по-късно до неустойчиви решения.</w:t>
      </w:r>
    </w:p>
    <w:p>
      <w:pPr>
        <w:spacing w:after="120" w:line="360" w:lineRule="auto"/>
        <w:jc w:val="both"/>
        <w:ind w:firstLine="709"/>
      </w:pPr>
      <w:r>
        <w:rPr>
          <w:rFonts w:ascii="Times New Roman" w:hAnsi="Times New Roman" w:cs="Times New Roman"/>
          <w:sz w:val="24"/>
          <w:szCs w:val="24"/>
          <w:lang w:val="bg-BG"/>
        </w:rPr>
        <w:t>Вторият етап е планиране на структурата на системата. След като са ясни основните функционалности, се определя как ще бъдат разделени страниците и модулите. В MusicShop това води до оформяне на начална страница, продуктова страница, страница за конкретен продукт, любими, количка, поръчки, новини, вход, регистрация и администраторска зона. Подобно разделение е важно, защото улеснява ориентацията в приложението и задава логиката на навигацията. Всеки изглед има конкретна роля и покрива определен потребителски сценарий.</w:t>
      </w:r>
    </w:p>
    <w:p>
      <w:pPr>
        <w:spacing w:after="120" w:line="360" w:lineRule="auto"/>
        <w:jc w:val="both"/>
        <w:ind w:firstLine="709"/>
      </w:pPr>
      <w:r>
        <w:rPr>
          <w:rFonts w:ascii="Times New Roman" w:hAnsi="Times New Roman" w:cs="Times New Roman"/>
          <w:sz w:val="24"/>
          <w:szCs w:val="24"/>
          <w:lang w:val="bg-BG"/>
        </w:rPr>
        <w:t>На този етап се планира и общата карта на приложението. Публичната част трябва да позволява последователно преминаване от начална страница към каталог, от каталог към детайл на продукт, оттам към количка и в крайна сметка към създаване на поръчка. Административната част, от своя страна, трябва да осигурява централизирано управление, без да смесва прекомерно отделните типове данни. Затова в администраторския панел са групирани форми и списъци за продукти, новини и поръчки. Така още на етап планиране се оформя основният скелет на системата.</w:t>
      </w:r>
    </w:p>
    <w:tbl>
      <w:tblPr>
        <w:tblW w:w="90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r>
        <w:trPr>
          <w:trHeight w:val="900" w:hRule="atLeast"/>
        </w:trPr>
        <w:tc>
          <w:tcPr>
            <w:tcW w:w="9000" w:type="dxa"/>
            <w:tcMar>
              <w:top w:w="120" w:type="dxa"/>
              <w:left w:w="120" w:type="dxa"/>
              <w:bottom w:w="120" w:type="dxa"/>
              <w:right w:w="120" w:type="dxa"/>
            </w:tcMar>
          </w:tcPr>
          <w:p>
            <w:pPr>
              <w:jc w:val="center"/>
              <w:spacing w:after="80"/>
            </w:pPr>
            <w:r>
              <w:rPr>
                <w:rFonts w:ascii="Times New Roman" w:hAnsi="Times New Roman" w:cs="Times New Roman"/>
                <w:b/>
                <w:sz w:val="24"/>
                <w:szCs w:val="24"/>
                <w:lang w:val="bg-BG"/>
              </w:rPr>
              <w:t>МЯСТО ЗА БЛОК-СХЕМА</w:t>
            </w:r>
          </w:p>
          <w:p>
            <w:pPr>
              <w:jc w:val="both"/>
              <w:spacing w:after="40" w:line="320" w:lineRule="auto"/>
            </w:pPr>
            <w:r>
              <w:rPr>
                <w:rFonts w:ascii="Times New Roman" w:hAnsi="Times New Roman" w:cs="Times New Roman"/>
                <w:sz w:val="22"/>
                <w:szCs w:val="22"/>
                <w:lang w:val="bg-BG"/>
              </w:rPr>
              <w:t>Постави блок-схема на етапите на дизайн. Схемата трябва да показва последователно: анализ на заданието, планиране на страниците и модулите, дизайн на базата данни, клиентски интерфейс, сървърна логика, тестване и корекции. Добре е стрелките да показват, че между етапите има обратна връзка и итерации, а не само линейно преминаване.</w:t>
            </w:r>
          </w:p>
          <w:p>
            <w:pPr>
              <w:jc w:val="center"/>
            </w:pPr>
            <w:r>
              <w:rPr>
                <w:rFonts w:ascii="Times New Roman" w:hAnsi="Times New Roman" w:cs="Times New Roman"/>
                <w:sz w:val="21"/>
                <w:szCs w:val="21"/>
                <w:lang w:val="bg-BG"/>
              </w:rPr>
              <w:t>Оставено е място за ръчно добавяне на изображение, схема или кодов фрагмент.</w:t>
            </w:r>
          </w:p>
        </w:tc>
      </w:tr>
    </w:tbl>
    <w:p/>
    <w:p>
      <w:pPr>
        <w:spacing w:after="120" w:line="360" w:lineRule="auto"/>
        <w:jc w:val="both"/>
        <w:ind w:firstLine="709"/>
      </w:pPr>
      <w:r>
        <w:rPr>
          <w:rFonts w:ascii="Times New Roman" w:hAnsi="Times New Roman" w:cs="Times New Roman"/>
          <w:sz w:val="24"/>
          <w:szCs w:val="24"/>
          <w:lang w:val="bg-BG"/>
        </w:rPr>
        <w:t>Третият етап е проектиране на данните и връзките между основните обекти. За онлайн магазин това е критична стъпка, защото почти всички функции стъпват върху правилната организация на данните. В MusicShop трябва да бъдат моделирани потребители, продукти, любими, поръчки, редове в поръчки и новини. Ако тези структури не бъдат изчистени още на ниво дизайн, по-късно възникват проблеми при заявките, филтрирането и административните операции. Поради това дизайнът на базата данни започва рано и се развива паралелно с останалите етапи.</w:t>
      </w:r>
    </w:p>
    <w:p>
      <w:pPr>
        <w:spacing w:after="120" w:line="360" w:lineRule="auto"/>
        <w:jc w:val="both"/>
        <w:ind w:firstLine="709"/>
      </w:pPr>
      <w:r>
        <w:rPr>
          <w:rFonts w:ascii="Times New Roman" w:hAnsi="Times New Roman" w:cs="Times New Roman"/>
          <w:sz w:val="24"/>
          <w:szCs w:val="24"/>
          <w:lang w:val="bg-BG"/>
        </w:rPr>
        <w:t>При проектиране на данните е взето решение продуктите да се съхраняват в една основна таблица с общи атрибути, но и с допълнителни полета за конкретни типове артикули. Това е прагматичен компромис между нормализация и простота на реализацията. Вместо да се използват много отделни таблици за всяка продуктова група, е създадена по-гъвкава структура, която позволява единен продуктов каталог и по-лесно управление от административната част. Такова решение е много подходящо за дипломeн проект, защото намалява излишната архитектурна тежест, без да нарушава логиката на приложението.</w:t>
      </w:r>
    </w:p>
    <w:p>
      <w:pPr>
        <w:spacing w:after="120" w:line="360" w:lineRule="auto"/>
        <w:jc w:val="both"/>
        <w:ind w:firstLine="709"/>
      </w:pPr>
      <w:r>
        <w:rPr>
          <w:rFonts w:ascii="Times New Roman" w:hAnsi="Times New Roman" w:cs="Times New Roman"/>
          <w:sz w:val="24"/>
          <w:szCs w:val="24"/>
          <w:lang w:val="bg-BG"/>
        </w:rPr>
        <w:t>Четвъртият етап е проектиране на потребителските сценарии и интерфейсите. Тук фокусът се измества от структурата на данните към начина, по който потребителят ще взаимодейства със системата. За MusicShop е важно да се дефинира как гостът разглежда съдържанието, как се регистрира нов потребител, как се извършва вход, как продукт се добавя в любими или количка и как се създава поръчка. По аналогичен начин е необходимо да се моделира и работният поток на администратора: зареждане на продукти, редакция, изтриване, управление на новини и наблюдение на поръчките.</w:t>
      </w:r>
    </w:p>
    <w:p>
      <w:pPr>
        <w:spacing w:after="120" w:line="360" w:lineRule="auto"/>
        <w:jc w:val="both"/>
        <w:ind w:firstLine="709"/>
      </w:pPr>
      <w:r>
        <w:rPr>
          <w:rFonts w:ascii="Times New Roman" w:hAnsi="Times New Roman" w:cs="Times New Roman"/>
          <w:sz w:val="24"/>
          <w:szCs w:val="24"/>
          <w:lang w:val="bg-BG"/>
        </w:rPr>
        <w:t>Този етап включва и преценка кои действия ще се изпълняват с презареждане на страницата и кои чрез асинхронни заявки. В MusicShop е предпочетен смесен подход. Основните изгледи са отделни HTML страници, което улеснява организацията и навигацията, а динамичните операции като зареждане на продукти, работа с любими и обработка на поръчки се извършват чрез JavaScript и API заявки. Така системата остава лесна за проследяване, но същевременно предлага достатъчно модерно поведение от гледна точка на крайния потребител.</w:t>
      </w:r>
    </w:p>
    <w:tbl>
      <w:tblPr>
        <w:tblW w:w="90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r>
        <w:trPr>
          <w:trHeight w:val="900" w:hRule="atLeast"/>
        </w:trPr>
        <w:tc>
          <w:tcPr>
            <w:tcW w:w="9000" w:type="dxa"/>
            <w:tcMar>
              <w:top w:w="120" w:type="dxa"/>
              <w:left w:w="120" w:type="dxa"/>
              <w:bottom w:w="120" w:type="dxa"/>
              <w:right w:w="120" w:type="dxa"/>
            </w:tcMar>
          </w:tcPr>
          <w:p>
            <w:pPr>
              <w:jc w:val="center"/>
              <w:spacing w:after="80"/>
            </w:pPr>
            <w:r>
              <w:rPr>
                <w:rFonts w:ascii="Times New Roman" w:hAnsi="Times New Roman" w:cs="Times New Roman"/>
                <w:b/>
                <w:sz w:val="24"/>
                <w:szCs w:val="24"/>
                <w:lang w:val="bg-BG"/>
              </w:rPr>
              <w:t>МЯСТО ЗА СХЕМА НА НАВИГАЦИЯТА</w:t>
            </w:r>
          </w:p>
          <w:p>
            <w:pPr>
              <w:jc w:val="both"/>
              <w:spacing w:after="40" w:line="320" w:lineRule="auto"/>
            </w:pPr>
            <w:r>
              <w:rPr>
                <w:rFonts w:ascii="Times New Roman" w:hAnsi="Times New Roman" w:cs="Times New Roman"/>
                <w:sz w:val="22"/>
                <w:szCs w:val="22"/>
                <w:lang w:val="bg-BG"/>
              </w:rPr>
              <w:t>Постави схема тип sitemap или user flow. Тя трябва да показва връзките между index.html, products.html, product.html, favorites.html, cart.html, orders.html, news.html, login.html, register.html и admin.html. Добре е отделно да се маркира, че admin.html е достъпна само след успешна автентикация с администраторска роля.</w:t>
            </w:r>
          </w:p>
          <w:p>
            <w:pPr>
              <w:jc w:val="center"/>
            </w:pPr>
            <w:r>
              <w:rPr>
                <w:rFonts w:ascii="Times New Roman" w:hAnsi="Times New Roman" w:cs="Times New Roman"/>
                <w:sz w:val="21"/>
                <w:szCs w:val="21"/>
                <w:lang w:val="bg-BG"/>
              </w:rPr>
              <w:t>Оставено е място за ръчно добавяне на изображение, схема или кодов фрагмент.</w:t>
            </w:r>
          </w:p>
        </w:tc>
      </w:tr>
    </w:tbl>
    <w:p/>
    <w:p>
      <w:pPr>
        <w:spacing w:after="120" w:line="360" w:lineRule="auto"/>
        <w:jc w:val="both"/>
        <w:ind w:firstLine="709"/>
      </w:pPr>
      <w:r>
        <w:rPr>
          <w:rFonts w:ascii="Times New Roman" w:hAnsi="Times New Roman" w:cs="Times New Roman"/>
          <w:sz w:val="24"/>
          <w:szCs w:val="24"/>
          <w:lang w:val="bg-BG"/>
        </w:rPr>
        <w:t>Петият етап е реализация на клиентската част и визуалната структура. След като са ясни страниците и потребителските потоци, започва изграждането на конкретния интерфейс. В MusicShop това се реализира чрез HTML за структура, CSS за оформление и JavaScript за динамично поведение. На този етап се оформят общите елементи, които се повтарят в различните страници: хедър, навигационно меню, потребителски статус, бутони за вход и изход, футър и основни карти за съдържание. Тази повторяемост е важна, защото създава усещане за единна система.</w:t>
      </w:r>
    </w:p>
    <w:p>
      <w:pPr>
        <w:spacing w:after="120" w:line="360" w:lineRule="auto"/>
        <w:jc w:val="both"/>
        <w:ind w:firstLine="709"/>
      </w:pPr>
      <w:r>
        <w:rPr>
          <w:rFonts w:ascii="Times New Roman" w:hAnsi="Times New Roman" w:cs="Times New Roman"/>
          <w:sz w:val="24"/>
          <w:szCs w:val="24"/>
          <w:lang w:val="bg-BG"/>
        </w:rPr>
        <w:t>Шестият етап е реализация на сървърната логика и свързването с базата данни. Когато основните интерфейси и сценарии вече са планирани, трябва да се реализира логиката, която стои зад тях. В MusicShop това става чрез отделни PHP крайни точки за регистрация, вход, извличане на продукти, работа с любими, управление на новини и поръчки. Всяка от тези операции е проектирана така, че да приема входни данни, да ги валидира, да извършва нужните заявки към базата данни и да връща ясен JSON отговор към клиента.</w:t>
      </w:r>
    </w:p>
    <w:p>
      <w:pPr>
        <w:spacing w:after="120" w:line="360" w:lineRule="auto"/>
        <w:jc w:val="both"/>
        <w:ind w:firstLine="709"/>
      </w:pPr>
      <w:r>
        <w:rPr>
          <w:rFonts w:ascii="Times New Roman" w:hAnsi="Times New Roman" w:cs="Times New Roman"/>
          <w:sz w:val="24"/>
          <w:szCs w:val="24"/>
          <w:lang w:val="bg-BG"/>
        </w:rPr>
        <w:t>Последният етап е тестване, корекции и структурни подобрения. След като базовите модули започнат да работят, в процеса почти винаги се откриват дребни пропуски, неудобства в потребителския поток или нужда от промени в имената на полетата и логиката на формите. Именно на този етап дизайнът се доизчиства. При MusicShop това включва подобряване на административния панел, корекции по оформлението на продуктите, добавяне на проверки за достъп и синхронизация между състоянието на клиента и отговорите от сървъра. Така дизайнът не остава само първоначален план, а реално преминава през процес на усъвършенстване.</w:t>
      </w:r>
    </w:p>
    <w:p>
      <w:pPr>
        <w:spacing w:after="120" w:line="360" w:lineRule="auto"/>
        <w:jc w:val="both"/>
        <w:ind w:firstLine="709"/>
      </w:pPr>
      <w:r>
        <w:rPr>
          <w:rFonts w:ascii="Times New Roman" w:hAnsi="Times New Roman" w:cs="Times New Roman"/>
          <w:sz w:val="24"/>
          <w:szCs w:val="24"/>
          <w:lang w:val="bg-BG"/>
        </w:rPr>
        <w:t>В обобщение, етапите на дизайн на MusicShop показват последователен преход от идея към реализация. Започва се от анализ на нуждите, минава се през структуриране на съдържанието, моделиране на данните, проектиране на интерфейсите и сценарии, реализиране на логиката и накрая се достига до тестване и оптимизация. Именно тази подредена последователност прави проекта стабилен и удобен за представяне като дипломна разработка.</w:t>
      </w:r>
    </w:p>
    <w:p>
      <w:pPr>
        <w:spacing w:before="100" w:after="60"/>
        <w:jc w:val="left"/>
      </w:pPr>
      <w:r>
        <w:rPr>
          <w:rFonts w:ascii="Times New Roman" w:hAnsi="Times New Roman" w:cs="Times New Roman"/>
          <w:b/>
          <w:sz w:val="24"/>
          <w:szCs w:val="24"/>
          <w:lang w:val="bg-BG"/>
        </w:rPr>
        <w:t>2.2.2. Софтуерна архитектура</w:t>
      </w:r>
    </w:p>
    <w:p>
      <w:pPr>
        <w:spacing w:after="120" w:line="360" w:lineRule="auto"/>
        <w:jc w:val="both"/>
        <w:ind w:firstLine="709"/>
      </w:pPr>
      <w:r>
        <w:rPr>
          <w:rFonts w:ascii="Times New Roman" w:hAnsi="Times New Roman" w:cs="Times New Roman"/>
          <w:sz w:val="24"/>
          <w:szCs w:val="24"/>
          <w:lang w:val="bg-BG"/>
        </w:rPr>
        <w:t>Архитектурата на MusicShop следва класически модел клиент - сървър - база данни. Това е напълно подходящо решение за приложение от типа на онлайн магазин, тъй като позволява ясно разделение между визуалната част, бизнес логиката и трайното съхранение на данните. От едната страна стои клиентският интерфейс, изграден от HTML страници, CSS стилове и JavaScript логика в браузъра. От другата страна стои сървърният слой, реализиран чрез PHP API крайни точки. Третият слой е релационната база данни MariaDB/MySQL, която съхранява всички постоянни данни за системата.</w:t>
      </w:r>
    </w:p>
    <w:p>
      <w:pPr>
        <w:spacing w:after="120" w:line="360" w:lineRule="auto"/>
        <w:jc w:val="both"/>
        <w:ind w:firstLine="709"/>
      </w:pPr>
      <w:r>
        <w:rPr>
          <w:rFonts w:ascii="Times New Roman" w:hAnsi="Times New Roman" w:cs="Times New Roman"/>
          <w:sz w:val="24"/>
          <w:szCs w:val="24"/>
          <w:lang w:val="bg-BG"/>
        </w:rPr>
        <w:t>Клиентската част изпълнява две основни задачи. Първо, визуализира съдържанието и осигурява навигация между отделните страници. Второ, изпраща асинхронни HTTP заявки към сървъра при действия като регистрация, вход, зареждане на продукти, добавяне в любими и създаване на поръчка. Този модел е удобен, защото страниците могат да останат семпли като структура, а JavaScript да поема динамичната комуникация. По този начин интерфейсът не е пасивен, а реагира на действията на потребителя и отразява актуалното състояние на системата.</w:t>
      </w:r>
    </w:p>
    <w:p>
      <w:pPr>
        <w:spacing w:after="120" w:line="360" w:lineRule="auto"/>
        <w:jc w:val="both"/>
        <w:ind w:firstLine="709"/>
      </w:pPr>
      <w:r>
        <w:rPr>
          <w:rFonts w:ascii="Times New Roman" w:hAnsi="Times New Roman" w:cs="Times New Roman"/>
          <w:sz w:val="24"/>
          <w:szCs w:val="24"/>
          <w:lang w:val="bg-BG"/>
        </w:rPr>
        <w:t>Сървърната архитектура е организирана около директорията api, в която отделните файлове изпълняват ролята на специализирани крайни точки. Това означава, че вместо цялата логика да бъде съсредоточена в един голям файл, всяка основна операция има собствена реализация. Например products.php отговаря за извличане и филтриране на продукти, register.php и login.php реализират автентикация, create_order.php обработва поръчки, а admin_add_product.php, admin_edit_product.php и admin_delete_product.php реализират административни действия. Такова разделение подобрява четимостта и прави сървърния слой по-лесен за поддръжка.</w:t>
      </w:r>
    </w:p>
    <w:p>
      <w:pPr>
        <w:spacing w:after="120" w:line="360" w:lineRule="auto"/>
        <w:jc w:val="both"/>
        <w:ind w:firstLine="709"/>
      </w:pPr>
      <w:r>
        <w:rPr>
          <w:rFonts w:ascii="Times New Roman" w:hAnsi="Times New Roman" w:cs="Times New Roman"/>
          <w:sz w:val="24"/>
          <w:szCs w:val="24"/>
          <w:lang w:val="bg-BG"/>
        </w:rPr>
        <w:t>В рамките на архитектурата е важно да се отбележи и ролята на сесиите. След успешен вход сървърът записва в сесията идентификатора на потребителя и неговата роля. Това позволява на различните крайни точки да определят дали конкретният потребител има право да извърши дадено действие. Така се реализира контрол на достъпа до любими, поръчки и особено до административната част. Допълнително helper файлове като _auth.php и admin_check.php централизирано реализират логика за проверка на достъп, което е архитектурно предимство, защото намалява дублирането.</w:t>
      </w:r>
    </w:p>
    <w:p>
      <w:pPr>
        <w:spacing w:after="120" w:line="360" w:lineRule="auto"/>
        <w:jc w:val="both"/>
        <w:ind w:firstLine="709"/>
      </w:pPr>
      <w:r>
        <w:rPr>
          <w:rFonts w:ascii="Times New Roman" w:hAnsi="Times New Roman" w:cs="Times New Roman"/>
          <w:sz w:val="24"/>
          <w:szCs w:val="24"/>
          <w:lang w:val="bg-BG"/>
        </w:rPr>
        <w:t>Базата данни е отделен, но тясно свързан слой в архитектурата. Сървърът не пази критичната информация директно в логиката на приложението, а използва SQL заявки към таблиците users, products, favorites, orders, order_items и news. Това означава, че промяната на данните не е зависима от потребителския интерфейс. Един и същ API слой може да обслужва различни страници, а при нужда в бъдеще би могъл да бъде използван и от друг клиентски интерфейс. Именно това разделение прави архитектурата на приложението устойчива и логически последователна.</w:t>
      </w:r>
    </w:p>
    <w:tbl>
      <w:tblPr>
        <w:tblW w:w="90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r>
        <w:trPr>
          <w:trHeight w:val="900" w:hRule="atLeast"/>
        </w:trPr>
        <w:tc>
          <w:tcPr>
            <w:tcW w:w="9000" w:type="dxa"/>
            <w:tcMar>
              <w:top w:w="120" w:type="dxa"/>
              <w:left w:w="120" w:type="dxa"/>
              <w:bottom w:w="120" w:type="dxa"/>
              <w:right w:w="120" w:type="dxa"/>
            </w:tcMar>
          </w:tcPr>
          <w:p>
            <w:pPr>
              <w:jc w:val="center"/>
              <w:spacing w:after="80"/>
            </w:pPr>
            <w:r>
              <w:rPr>
                <w:rFonts w:ascii="Times New Roman" w:hAnsi="Times New Roman" w:cs="Times New Roman"/>
                <w:b/>
                <w:sz w:val="24"/>
                <w:szCs w:val="24"/>
                <w:lang w:val="bg-BG"/>
              </w:rPr>
              <w:t>МЯСТО ЗА АРХИТЕКТУРНА ДИАГРАМА</w:t>
            </w:r>
          </w:p>
          <w:p>
            <w:pPr>
              <w:jc w:val="both"/>
              <w:spacing w:after="40" w:line="320" w:lineRule="auto"/>
            </w:pPr>
            <w:r>
              <w:rPr>
                <w:rFonts w:ascii="Times New Roman" w:hAnsi="Times New Roman" w:cs="Times New Roman"/>
                <w:sz w:val="22"/>
                <w:szCs w:val="22"/>
                <w:lang w:val="bg-BG"/>
              </w:rPr>
              <w:t>Постави архитектурна схема с три слоя. В ляво покажи браузъра и страниците index.html, products.html, product.html, cart.html, favorites.html, orders.html, news.html и admin.html. В средата покажи PHP API слоя с основните файлове products.php, login.php, register.php, create_order.php, get_orders.php, get_news.php и admin_* файловете. В дясно покажи базата данни с таблиците users, products, favorites, orders, order_items и news. Стрелките трябва да показват, че JavaScript изпраща HTTP заявки, PHP обработва логиката, а SQL слоят връща данните към клиента в JSON формат.</w:t>
            </w:r>
          </w:p>
          <w:p>
            <w:pPr>
              <w:jc w:val="center"/>
            </w:pPr>
            <w:r>
              <w:rPr>
                <w:rFonts w:ascii="Times New Roman" w:hAnsi="Times New Roman" w:cs="Times New Roman"/>
                <w:sz w:val="21"/>
                <w:szCs w:val="21"/>
                <w:lang w:val="bg-BG"/>
              </w:rPr>
              <w:t>Оставено е място за ръчно добавяне на изображение, схема или кодов фрагмент.</w:t>
            </w:r>
          </w:p>
        </w:tc>
      </w:tr>
    </w:tbl>
    <w:p/>
    <w:p>
      <w:pPr>
        <w:spacing w:after="120" w:line="360" w:lineRule="auto"/>
        <w:jc w:val="both"/>
        <w:ind w:firstLine="709"/>
      </w:pPr>
      <w:r>
        <w:rPr>
          <w:rFonts w:ascii="Times New Roman" w:hAnsi="Times New Roman" w:cs="Times New Roman"/>
          <w:sz w:val="24"/>
          <w:szCs w:val="24"/>
          <w:lang w:val="bg-BG"/>
        </w:rPr>
        <w:t>Още един характерен архитектурен елемент е съхранението на количката в localStorage от страна на клиента. Това решение позволява на потребителя да добавя продукти в количката още преди самото изпращане на поръчката, без да се правят постоянни заявки към сървъра при всяко изменение. Едва при потвърждаване на поръчката данните от количката се преобразуват в JSON payload и се изпращат към create_order.php. Това е добър пример за разделение на краткотрайно клиентско състояние и постоянни данни, които се записват в базата едва когато операцията е окончателно потвърдена.</w:t>
      </w:r>
    </w:p>
    <w:p>
      <w:pPr>
        <w:spacing w:after="120" w:line="360" w:lineRule="auto"/>
        <w:jc w:val="both"/>
        <w:ind w:firstLine="709"/>
      </w:pPr>
      <w:r>
        <w:rPr>
          <w:rFonts w:ascii="Times New Roman" w:hAnsi="Times New Roman" w:cs="Times New Roman"/>
          <w:sz w:val="24"/>
          <w:szCs w:val="24"/>
          <w:lang w:val="bg-BG"/>
        </w:rPr>
        <w:t>Следователно архитектурата на MusicShop може да бъде определена като лека слоеста архитектура с отделен клиентски интерфейс, ясен API слой и релационен модел за данните. Тя не е излишно усложнена, но е достатъчно добре организирана, за да поддържа реални функционалности и да демонстрира добър инженерен подход при разработка на уеб приложение.</w:t>
      </w:r>
    </w:p>
    <w:p>
      <w:pPr>
        <w:spacing w:before="100" w:after="60"/>
        <w:jc w:val="left"/>
      </w:pPr>
      <w:r>
        <w:rPr>
          <w:rFonts w:ascii="Times New Roman" w:hAnsi="Times New Roman" w:cs="Times New Roman"/>
          <w:b/>
          <w:sz w:val="24"/>
          <w:szCs w:val="24"/>
          <w:lang w:val="bg-BG"/>
        </w:rPr>
        <w:t>2.2.3. Описание на взаимодействие с приложението</w:t>
      </w:r>
    </w:p>
    <w:p>
      <w:pPr>
        <w:spacing w:after="120" w:line="360" w:lineRule="auto"/>
        <w:jc w:val="both"/>
        <w:ind w:firstLine="709"/>
      </w:pPr>
      <w:r>
        <w:rPr>
          <w:rFonts w:ascii="Times New Roman" w:hAnsi="Times New Roman" w:cs="Times New Roman"/>
          <w:sz w:val="24"/>
          <w:szCs w:val="24"/>
          <w:lang w:val="bg-BG"/>
        </w:rPr>
        <w:t>Взаимодействието с MusicShop е проектирано така, че приложението да бъде използваемо както от гост, така и от регистриран потребител и администратор. Гостът може да отвори началната страница, да прегледа каталога, да използва филтри, да отвори детайлна страница на продукт и да чете новини. По този начин системата остава достъпна и без регистрация, което е важен елемент от потребителското изживяване при онлайн магазин. Регистрацията и входът не са задължителни за разглеждане на съдържанието, но са необходими за операции като любими, поръчки и административен достъп.</w:t>
      </w:r>
    </w:p>
    <w:p>
      <w:pPr>
        <w:spacing w:after="120" w:line="360" w:lineRule="auto"/>
        <w:jc w:val="both"/>
        <w:ind w:firstLine="709"/>
      </w:pPr>
      <w:r>
        <w:rPr>
          <w:rFonts w:ascii="Times New Roman" w:hAnsi="Times New Roman" w:cs="Times New Roman"/>
          <w:sz w:val="24"/>
          <w:szCs w:val="24"/>
          <w:lang w:val="bg-BG"/>
        </w:rPr>
        <w:t>След като потребителят създаде профил и влезе в системата, взаимодействието става по-персонализирано. Интерфейсът показва статус на текущия потребител, а системата позволява добавяне на любими артикули, поддържане на количка и преглед на направените поръчки. При добавяне в количката информацията се съхранява локално, което позволява бързи промени на количеството и премахване на артикули. При финализиране на поръчката потребителят попълва форма за доставка, а системата изпраща събраните данни към сървъра и връща потвърждение за успешна операция.</w:t>
      </w:r>
    </w:p>
    <w:p>
      <w:pPr>
        <w:spacing w:after="120" w:line="360" w:lineRule="auto"/>
        <w:jc w:val="both"/>
        <w:ind w:firstLine="709"/>
      </w:pPr>
      <w:r>
        <w:rPr>
          <w:rFonts w:ascii="Times New Roman" w:hAnsi="Times New Roman" w:cs="Times New Roman"/>
          <w:sz w:val="24"/>
          <w:szCs w:val="24"/>
          <w:lang w:val="bg-BG"/>
        </w:rPr>
        <w:t>Администраторът взаимодейства с приложението по различен начин. След вход с администраторска роля той получава достъп до допълнителни екрани и действия. В административната зона може да добавя, редактира и изтрива продукти, да създава и редактира новини, да преглежда всички поръчки и да премахва конкретни заявки. Така взаимодействието не е ограничено до стандартно потребителско ползване, а включва и вътрешни операции по поддръжка на системата. Това е важна част от практическата стойност на проекта, тъй като превръща сайта от каталог в цялостна информационна система.</w:t>
      </w:r>
    </w:p>
    <w:tbl>
      <w:tblPr>
        <w:tblW w:w="90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r>
        <w:trPr>
          <w:trHeight w:val="900" w:hRule="atLeast"/>
        </w:trPr>
        <w:tc>
          <w:tcPr>
            <w:tcW w:w="9000" w:type="dxa"/>
            <w:tcMar>
              <w:top w:w="120" w:type="dxa"/>
              <w:left w:w="120" w:type="dxa"/>
              <w:bottom w:w="120" w:type="dxa"/>
              <w:right w:w="120" w:type="dxa"/>
            </w:tcMar>
          </w:tcPr>
          <w:p>
            <w:pPr>
              <w:jc w:val="center"/>
              <w:spacing w:after="80"/>
            </w:pPr>
            <w:r>
              <w:rPr>
                <w:rFonts w:ascii="Times New Roman" w:hAnsi="Times New Roman" w:cs="Times New Roman"/>
                <w:b/>
                <w:sz w:val="24"/>
                <w:szCs w:val="24"/>
                <w:lang w:val="bg-BG"/>
              </w:rPr>
              <w:t>МЯСТО ЗА ДИАГРАМА НА ВЗАИМОДЕЙСТВИЕТО</w:t>
            </w:r>
          </w:p>
          <w:p>
            <w:pPr>
              <w:jc w:val="both"/>
              <w:spacing w:after="40" w:line="320" w:lineRule="auto"/>
            </w:pPr>
            <w:r>
              <w:rPr>
                <w:rFonts w:ascii="Times New Roman" w:hAnsi="Times New Roman" w:cs="Times New Roman"/>
                <w:sz w:val="22"/>
                <w:szCs w:val="22"/>
                <w:lang w:val="bg-BG"/>
              </w:rPr>
              <w:t>Постави диаграма или последователност тип sequence diagram за сценария: потребителят отваря products.html, избира продукт, добавя го в количката, попълва формата в cart.html, изпраща поръчка към create_order.php и получава потвърждение. Ако искаш, можеш с втори цвят да отбележиш паралелен администраторски сценарий: вход -&gt; admin.html -&gt; преглед на поръчки -&gt; изтриване на поръчка.</w:t>
            </w:r>
          </w:p>
          <w:p>
            <w:pPr>
              <w:jc w:val="center"/>
            </w:pPr>
            <w:r>
              <w:rPr>
                <w:rFonts w:ascii="Times New Roman" w:hAnsi="Times New Roman" w:cs="Times New Roman"/>
                <w:sz w:val="21"/>
                <w:szCs w:val="21"/>
                <w:lang w:val="bg-BG"/>
              </w:rPr>
              <w:t>Оставено е място за ръчно добавяне на изображение, схема или кодов фрагмент.</w:t>
            </w:r>
          </w:p>
        </w:tc>
      </w:tr>
    </w:tbl>
    <w:p/>
    <w:p>
      <w:pPr>
        <w:spacing w:after="120" w:line="360" w:lineRule="auto"/>
        <w:jc w:val="both"/>
        <w:ind w:firstLine="709"/>
      </w:pPr>
      <w:r>
        <w:rPr>
          <w:rFonts w:ascii="Times New Roman" w:hAnsi="Times New Roman" w:cs="Times New Roman"/>
          <w:sz w:val="24"/>
          <w:szCs w:val="24"/>
          <w:lang w:val="bg-BG"/>
        </w:rPr>
        <w:t>От гледна точка на дизайна на взаимодействието MusicShop използва предвидим и последователен модел. Общите навигационни елементи присъстват в различните страници, ключовите действия са достъпни чрез ясни бутони, а резултатите от операциите се визуализират чрез обновяване на съдържанието или чрез съобщения към потребителя. Това прави приложението лесно за използване и намалява вероятността потребителят да се загуби в интерфейса.</w:t>
      </w:r>
    </w:p>
    <w:p>
      <w:pPr>
        <w:spacing w:before="100" w:after="60"/>
        <w:jc w:val="left"/>
      </w:pPr>
      <w:r>
        <w:rPr>
          <w:rFonts w:ascii="Times New Roman" w:hAnsi="Times New Roman" w:cs="Times New Roman"/>
          <w:b/>
          <w:sz w:val="24"/>
          <w:szCs w:val="24"/>
          <w:lang w:val="bg-BG"/>
        </w:rPr>
        <w:t>2.2.4. Графичен дизайн и структура на приложението</w:t>
      </w:r>
    </w:p>
    <w:p>
      <w:pPr>
        <w:spacing w:after="120" w:line="360" w:lineRule="auto"/>
        <w:jc w:val="both"/>
        <w:ind w:firstLine="709"/>
      </w:pPr>
      <w:r>
        <w:rPr>
          <w:rFonts w:ascii="Times New Roman" w:hAnsi="Times New Roman" w:cs="Times New Roman"/>
          <w:sz w:val="24"/>
          <w:szCs w:val="24"/>
          <w:lang w:val="bg-BG"/>
        </w:rPr>
        <w:t>Графичният дизайн на MusicShop е съобразен с идеята приложението да изглежда модерно, подредено и подходящо за онлайн магазин, без да бъде визуално претоварено. Избраният подход комбинира ясна навигация, достатъчно свободно пространство между елементите и добре разграничени секции за съдържание. Това е важно, защото в електронната търговия потребителят трябва бързо да разпознава къде се намира, кои са основните действия и как може да достигне до желания продукт.</w:t>
      </w:r>
    </w:p>
    <w:p>
      <w:pPr>
        <w:spacing w:after="120" w:line="360" w:lineRule="auto"/>
        <w:jc w:val="both"/>
        <w:ind w:firstLine="709"/>
      </w:pPr>
      <w:r>
        <w:rPr>
          <w:rFonts w:ascii="Times New Roman" w:hAnsi="Times New Roman" w:cs="Times New Roman"/>
          <w:sz w:val="24"/>
          <w:szCs w:val="24"/>
          <w:lang w:val="bg-BG"/>
        </w:rPr>
        <w:t>Един от основните графични принципи в MusicShop е последователността. Почти всички страници използват сходна структура с хедър, основна работна област и футър. В хедъра се намират логото, навигационните връзки, бутонът за смяна на тема, индикаторът за текущия потребител и бутоните за вход или изход. Тази повторяемост е ценна, защото намалява когнитивното натоварване и създава усещане за единен продукт, независимо дали потребителят разглежда каталога, количката или административния панел.</w:t>
      </w:r>
    </w:p>
    <w:p>
      <w:pPr>
        <w:spacing w:after="120" w:line="360" w:lineRule="auto"/>
        <w:jc w:val="both"/>
        <w:ind w:firstLine="709"/>
      </w:pPr>
      <w:r>
        <w:rPr>
          <w:rFonts w:ascii="Times New Roman" w:hAnsi="Times New Roman" w:cs="Times New Roman"/>
          <w:sz w:val="24"/>
          <w:szCs w:val="24"/>
          <w:lang w:val="bg-BG"/>
        </w:rPr>
        <w:t>Структурата на началната страница е ориентирана към представяне на магазина и към насочване на потребителя към ключовите раздели. Тя изпълнява ролята на входна точка към приложението и трябва да съчетава представителен характер с практична навигация. В този тип страници е важно визуалният дизайн да не бъде само декоративен, а да подпомага ориентацията. Поради това основните елементи са подредени така, че още при първоначален преглед да е ясно къде се намират продуктите, новините и достъпът до профилните функции.</w:t>
      </w:r>
    </w:p>
    <w:tbl>
      <w:tblPr>
        <w:tblW w:w="90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r>
        <w:trPr>
          <w:trHeight w:val="900" w:hRule="atLeast"/>
        </w:trPr>
        <w:tc>
          <w:tcPr>
            <w:tcW w:w="9000" w:type="dxa"/>
            <w:tcMar>
              <w:top w:w="120" w:type="dxa"/>
              <w:left w:w="120" w:type="dxa"/>
              <w:bottom w:w="120" w:type="dxa"/>
              <w:right w:w="120" w:type="dxa"/>
            </w:tcMar>
          </w:tcPr>
          <w:p>
            <w:pPr>
              <w:jc w:val="center"/>
              <w:spacing w:after="80"/>
            </w:pPr>
            <w:r>
              <w:rPr>
                <w:rFonts w:ascii="Times New Roman" w:hAnsi="Times New Roman" w:cs="Times New Roman"/>
                <w:b/>
                <w:sz w:val="24"/>
                <w:szCs w:val="24"/>
                <w:lang w:val="bg-BG"/>
              </w:rPr>
              <w:t>МЯСТО ЗА СНИМКА НА НАЧАЛНАТА СТРАНИЦА</w:t>
            </w:r>
          </w:p>
          <w:p>
            <w:pPr>
              <w:jc w:val="both"/>
              <w:spacing w:after="40" w:line="320" w:lineRule="auto"/>
            </w:pPr>
            <w:r>
              <w:rPr>
                <w:rFonts w:ascii="Times New Roman" w:hAnsi="Times New Roman" w:cs="Times New Roman"/>
                <w:sz w:val="22"/>
                <w:szCs w:val="22"/>
                <w:lang w:val="bg-BG"/>
              </w:rPr>
              <w:t>Постави цял екранен скрийншот на index.html. Добре е на изображението да се виждат логото, горната навигация, основният hero блок, акцентните секции за магазина и общата цветова схема. Ако е възможно, избери изглед, в който се вижда и футърът, за да се покаже цялостната композиция на страницата.</w:t>
            </w:r>
          </w:p>
          <w:p>
            <w:pPr>
              <w:jc w:val="center"/>
            </w:pPr>
            <w:r>
              <w:rPr>
                <w:rFonts w:ascii="Times New Roman" w:hAnsi="Times New Roman" w:cs="Times New Roman"/>
                <w:sz w:val="21"/>
                <w:szCs w:val="21"/>
                <w:lang w:val="bg-BG"/>
              </w:rPr>
              <w:t>Оставено е място за ръчно добавяне на изображение, схема или кодов фрагмент.</w:t>
            </w:r>
          </w:p>
        </w:tc>
      </w:tr>
    </w:tbl>
    <w:p/>
    <w:p>
      <w:pPr>
        <w:spacing w:after="120" w:line="360" w:lineRule="auto"/>
        <w:jc w:val="both"/>
        <w:ind w:firstLine="709"/>
      </w:pPr>
      <w:r>
        <w:rPr>
          <w:rFonts w:ascii="Times New Roman" w:hAnsi="Times New Roman" w:cs="Times New Roman"/>
          <w:sz w:val="24"/>
          <w:szCs w:val="24"/>
          <w:lang w:val="bg-BG"/>
        </w:rPr>
        <w:t>Каталогът с продукти е един от най-важните визуални и структурни елементи на приложението. Тук е необходимо да бъдат съчетани филтри, сортиране, търсене и продуктови карти, без интерфейсът да стане претоварен. В MusicShop филтрите са групирани в отделен панел, а резултатите се показват в секция с продуктови карти. Всяка карта съдържа изображение, име, цена, мета информация и бутони за действие. По този начин потребителят може бързо да прегледа наличните артикули и да избере следващо действие.</w:t>
      </w:r>
    </w:p>
    <w:p>
      <w:pPr>
        <w:spacing w:after="120" w:line="360" w:lineRule="auto"/>
        <w:jc w:val="both"/>
        <w:ind w:firstLine="709"/>
      </w:pPr>
      <w:r>
        <w:rPr>
          <w:rFonts w:ascii="Times New Roman" w:hAnsi="Times New Roman" w:cs="Times New Roman"/>
          <w:sz w:val="24"/>
          <w:szCs w:val="24"/>
          <w:lang w:val="bg-BG"/>
        </w:rPr>
        <w:t>Изгледът за единичен продукт е структуриран така, че да премести фокуса върху конкретния артикул. В тази страница водещи са изображението, името на продукта, цената, описанието и детайлните характеристики. Бутоните за любими и добавяне в количката са позиционирани така, че да бъдат лесно видими, без да разсейват от съдържанието. Това е типично за добър продуктов дизайн, при който информацията и действието са балансирани.</w:t>
      </w:r>
    </w:p>
    <w:tbl>
      <w:tblPr>
        <w:tblW w:w="90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r>
        <w:trPr>
          <w:trHeight w:val="900" w:hRule="atLeast"/>
        </w:trPr>
        <w:tc>
          <w:tcPr>
            <w:tcW w:w="9000" w:type="dxa"/>
            <w:tcMar>
              <w:top w:w="120" w:type="dxa"/>
              <w:left w:w="120" w:type="dxa"/>
              <w:bottom w:w="120" w:type="dxa"/>
              <w:right w:w="120" w:type="dxa"/>
            </w:tcMar>
          </w:tcPr>
          <w:p>
            <w:pPr>
              <w:jc w:val="center"/>
              <w:spacing w:after="80"/>
            </w:pPr>
            <w:r>
              <w:rPr>
                <w:rFonts w:ascii="Times New Roman" w:hAnsi="Times New Roman" w:cs="Times New Roman"/>
                <w:b/>
                <w:sz w:val="24"/>
                <w:szCs w:val="24"/>
                <w:lang w:val="bg-BG"/>
              </w:rPr>
              <w:t>МЯСТО ЗА СНИМКА НА КАТАЛОГА И ДЕТАЙЛИТЕ</w:t>
            </w:r>
          </w:p>
          <w:p>
            <w:pPr>
              <w:jc w:val="both"/>
              <w:spacing w:after="40" w:line="320" w:lineRule="auto"/>
            </w:pPr>
            <w:r>
              <w:rPr>
                <w:rFonts w:ascii="Times New Roman" w:hAnsi="Times New Roman" w:cs="Times New Roman"/>
                <w:sz w:val="22"/>
                <w:szCs w:val="22"/>
                <w:lang w:val="bg-BG"/>
              </w:rPr>
              <w:t>Постави две свързани изображения или един колаж. Първата част трябва да показва products.html с филтри, сортиране и няколко продуктови карти. Втората част трябва да показва product.html с голямо изображение, цена, описание и бутоните за любими и количка. Така ще се види връзката между общия каталог и детайлната продуктова страница.</w:t>
            </w:r>
          </w:p>
          <w:p>
            <w:pPr>
              <w:jc w:val="center"/>
            </w:pPr>
            <w:r>
              <w:rPr>
                <w:rFonts w:ascii="Times New Roman" w:hAnsi="Times New Roman" w:cs="Times New Roman"/>
                <w:sz w:val="21"/>
                <w:szCs w:val="21"/>
                <w:lang w:val="bg-BG"/>
              </w:rPr>
              <w:t>Оставено е място за ръчно добавяне на изображение, схема или кодов фрагмент.</w:t>
            </w:r>
          </w:p>
        </w:tc>
      </w:tr>
    </w:tbl>
    <w:p/>
    <w:p>
      <w:pPr>
        <w:spacing w:after="120" w:line="360" w:lineRule="auto"/>
        <w:jc w:val="both"/>
        <w:ind w:firstLine="709"/>
      </w:pPr>
      <w:r>
        <w:rPr>
          <w:rFonts w:ascii="Times New Roman" w:hAnsi="Times New Roman" w:cs="Times New Roman"/>
          <w:sz w:val="24"/>
          <w:szCs w:val="24"/>
          <w:lang w:val="bg-BG"/>
        </w:rPr>
        <w:t>Количката и поръчките са визуално организирани около идеята за завършване на покупката. При количката интерфейсът трябва да показва ясно кои артикули са избрани, какво е количеството им, каква е междинната стойност и каква е крайната цена. Формата за доставка е поставена в отделна зона, така че потребителят да може едновременно да вижда избраните продукти и да попълва данните за поръчка. Това е важно, защото разделя информационната част от формалната част на процеса.</w:t>
      </w:r>
    </w:p>
    <w:p>
      <w:pPr>
        <w:spacing w:after="120" w:line="360" w:lineRule="auto"/>
        <w:jc w:val="both"/>
        <w:ind w:firstLine="709"/>
      </w:pPr>
      <w:r>
        <w:rPr>
          <w:rFonts w:ascii="Times New Roman" w:hAnsi="Times New Roman" w:cs="Times New Roman"/>
          <w:sz w:val="24"/>
          <w:szCs w:val="24"/>
          <w:lang w:val="bg-BG"/>
        </w:rPr>
        <w:t>Страниците за вход и регистрация следват по-опростен визуален модел. Там фокусът е върху формата, ясните полета и потвърждението на действието. В тези екрани не е необходимо визуално изобилие, а предимно четимост и ясно разграничаване на етикети, полета и бутони. Именно затова графичният дизайн на тези страници е по-сдържан, но остава съвместим с общата визия на приложението.</w:t>
      </w:r>
    </w:p>
    <w:p>
      <w:pPr>
        <w:spacing w:after="120" w:line="360" w:lineRule="auto"/>
        <w:jc w:val="both"/>
        <w:ind w:firstLine="709"/>
      </w:pPr>
      <w:r>
        <w:rPr>
          <w:rFonts w:ascii="Times New Roman" w:hAnsi="Times New Roman" w:cs="Times New Roman"/>
          <w:sz w:val="24"/>
          <w:szCs w:val="24"/>
          <w:lang w:val="bg-BG"/>
        </w:rPr>
        <w:t>Административният интерфейс използва същата визуална идентичност, но с по-силен акцент върху функционалността. В него най-важни са ясното отделяне на секциите, добрата видимост на формите и лесният достъп до действия като добавяне, редактиране и изтриване. При панела за продукти са включени много входни полета, затова визуалното групиране е особено важно. Същото важи за административната секция с новини и за списъците с поръчки, където структурата трябва да остане четима дори при по-голямо количество информация.</w:t>
      </w:r>
    </w:p>
    <w:tbl>
      <w:tblPr>
        <w:tblW w:w="90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r>
        <w:trPr>
          <w:trHeight w:val="900" w:hRule="atLeast"/>
        </w:trPr>
        <w:tc>
          <w:tcPr>
            <w:tcW w:w="9000" w:type="dxa"/>
            <w:tcMar>
              <w:top w:w="120" w:type="dxa"/>
              <w:left w:w="120" w:type="dxa"/>
              <w:bottom w:w="120" w:type="dxa"/>
              <w:right w:w="120" w:type="dxa"/>
            </w:tcMar>
          </w:tcPr>
          <w:p>
            <w:pPr>
              <w:jc w:val="center"/>
              <w:spacing w:after="80"/>
            </w:pPr>
            <w:r>
              <w:rPr>
                <w:rFonts w:ascii="Times New Roman" w:hAnsi="Times New Roman" w:cs="Times New Roman"/>
                <w:b/>
                <w:sz w:val="24"/>
                <w:szCs w:val="24"/>
                <w:lang w:val="bg-BG"/>
              </w:rPr>
              <w:t>МЯСТО ЗА СНИМКА НА АДМИНИСТРАТИВНИЯ ПАНЕЛ</w:t>
            </w:r>
          </w:p>
          <w:p>
            <w:pPr>
              <w:jc w:val="both"/>
              <w:spacing w:after="40" w:line="320" w:lineRule="auto"/>
            </w:pPr>
            <w:r>
              <w:rPr>
                <w:rFonts w:ascii="Times New Roman" w:hAnsi="Times New Roman" w:cs="Times New Roman"/>
                <w:sz w:val="22"/>
                <w:szCs w:val="22"/>
                <w:lang w:val="bg-BG"/>
              </w:rPr>
              <w:t>Постави скрийншот на admin.html, в който ясно се виждат поне три зони: формата за добавяне/редакция на продукт, секцията за новини и списъкът с поръчки. Добре е на изображението да се виждат и бутоните за действия, за да се подчертае административният характер на страницата. Ако предпочиташ, можеш да добавиш и второ изображение с focus върху формата за продукт с динамичните полета според категорията.</w:t>
            </w:r>
          </w:p>
          <w:p>
            <w:pPr>
              <w:jc w:val="center"/>
            </w:pPr>
            <w:r>
              <w:rPr>
                <w:rFonts w:ascii="Times New Roman" w:hAnsi="Times New Roman" w:cs="Times New Roman"/>
                <w:sz w:val="21"/>
                <w:szCs w:val="21"/>
                <w:lang w:val="bg-BG"/>
              </w:rPr>
              <w:t>Оставено е място за ръчно добавяне на изображение, схема или кодов фрагмент.</w:t>
            </w:r>
          </w:p>
        </w:tc>
      </w:tr>
    </w:tbl>
    <w:p/>
    <w:p>
      <w:pPr>
        <w:spacing w:after="120" w:line="360" w:lineRule="auto"/>
        <w:jc w:val="both"/>
        <w:ind w:firstLine="709"/>
      </w:pPr>
      <w:r>
        <w:rPr>
          <w:rFonts w:ascii="Times New Roman" w:hAnsi="Times New Roman" w:cs="Times New Roman"/>
          <w:sz w:val="24"/>
          <w:szCs w:val="24"/>
          <w:lang w:val="bg-BG"/>
        </w:rPr>
        <w:t>Структурата на приложението не е само визуална, а и навигационна. Всяка страница е проектирана така, че да има ясно място в цялостния поток. Началната страница въвежда потребителя, каталогът показва наличните продукти, детайлната страница конкретизира избрания артикул, любимите и количката съхраняват намеренията на потребителя, а поръчките показват резултата от взаимодействието със системата. Новините допълват публичното съдържание, а администрацията обслужва оперативната страна на магазина.</w:t>
      </w:r>
    </w:p>
    <w:p>
      <w:pPr>
        <w:spacing w:after="120" w:line="360" w:lineRule="auto"/>
        <w:jc w:val="both"/>
        <w:ind w:firstLine="709"/>
      </w:pPr>
      <w:r>
        <w:rPr>
          <w:rFonts w:ascii="Times New Roman" w:hAnsi="Times New Roman" w:cs="Times New Roman"/>
          <w:sz w:val="24"/>
          <w:szCs w:val="24"/>
          <w:lang w:val="bg-BG"/>
        </w:rPr>
        <w:t>Графичният дизайн на MusicShop подкрепя и темата за музикален магазин. Използването на изображения на продукти, ясно разграничени категории и приятна модерна типография създава усещане за специализиран, а не за общ магазин. Това е важно, защото визуалната идентичност подпомага тематичната цялост на приложението. Добре проектираният графичен дизайн не е просто украса, а начин потребителят още от първия екран да разбере какъв тип система използва.</w:t>
      </w:r>
    </w:p>
    <w:p>
      <w:pPr>
        <w:spacing w:after="120" w:line="360" w:lineRule="auto"/>
        <w:jc w:val="both"/>
        <w:ind w:firstLine="709"/>
      </w:pPr>
      <w:r>
        <w:rPr>
          <w:rFonts w:ascii="Times New Roman" w:hAnsi="Times New Roman" w:cs="Times New Roman"/>
          <w:sz w:val="24"/>
          <w:szCs w:val="24"/>
          <w:lang w:val="bg-BG"/>
        </w:rPr>
        <w:t>В заключение може да се каже, че графичният дизайн и структурата на приложението са подчинени на две основни цели: добра използваемост и последователна визуална идентичност. MusicShop не разчита на случайно подреждане на елементите, а използва ясни композиционни правила, които подкрепят функционалностите на системата и улесняват работата на различните типове потребители.</w:t>
      </w:r>
    </w:p>
    <w:p>
      <w:pPr>
        <w:spacing w:before="100" w:after="60"/>
        <w:jc w:val="left"/>
      </w:pPr>
      <w:r>
        <w:rPr>
          <w:rFonts w:ascii="Times New Roman" w:hAnsi="Times New Roman" w:cs="Times New Roman"/>
          <w:b/>
          <w:sz w:val="24"/>
          <w:szCs w:val="24"/>
          <w:lang w:val="bg-BG"/>
        </w:rPr>
        <w:t>2.2.5. Дизайн на сървъра</w:t>
      </w:r>
    </w:p>
    <w:p>
      <w:pPr>
        <w:spacing w:after="120" w:line="360" w:lineRule="auto"/>
        <w:jc w:val="both"/>
        <w:ind w:firstLine="709"/>
      </w:pPr>
      <w:r>
        <w:rPr>
          <w:rFonts w:ascii="Times New Roman" w:hAnsi="Times New Roman" w:cs="Times New Roman"/>
          <w:sz w:val="24"/>
          <w:szCs w:val="24"/>
          <w:lang w:val="bg-BG"/>
        </w:rPr>
        <w:t>Дизайнът на сървърната част в MusicShop е ориентиран към малък, но добре структуриран API слой. Вместо приложението да използва тежка рамка, сървърната логика е организирана в отделни PHP файлове, всеки от които обработва конкретна операция. Това решение е подходящо за проекта, защото позволява ясна връзка между потребителско действие и сървърна функционалност. Когато потребителят изпрати заявка за регистрация, вход, извличане на продукти или създаване на поръчка, съществува отделна крайна точка, която обработва точно тази задача.</w:t>
      </w:r>
    </w:p>
    <w:p>
      <w:pPr>
        <w:spacing w:after="120" w:line="360" w:lineRule="auto"/>
        <w:jc w:val="both"/>
        <w:ind w:firstLine="709"/>
      </w:pPr>
      <w:r>
        <w:rPr>
          <w:rFonts w:ascii="Times New Roman" w:hAnsi="Times New Roman" w:cs="Times New Roman"/>
          <w:sz w:val="24"/>
          <w:szCs w:val="24"/>
          <w:lang w:val="bg-BG"/>
        </w:rPr>
        <w:t>В центъра на сървърния дизайн стои идеята за модулност. Файлове като db.php, _auth.php и admin_check.php изпълняват помощна роля и централизирано предоставят логика за връзка с базата данни, проверка на сесия и контрол на достъпа. Това е важно, защото общите действия не трябва да бъдат копирани във всеки отделен файл. Когато една и съща логика се извика чрез помощен модул, кодът става по-подреден и по-лесен за поддръжка. Точно това се наблюдава при авторизацията и при административните проверки.</w:t>
      </w:r>
    </w:p>
    <w:p>
      <w:pPr>
        <w:spacing w:after="120" w:line="360" w:lineRule="auto"/>
        <w:jc w:val="both"/>
        <w:ind w:firstLine="709"/>
      </w:pPr>
      <w:r>
        <w:rPr>
          <w:rFonts w:ascii="Times New Roman" w:hAnsi="Times New Roman" w:cs="Times New Roman"/>
          <w:sz w:val="24"/>
          <w:szCs w:val="24"/>
          <w:lang w:val="bg-BG"/>
        </w:rPr>
        <w:t>Друг важен аспект на сървърния дизайн е форматът на комуникация. API крайните точки връщат JSON отговори, които клиентската част лесно обработва чрез JavaScript. Това позволява еднакъв модел на обмен при различните операции. Независимо дали се връщат продукти, новини, статус на логване или резултат от поръчка, структурата на отговора остава предвидима. Подобна консистентност е особено полезна при фронтенд разработката, защото намалява броя на специалните случаи, които трябва да се обработват в интерфейса.</w:t>
      </w:r>
    </w:p>
    <w:p>
      <w:pPr>
        <w:spacing w:after="120" w:line="360" w:lineRule="auto"/>
        <w:jc w:val="both"/>
        <w:ind w:firstLine="709"/>
      </w:pPr>
      <w:r>
        <w:rPr>
          <w:rFonts w:ascii="Times New Roman" w:hAnsi="Times New Roman" w:cs="Times New Roman"/>
          <w:sz w:val="24"/>
          <w:szCs w:val="24"/>
          <w:lang w:val="bg-BG"/>
        </w:rPr>
        <w:t>Сървърният дизайн включва и различни нива на защита. При операции, които изискват автентикация, сървърът проверява дали в сесията има активен потребител. При административните действия се проверява не само дали потребителят е логнат, но и дали има подходяща роля. При част от действията се използва и CSRF токен, което допълнително защитава заявките от неоторизирано изпълнение. Това показва, че сървърният слой е проектиран не само с мисъл за функционалност, но и за контрол върху достъпа и по-сигурно изпълнение на критични операции.</w:t>
      </w:r>
    </w:p>
    <w:tbl>
      <w:tblPr>
        <w:tblW w:w="90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r>
        <w:trPr>
          <w:trHeight w:val="900" w:hRule="atLeast"/>
        </w:trPr>
        <w:tc>
          <w:tcPr>
            <w:tcW w:w="9000" w:type="dxa"/>
            <w:tcMar>
              <w:top w:w="120" w:type="dxa"/>
              <w:left w:w="120" w:type="dxa"/>
              <w:bottom w:w="120" w:type="dxa"/>
              <w:right w:w="120" w:type="dxa"/>
            </w:tcMar>
          </w:tcPr>
          <w:p>
            <w:pPr>
              <w:jc w:val="center"/>
              <w:spacing w:after="80"/>
            </w:pPr>
            <w:r>
              <w:rPr>
                <w:rFonts w:ascii="Times New Roman" w:hAnsi="Times New Roman" w:cs="Times New Roman"/>
                <w:b/>
                <w:sz w:val="24"/>
                <w:szCs w:val="24"/>
                <w:lang w:val="bg-BG"/>
              </w:rPr>
              <w:t>МЯСТО ЗА СХЕМА НА API СЛОЯ</w:t>
            </w:r>
          </w:p>
          <w:p>
            <w:pPr>
              <w:jc w:val="both"/>
              <w:spacing w:after="40" w:line="320" w:lineRule="auto"/>
            </w:pPr>
            <w:r>
              <w:rPr>
                <w:rFonts w:ascii="Times New Roman" w:hAnsi="Times New Roman" w:cs="Times New Roman"/>
                <w:sz w:val="22"/>
                <w:szCs w:val="22"/>
                <w:lang w:val="bg-BG"/>
              </w:rPr>
              <w:t>Постави схема на сървърната директория api. Добре е да групираш файловете по предназначение: автентикация (register.php, login.php, logout.php, whoami.php), продукти (products.php, get_product.php, admin_add_product.php, admin_edit_product.php, admin_delete_product.php), любими (get_favorites.php, add_favorite.php, remove_favorite.php), поръчки (create_order.php, get_orders.php, get_all_orders.php, admin_delete_order.php) и новини (get_news.php, admin_add_news.php, admin_edit_news.php, admin_delete_news.php).</w:t>
            </w:r>
          </w:p>
          <w:p>
            <w:pPr>
              <w:jc w:val="center"/>
            </w:pPr>
            <w:r>
              <w:rPr>
                <w:rFonts w:ascii="Times New Roman" w:hAnsi="Times New Roman" w:cs="Times New Roman"/>
                <w:sz w:val="21"/>
                <w:szCs w:val="21"/>
                <w:lang w:val="bg-BG"/>
              </w:rPr>
              <w:t>Оставено е място за ръчно добавяне на изображение, схема или кодов фрагмент.</w:t>
            </w:r>
          </w:p>
        </w:tc>
      </w:tr>
    </w:tbl>
    <w:p/>
    <w:p>
      <w:pPr>
        <w:spacing w:after="120" w:line="360" w:lineRule="auto"/>
        <w:jc w:val="both"/>
        <w:ind w:firstLine="709"/>
      </w:pPr>
      <w:r>
        <w:rPr>
          <w:rFonts w:ascii="Times New Roman" w:hAnsi="Times New Roman" w:cs="Times New Roman"/>
          <w:sz w:val="24"/>
          <w:szCs w:val="24"/>
          <w:lang w:val="bg-BG"/>
        </w:rPr>
        <w:t>От гледна точка на вътрешната организация сървърната част следва принципа за ясно разделение между четене и промяна на данни. Има крайни точки, които основно връщат информация, като products.php, get_news.php и get_orders.php, и други, които създават, променят или изтриват записи, като admin_add_product.php, admin_edit_news.php или create_order.php. Това не е формално REST API в пълния смисъл, но е достатъчно последователно решение, за да бъде лесно за разбиране и поддържане.</w:t>
      </w:r>
    </w:p>
    <w:p>
      <w:pPr>
        <w:spacing w:after="120" w:line="360" w:lineRule="auto"/>
        <w:jc w:val="both"/>
        <w:ind w:firstLine="709"/>
      </w:pPr>
      <w:r>
        <w:rPr>
          <w:rFonts w:ascii="Times New Roman" w:hAnsi="Times New Roman" w:cs="Times New Roman"/>
          <w:sz w:val="24"/>
          <w:szCs w:val="24"/>
          <w:lang w:val="bg-BG"/>
        </w:rPr>
        <w:t>Особено интересен е дизайнът на сървъра при обработка на поръчки. Тук не е достатъчно само да се получи payload от клиента. Необходимо е да се провери дали има активен потребител, дали количката съдържа валидни артикули, дали всички задължителни данни за доставка са попълнени и дали цените могат да бъдат извлечени от базата данни. Едва след това започва транзакционното записване на поръчката и редовете в нея. Това показва, че сървърният дизайн е съобразен с реален бизнес процес, а не само с формално приемане на данни от клиента.</w:t>
      </w:r>
    </w:p>
    <w:p>
      <w:pPr>
        <w:spacing w:after="120" w:line="360" w:lineRule="auto"/>
        <w:jc w:val="both"/>
        <w:ind w:firstLine="709"/>
      </w:pPr>
      <w:r>
        <w:rPr>
          <w:rFonts w:ascii="Times New Roman" w:hAnsi="Times New Roman" w:cs="Times New Roman"/>
          <w:sz w:val="24"/>
          <w:szCs w:val="24"/>
          <w:lang w:val="bg-BG"/>
        </w:rPr>
        <w:t>В заключение дизайнът на сървъра в MusicShop може да се определи като лек, модулен и достатъчно сигурен за целите на проекта. Той разделя ясно отговорностите между различните крайни точки, използва помощни слоеве за общи функции и поддържа ясен модел на комуникация с клиента и базата данни. Това го прави подходящ за приложение, което трябва едновременно да е функционално и лесно за документално описание.</w:t>
      </w:r>
    </w:p>
    <w:p>
      <w:pPr>
        <w:spacing w:before="100" w:after="60"/>
        <w:jc w:val="left"/>
      </w:pPr>
      <w:r>
        <w:rPr>
          <w:rFonts w:ascii="Times New Roman" w:hAnsi="Times New Roman" w:cs="Times New Roman"/>
          <w:b/>
          <w:sz w:val="24"/>
          <w:szCs w:val="24"/>
          <w:lang w:val="bg-BG"/>
        </w:rPr>
        <w:t>2.2.6. Дизайн на базата данни</w:t>
      </w:r>
    </w:p>
    <w:p>
      <w:pPr>
        <w:spacing w:after="120" w:line="360" w:lineRule="auto"/>
        <w:jc w:val="both"/>
        <w:ind w:firstLine="709"/>
      </w:pPr>
      <w:r>
        <w:rPr>
          <w:rFonts w:ascii="Times New Roman" w:hAnsi="Times New Roman" w:cs="Times New Roman"/>
          <w:sz w:val="24"/>
          <w:szCs w:val="24"/>
          <w:lang w:val="bg-BG"/>
        </w:rPr>
        <w:t>Дизайнът на базата данни е една от най-съществените части от цялостния софтуерен дизайн на MusicShop. В уеб магазин почти всички операции в крайна сметка се свеждат до коректно четене и записване на данни. Ако базата данни е проектирана неясно или непоследователно, проблемите се пренасят към интерфейса, към API слоя и към потребителското изживяване. Затова при MusicShop е използван релационен модел с ясно дефинирани таблици, връзки и ограничения.</w:t>
      </w:r>
    </w:p>
    <w:p>
      <w:pPr>
        <w:spacing w:after="120" w:line="360" w:lineRule="auto"/>
        <w:jc w:val="both"/>
        <w:ind w:firstLine="709"/>
      </w:pPr>
      <w:r>
        <w:rPr>
          <w:rFonts w:ascii="Times New Roman" w:hAnsi="Times New Roman" w:cs="Times New Roman"/>
          <w:sz w:val="24"/>
          <w:szCs w:val="24"/>
          <w:lang w:val="bg-BG"/>
        </w:rPr>
        <w:t>Основната идея в модела е всяка съществена област от приложението да има собствена таблица. Таблицата users съдържа акаунтите и е в основата на автентикацията, ролевия достъп и връзката с поръчки и любими. Таблицата products описва каталога на магазина. Таблицата favorites свързва потребителите с предпочитаните от тях артикули. Таблиците orders и order_items реализират логиката на поръчките, като първата съдържа общата информация, а втората описва конкретните артикули в рамките на всяка поръчка. Таблицата news обслужва новинарския модул. По този начин базата данни отразява директно основните модули на системата.</w:t>
      </w:r>
    </w:p>
    <w:p>
      <w:pPr>
        <w:spacing w:after="120" w:line="360" w:lineRule="auto"/>
        <w:jc w:val="both"/>
        <w:ind w:firstLine="709"/>
      </w:pPr>
      <w:r>
        <w:rPr>
          <w:rFonts w:ascii="Times New Roman" w:hAnsi="Times New Roman" w:cs="Times New Roman"/>
          <w:sz w:val="24"/>
          <w:szCs w:val="24"/>
          <w:lang w:val="bg-BG"/>
        </w:rPr>
        <w:t>Таблицата users е проектирана така, че да поддържа регистрация, вход и разграничаване на роли. В нея се съхраняват идентификатор, потребителско име, имейл, хеширана парола, роля и дата на създаване. Уникалните ограничения върху имейл и потребителско име предотвратяват дублиране на акаунти. Това е важно не само за коректността на регистрацията, но и за общата консистентност на системата. Ролята в таблицата позволява по ясен начин да се отделят обикновените потребители от администраторите.</w:t>
      </w:r>
    </w:p>
    <w:p>
      <w:pPr>
        <w:spacing w:after="120" w:line="360" w:lineRule="auto"/>
        <w:jc w:val="both"/>
        <w:ind w:firstLine="709"/>
      </w:pPr>
      <w:r>
        <w:rPr>
          <w:rFonts w:ascii="Times New Roman" w:hAnsi="Times New Roman" w:cs="Times New Roman"/>
          <w:sz w:val="24"/>
          <w:szCs w:val="24"/>
          <w:lang w:val="bg-BG"/>
        </w:rPr>
        <w:t>Таблицата products е централна за бизнес логиката на приложението. В нея са събрани както общите атрибути, като име, категория, цена, наличност, описание и изображение, така и допълнителни полета за по-специфични продуктови характеристики. Този дизайн е прагматичен, защото магазинът работи с разнородни артикули, но трябва да ги визуализира в единен каталог. Вместо отделни таблици за музика, инструменти и мърч е използвана по-гъвкава обща таблица, която поддържа различни типове данни в зависимост от категорията.</w:t>
      </w:r>
    </w:p>
    <w:p>
      <w:pPr>
        <w:spacing w:after="120" w:line="360" w:lineRule="auto"/>
        <w:jc w:val="both"/>
        <w:ind w:firstLine="709"/>
      </w:pPr>
      <w:r>
        <w:rPr>
          <w:rFonts w:ascii="Times New Roman" w:hAnsi="Times New Roman" w:cs="Times New Roman"/>
          <w:sz w:val="24"/>
          <w:szCs w:val="24"/>
          <w:lang w:val="bg-BG"/>
        </w:rPr>
        <w:t>Таблицата favorites реализира връзка много към много между потребители и продукти. Един потребител може да има много любими артикули, а един продукт може да бъде любим на много потребители. Това е типичен пример за междинна таблица в релационен модел. В MusicShop е добавено и уникално ограничение върху комбинацията user_id и product_id, което гарантира, че един и същ продукт няма да бъде записан два пъти за един и същ потребител. Това е пример как дизайнът на базата данни директно подпомага логиката на приложението.</w:t>
      </w:r>
    </w:p>
    <w:p>
      <w:pPr>
        <w:spacing w:after="120" w:line="360" w:lineRule="auto"/>
        <w:jc w:val="both"/>
        <w:ind w:firstLine="709"/>
      </w:pPr>
      <w:r>
        <w:rPr>
          <w:rFonts w:ascii="Times New Roman" w:hAnsi="Times New Roman" w:cs="Times New Roman"/>
          <w:sz w:val="24"/>
          <w:szCs w:val="24"/>
          <w:lang w:val="bg-BG"/>
        </w:rPr>
        <w:t>Моделът за поръчки е реализиран чрез таблиците orders и order_items. Това е класическо и правилно решение за електронна търговия. Таблицата orders съдържа общите данни за поръчката: потребител, крайна стойност, клиентски данни, адрес за доставка и дата на създаване. Таблицата order_items съдържа отделните позиции в поръчката, като всеки ред посочва към коя поръчка принадлежи, кой продукт е избран, какво е количеството и каква е единичната цена. Подобно разделение е важно, защото една поръчка почти винаги съдържа повече от един артикул и тези данни не бива да бъдат смесвани в една таблица.</w:t>
      </w:r>
    </w:p>
    <w:p>
      <w:pPr>
        <w:spacing w:after="120" w:line="360" w:lineRule="auto"/>
        <w:jc w:val="both"/>
        <w:ind w:firstLine="709"/>
      </w:pPr>
      <w:r>
        <w:rPr>
          <w:rFonts w:ascii="Times New Roman" w:hAnsi="Times New Roman" w:cs="Times New Roman"/>
          <w:sz w:val="24"/>
          <w:szCs w:val="24"/>
          <w:lang w:val="bg-BG"/>
        </w:rPr>
        <w:t>Таблицата news е логически независима от търговските операции, но е важна за публичната част на приложението. Чрез нея се съхраняват заглавие, съдържание и дата на създаване на новините. Това позволява новинарският модул да бъде управляван от администратора, без да се преплита с модела за продукти или поръчки. Така дизайнът на базата данни остава чист и модулен, като всяка таблица обслужва определена област от системата.</w:t>
      </w:r>
    </w:p>
    <w:tbl>
      <w:tblPr>
        <w:tblW w:w="90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r>
        <w:trPr>
          <w:trHeight w:val="900" w:hRule="atLeast"/>
        </w:trPr>
        <w:tc>
          <w:tcPr>
            <w:tcW w:w="9000" w:type="dxa"/>
            <w:tcMar>
              <w:top w:w="120" w:type="dxa"/>
              <w:left w:w="120" w:type="dxa"/>
              <w:bottom w:w="120" w:type="dxa"/>
              <w:right w:w="120" w:type="dxa"/>
            </w:tcMar>
          </w:tcPr>
          <w:p>
            <w:pPr>
              <w:jc w:val="center"/>
              <w:spacing w:after="80"/>
            </w:pPr>
            <w:r>
              <w:rPr>
                <w:rFonts w:ascii="Times New Roman" w:hAnsi="Times New Roman" w:cs="Times New Roman"/>
                <w:b/>
                <w:sz w:val="24"/>
                <w:szCs w:val="24"/>
                <w:lang w:val="bg-BG"/>
              </w:rPr>
              <w:t>МЯСТО ЗА ER ДИАГРАМА</w:t>
            </w:r>
          </w:p>
          <w:p>
            <w:pPr>
              <w:jc w:val="both"/>
              <w:spacing w:after="40" w:line="320" w:lineRule="auto"/>
            </w:pPr>
            <w:r>
              <w:rPr>
                <w:rFonts w:ascii="Times New Roman" w:hAnsi="Times New Roman" w:cs="Times New Roman"/>
                <w:sz w:val="22"/>
                <w:szCs w:val="22"/>
                <w:lang w:val="bg-BG"/>
              </w:rPr>
              <w:t>Постави ER диаграма на базата данни. Задължително покажи таблиците users, products, favorites, orders, order_items и news. Отбележи първичните ключове, външните ключове и cardinality връзките: users -&gt; orders, orders -&gt; order_items, products -&gt; order_items, users -&gt; favorites, products -&gt; favorites. Добре е да се вижда и уникалното ограничение при favorites.</w:t>
            </w:r>
          </w:p>
          <w:p>
            <w:pPr>
              <w:jc w:val="center"/>
            </w:pPr>
            <w:r>
              <w:rPr>
                <w:rFonts w:ascii="Times New Roman" w:hAnsi="Times New Roman" w:cs="Times New Roman"/>
                <w:sz w:val="21"/>
                <w:szCs w:val="21"/>
                <w:lang w:val="bg-BG"/>
              </w:rPr>
              <w:t>Оставено е място за ръчно добавяне на изображение, схема или кодов фрагмент.</w:t>
            </w:r>
          </w:p>
        </w:tc>
      </w:tr>
    </w:tbl>
    <w:p/>
    <w:p>
      <w:pPr>
        <w:spacing w:after="120" w:line="360" w:lineRule="auto"/>
        <w:jc w:val="both"/>
        <w:ind w:firstLine="709"/>
      </w:pPr>
      <w:r>
        <w:rPr>
          <w:rFonts w:ascii="Times New Roman" w:hAnsi="Times New Roman" w:cs="Times New Roman"/>
          <w:sz w:val="24"/>
          <w:szCs w:val="24"/>
          <w:lang w:val="bg-BG"/>
        </w:rPr>
        <w:t>Съществен аспект от дизайна на базата данни са типовете полета и ограниченията. За идентификаторите се използват числови автоинкрементиращи ключове, което е стандартно и надеждно решение. За цени се използват decimal полета, защото те са по-подходящи от floating point типове при финансови стойности. За текстово съдържание, като описания и новини, се използват text полета, а за кратки и структурирани стойности като имейл, категория и роля се използват varchar или enum. Този избор е важен, защото правилният тип данни намалява вероятността от грешки и създава по-ясни правила на ниво схема.</w:t>
      </w:r>
    </w:p>
    <w:p>
      <w:pPr>
        <w:spacing w:after="120" w:line="360" w:lineRule="auto"/>
        <w:jc w:val="both"/>
        <w:ind w:firstLine="709"/>
      </w:pPr>
      <w:r>
        <w:rPr>
          <w:rFonts w:ascii="Times New Roman" w:hAnsi="Times New Roman" w:cs="Times New Roman"/>
          <w:sz w:val="24"/>
          <w:szCs w:val="24"/>
          <w:lang w:val="bg-BG"/>
        </w:rPr>
        <w:t>Референтната цялост в MusicShop се гарантира чрез външни ключове. Те осигуряват например, че запис в order_items не може да сочи към несъществуваща поръчка или продукт. По аналогичен начин favorites е свързана както с users, така и с products. Това не е просто формален детайл, а механизъм, който предпазва системата от логически несъответствия. Когато различни части от приложението пишат в една и съща база, референтната цялост е критично важна.</w:t>
      </w:r>
    </w:p>
    <w:p>
      <w:pPr>
        <w:spacing w:after="120" w:line="360" w:lineRule="auto"/>
        <w:jc w:val="both"/>
        <w:ind w:firstLine="709"/>
      </w:pPr>
      <w:r>
        <w:rPr>
          <w:rFonts w:ascii="Times New Roman" w:hAnsi="Times New Roman" w:cs="Times New Roman"/>
          <w:sz w:val="24"/>
          <w:szCs w:val="24"/>
          <w:lang w:val="bg-BG"/>
        </w:rPr>
        <w:t>Индексирането също е част от дизайна на базата данни. При MusicShop се използват индекси върху полета, които участват често във филтриране и свързване на таблици, например категория, жанр, музикален жанр, user_id и order_id. Това ускорява извличането на продукти, поръчки и любими. Наличието на full-text индекс за част от продуктовите полета допълнително показва, че дизайнът на базата данни е съобразен с нуждите от търсене в каталога, а не е изграден само като минимална структура за запис на данни.</w:t>
      </w:r>
    </w:p>
    <w:p>
      <w:pPr>
        <w:spacing w:after="120" w:line="360" w:lineRule="auto"/>
        <w:jc w:val="both"/>
        <w:ind w:firstLine="709"/>
      </w:pPr>
      <w:r>
        <w:rPr>
          <w:rFonts w:ascii="Times New Roman" w:hAnsi="Times New Roman" w:cs="Times New Roman"/>
          <w:sz w:val="24"/>
          <w:szCs w:val="24"/>
          <w:lang w:val="bg-BG"/>
        </w:rPr>
        <w:t>От гледна точка на нормализацията MusicShop използва балансиран подход. Таблиците са разделени така, че различните типове обекти да имат собствено място и ясни връзки, но същевременно не се стига до прекомерна фрагментация. Продуктовата информация е централизирана в една таблица, което улеснява извличането и управлението на каталога. В същото време поръчките и любимите са отделени в самостоятелни релации, защото представляват различни логически зависимости. Това е разумен дизайн за приложение от среден мащаб.</w:t>
      </w:r>
    </w:p>
    <w:tbl>
      <w:tblPr>
        <w:tblW w:w="90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r>
        <w:trPr>
          <w:trHeight w:val="900" w:hRule="atLeast"/>
        </w:trPr>
        <w:tc>
          <w:tcPr>
            <w:tcW w:w="9000" w:type="dxa"/>
            <w:tcMar>
              <w:top w:w="120" w:type="dxa"/>
              <w:left w:w="120" w:type="dxa"/>
              <w:bottom w:w="120" w:type="dxa"/>
              <w:right w:w="120" w:type="dxa"/>
            </w:tcMar>
          </w:tcPr>
          <w:p>
            <w:pPr>
              <w:jc w:val="center"/>
              <w:spacing w:after="80"/>
            </w:pPr>
            <w:r>
              <w:rPr>
                <w:rFonts w:ascii="Times New Roman" w:hAnsi="Times New Roman" w:cs="Times New Roman"/>
                <w:b/>
                <w:sz w:val="24"/>
                <w:szCs w:val="24"/>
                <w:lang w:val="bg-BG"/>
              </w:rPr>
              <w:t>МЯСТО ЗА СНИМКА НА СХЕМАТА В phpMyAdmin</w:t>
            </w:r>
          </w:p>
          <w:p>
            <w:pPr>
              <w:jc w:val="both"/>
              <w:spacing w:after="40" w:line="320" w:lineRule="auto"/>
            </w:pPr>
            <w:r>
              <w:rPr>
                <w:rFonts w:ascii="Times New Roman" w:hAnsi="Times New Roman" w:cs="Times New Roman"/>
                <w:sz w:val="22"/>
                <w:szCs w:val="22"/>
                <w:lang w:val="bg-BG"/>
              </w:rPr>
              <w:t>Постави снимка на реалната база данни от phpMyAdmin или друг инструмент. Най-добре е да се виждат имената на таблиците, основните колони и ако е възможно relation view с външните ключове. Ако нямаш общ изглед, можеш да направиш колаж от products, orders и order_items, защото те са най-важни за търговската логика.</w:t>
            </w:r>
          </w:p>
          <w:p>
            <w:pPr>
              <w:jc w:val="center"/>
            </w:pPr>
            <w:r>
              <w:rPr>
                <w:rFonts w:ascii="Times New Roman" w:hAnsi="Times New Roman" w:cs="Times New Roman"/>
                <w:sz w:val="21"/>
                <w:szCs w:val="21"/>
                <w:lang w:val="bg-BG"/>
              </w:rPr>
              <w:t>Оставено е място за ръчно добавяне на изображение, схема или кодов фрагмент.</w:t>
            </w:r>
          </w:p>
        </w:tc>
      </w:tr>
    </w:tbl>
    <w:p/>
    <w:p>
      <w:pPr>
        <w:spacing w:after="120" w:line="360" w:lineRule="auto"/>
        <w:jc w:val="both"/>
        <w:ind w:firstLine="709"/>
      </w:pPr>
      <w:r>
        <w:rPr>
          <w:rFonts w:ascii="Times New Roman" w:hAnsi="Times New Roman" w:cs="Times New Roman"/>
          <w:sz w:val="24"/>
          <w:szCs w:val="24"/>
          <w:lang w:val="bg-BG"/>
        </w:rPr>
        <w:t>Особено важен е дизайнът на базата данни по отношение на транзакциите. При създаване на поръчка системата не трябва да допуска частично записване на информация. Ако основният запис в orders бъде създаден, но добавянето на някой от редовете в order_items се провали, цялата операция трябва да бъде върната назад. Именно това е причината в проекта да се използва транзакционен подход. Това показва, че дизайнът на данните е съобразен с реална бизнес логика и не разчита само на оптимистично записване на последователни операции.</w:t>
      </w:r>
    </w:p>
    <w:p>
      <w:pPr>
        <w:spacing w:after="120" w:line="360" w:lineRule="auto"/>
        <w:jc w:val="both"/>
        <w:ind w:firstLine="709"/>
      </w:pPr>
      <w:r>
        <w:rPr>
          <w:rFonts w:ascii="Times New Roman" w:hAnsi="Times New Roman" w:cs="Times New Roman"/>
          <w:sz w:val="24"/>
          <w:szCs w:val="24"/>
          <w:lang w:val="bg-BG"/>
        </w:rPr>
        <w:t>В заключение дизайнът на базата данни в MusicShop може да се определи като логически последователен, добре свързан и достатъчно стабилен за нуждите на приложението. Той осигурява надеждна основа за всички основни модули, позволява ясни SQL заявки и улеснява както потребителските, така и административните операции. Именно тази база данни прави възможна консистентната работа на целия проект.</w:t>
      </w:r>
    </w:p>
    <w:p>
      <w:pPr>
        <w:spacing w:before="100" w:after="60"/>
        <w:jc w:val="left"/>
      </w:pPr>
      <w:r>
        <w:rPr>
          <w:rFonts w:ascii="Times New Roman" w:hAnsi="Times New Roman" w:cs="Times New Roman"/>
          <w:b/>
          <w:sz w:val="24"/>
          <w:szCs w:val="24"/>
          <w:lang w:val="bg-BG"/>
        </w:rPr>
        <w:t>2.2.7. CRUD заявки</w:t>
      </w:r>
    </w:p>
    <w:p>
      <w:pPr>
        <w:spacing w:after="120" w:line="360" w:lineRule="auto"/>
        <w:jc w:val="both"/>
        <w:ind w:firstLine="709"/>
      </w:pPr>
      <w:r>
        <w:rPr>
          <w:rFonts w:ascii="Times New Roman" w:hAnsi="Times New Roman" w:cs="Times New Roman"/>
          <w:sz w:val="24"/>
          <w:szCs w:val="24"/>
          <w:lang w:val="bg-BG"/>
        </w:rPr>
        <w:t>CRUD заявките са в основата на почти всяко уеб приложение, защото чрез тях се реализират създаване, четене, редакция и изтриване на данни. В MusicShop този принцип присъства в няколко различни модула: продукти, новини, любими артикули и поръчки. Макар не всички обекти да поддържат пълен CRUD цикъл от гледна точка на крайния потребител, на системно ниво приложението реализира всички основни операции. Това е важна част от софтуерния дизайн, защото показва как клиентската част, API слоят и базата данни работят заедно.</w:t>
      </w:r>
    </w:p>
    <w:p>
      <w:pPr>
        <w:spacing w:after="120" w:line="360" w:lineRule="auto"/>
        <w:jc w:val="both"/>
        <w:ind w:firstLine="709"/>
      </w:pPr>
      <w:r>
        <w:rPr>
          <w:rFonts w:ascii="Times New Roman" w:hAnsi="Times New Roman" w:cs="Times New Roman"/>
          <w:sz w:val="24"/>
          <w:szCs w:val="24"/>
          <w:lang w:val="bg-BG"/>
        </w:rPr>
        <w:t>Най-пълно CRUD логиката е реализирана при продуктите. Администраторът може да създава нов продукт, да преглежда съществуващите продукти, да редактира данните им и да ги изтрива. От гледна точка на клиента продуктите се използват най-вече за четене, но административният модул предоставя пълния набор от операции. Това е логично, защото продуктовият каталог трябва да се поддържа централно и контролирано.</w:t>
      </w:r>
    </w:p>
    <w:p>
      <w:pPr>
        <w:spacing w:after="120" w:line="360" w:lineRule="auto"/>
        <w:jc w:val="both"/>
        <w:ind w:firstLine="709"/>
      </w:pPr>
      <w:r>
        <w:rPr>
          <w:rFonts w:ascii="Times New Roman" w:hAnsi="Times New Roman" w:cs="Times New Roman"/>
          <w:sz w:val="24"/>
          <w:szCs w:val="24"/>
          <w:lang w:val="bg-BG"/>
        </w:rPr>
        <w:t>Операцията Create за продукт се реализира чрез административната форма в admin.html и крайната точка admin_add_product.php. Клиентската страна събира стойности като име, категория, цена, наличност, описание и допълнителни атрибути според типа на продукта, след което изгражда JSON payload и го изпраща към сървъра. Сървърът декодира входните данни, прави базови проверки за задължителни полета и изпълнява INSERT заявка към таблицата products чрез подготвен израз. Това е добър пример за пълна верига клиент - сървър - база данни.</w:t>
      </w:r>
    </w:p>
    <w:tbl>
      <w:tblPr>
        <w:tblW w:w="90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r>
        <w:trPr>
          <w:trHeight w:val="900" w:hRule="atLeast"/>
        </w:trPr>
        <w:tc>
          <w:tcPr>
            <w:tcW w:w="9000" w:type="dxa"/>
            <w:tcMar>
              <w:top w:w="120" w:type="dxa"/>
              <w:left w:w="120" w:type="dxa"/>
              <w:bottom w:w="120" w:type="dxa"/>
              <w:right w:w="120" w:type="dxa"/>
            </w:tcMar>
          </w:tcPr>
          <w:p>
            <w:pPr>
              <w:jc w:val="center"/>
              <w:spacing w:after="80"/>
            </w:pPr>
            <w:r>
              <w:rPr>
                <w:rFonts w:ascii="Times New Roman" w:hAnsi="Times New Roman" w:cs="Times New Roman"/>
                <w:b/>
                <w:sz w:val="24"/>
                <w:szCs w:val="24"/>
                <w:lang w:val="bg-BG"/>
              </w:rPr>
              <w:t>МЯСТО ЗА КОДОВ ФРАГМЕНТ 1</w:t>
            </w:r>
          </w:p>
          <w:p>
            <w:pPr>
              <w:jc w:val="both"/>
              <w:spacing w:after="40" w:line="320" w:lineRule="auto"/>
            </w:pPr>
            <w:r>
              <w:rPr>
                <w:rFonts w:ascii="Times New Roman" w:hAnsi="Times New Roman" w:cs="Times New Roman"/>
                <w:sz w:val="22"/>
                <w:szCs w:val="22"/>
                <w:lang w:val="bg-BG"/>
              </w:rPr>
              <w:t>Постави кодов фрагмент от admin.html и admin_add_product.php. Най-подходящо е изображението да съдържа: 1) JavaScript payload обекта в addProduct(), където се събират name, category, price, stock и допълнителните полета; 2) fetch заявката към /musicshop/api/admin_add_product.php; 3) втора част от снимката с PHP кода, съдържащ INSERT INTO products (...) VALUES (...) и bind_param за всички продуктови атрибути. Добре е кодът да е четим и да се вижда връзката между данните от формата и SQL заявката.</w:t>
            </w:r>
          </w:p>
          <w:p>
            <w:pPr>
              <w:jc w:val="center"/>
            </w:pPr>
            <w:r>
              <w:rPr>
                <w:rFonts w:ascii="Times New Roman" w:hAnsi="Times New Roman" w:cs="Times New Roman"/>
                <w:sz w:val="21"/>
                <w:szCs w:val="21"/>
                <w:lang w:val="bg-BG"/>
              </w:rPr>
              <w:t>Оставено е място за ръчно добавяне на изображение, схема или кодов фрагмент.</w:t>
            </w:r>
          </w:p>
        </w:tc>
      </w:tr>
    </w:tbl>
    <w:p/>
    <w:p>
      <w:pPr>
        <w:spacing w:after="120" w:line="360" w:lineRule="auto"/>
        <w:jc w:val="both"/>
        <w:ind w:firstLine="709"/>
      </w:pPr>
      <w:r>
        <w:rPr>
          <w:rFonts w:ascii="Times New Roman" w:hAnsi="Times New Roman" w:cs="Times New Roman"/>
          <w:sz w:val="24"/>
          <w:szCs w:val="24"/>
          <w:lang w:val="bg-BG"/>
        </w:rPr>
        <w:t>Операцията Read за продукти е реализирана чрез products.php и get_product.php. Първата крайна точка се използва за зареждане на списъка с артикули и поддържа филтри по категория, подкатегория, музикален жанр, идентификатор и текстово търсене. Втората се използва при зареждане на конкретен продукт за редакция в административния панел. Тук е интересно, че Read не е просто прост SELECT върху всички данни, а по-скоро гъвкава операция с условно изградена заявка и връзка към любимите артикули на текущия потребител.</w:t>
      </w:r>
    </w:p>
    <w:tbl>
      <w:tblPr>
        <w:tblW w:w="90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r>
        <w:trPr>
          <w:trHeight w:val="900" w:hRule="atLeast"/>
        </w:trPr>
        <w:tc>
          <w:tcPr>
            <w:tcW w:w="9000" w:type="dxa"/>
            <w:tcMar>
              <w:top w:w="120" w:type="dxa"/>
              <w:left w:w="120" w:type="dxa"/>
              <w:bottom w:w="120" w:type="dxa"/>
              <w:right w:w="120" w:type="dxa"/>
            </w:tcMar>
          </w:tcPr>
          <w:p>
            <w:pPr>
              <w:jc w:val="center"/>
              <w:spacing w:after="80"/>
            </w:pPr>
            <w:r>
              <w:rPr>
                <w:rFonts w:ascii="Times New Roman" w:hAnsi="Times New Roman" w:cs="Times New Roman"/>
                <w:b/>
                <w:sz w:val="24"/>
                <w:szCs w:val="24"/>
                <w:lang w:val="bg-BG"/>
              </w:rPr>
              <w:t>МЯСТО ЗА КОДОВ ФРАГМЕНТ 2</w:t>
            </w:r>
          </w:p>
          <w:p>
            <w:pPr>
              <w:jc w:val="both"/>
              <w:spacing w:after="40" w:line="320" w:lineRule="auto"/>
            </w:pPr>
            <w:r>
              <w:rPr>
                <w:rFonts w:ascii="Times New Roman" w:hAnsi="Times New Roman" w:cs="Times New Roman"/>
                <w:sz w:val="22"/>
                <w:szCs w:val="22"/>
                <w:lang w:val="bg-BG"/>
              </w:rPr>
              <w:t>Постави кодов фрагмент от api/products.php. Изображението трябва да показва динамичното изграждане на SQL заявката: базов SELECT от products p, условното LEFT JOIN към favorites, добавянето на WHERE условията за category, subcategory, music_genre и search, както и финалното prepare/bind_param/execute. Важно е да се вижда, че заявката обслужва едновременно каталога и маркирането на любими продукти.</w:t>
            </w:r>
          </w:p>
          <w:p>
            <w:pPr>
              <w:jc w:val="center"/>
            </w:pPr>
            <w:r>
              <w:rPr>
                <w:rFonts w:ascii="Times New Roman" w:hAnsi="Times New Roman" w:cs="Times New Roman"/>
                <w:sz w:val="21"/>
                <w:szCs w:val="21"/>
                <w:lang w:val="bg-BG"/>
              </w:rPr>
              <w:t>Оставено е място за ръчно добавяне на изображение, схема или кодов фрагмент.</w:t>
            </w:r>
          </w:p>
        </w:tc>
      </w:tr>
    </w:tbl>
    <w:p/>
    <w:p>
      <w:pPr>
        <w:spacing w:after="120" w:line="360" w:lineRule="auto"/>
        <w:jc w:val="both"/>
        <w:ind w:firstLine="709"/>
      </w:pPr>
      <w:r>
        <w:rPr>
          <w:rFonts w:ascii="Times New Roman" w:hAnsi="Times New Roman" w:cs="Times New Roman"/>
          <w:sz w:val="24"/>
          <w:szCs w:val="24"/>
          <w:lang w:val="bg-BG"/>
        </w:rPr>
        <w:t>Операцията Update за продукти се реализира чрез admin_edit_product.php. След като администраторът избере конкретен продукт за редакция, интерфейсът зарежда данните, попълва формата и при запазване изпраща нов JSON payload с id и всички променени стойности. Сървърът използва UPDATE заявка с подготвен израз и презаписва съответния запис в таблицата products. Важното тук е, че интерфейсът и сървърът следват същата структура, както при Create, което прави дизайна на CRUD операциите последователен.</w:t>
      </w:r>
    </w:p>
    <w:tbl>
      <w:tblPr>
        <w:tblW w:w="90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r>
        <w:trPr>
          <w:trHeight w:val="900" w:hRule="atLeast"/>
        </w:trPr>
        <w:tc>
          <w:tcPr>
            <w:tcW w:w="9000" w:type="dxa"/>
            <w:tcMar>
              <w:top w:w="120" w:type="dxa"/>
              <w:left w:w="120" w:type="dxa"/>
              <w:bottom w:w="120" w:type="dxa"/>
              <w:right w:w="120" w:type="dxa"/>
            </w:tcMar>
          </w:tcPr>
          <w:p>
            <w:pPr>
              <w:jc w:val="center"/>
              <w:spacing w:after="80"/>
            </w:pPr>
            <w:r>
              <w:rPr>
                <w:rFonts w:ascii="Times New Roman" w:hAnsi="Times New Roman" w:cs="Times New Roman"/>
                <w:b/>
                <w:sz w:val="24"/>
                <w:szCs w:val="24"/>
                <w:lang w:val="bg-BG"/>
              </w:rPr>
              <w:t>МЯСТО ЗА КОДОВ ФРАГМЕНТ 3</w:t>
            </w:r>
          </w:p>
          <w:p>
            <w:pPr>
              <w:jc w:val="both"/>
              <w:spacing w:after="40" w:line="320" w:lineRule="auto"/>
            </w:pPr>
            <w:r>
              <w:rPr>
                <w:rFonts w:ascii="Times New Roman" w:hAnsi="Times New Roman" w:cs="Times New Roman"/>
                <w:sz w:val="22"/>
                <w:szCs w:val="22"/>
                <w:lang w:val="bg-BG"/>
              </w:rPr>
              <w:t>Постави код от admin.html и api/admin_edit_product.php. На изображението трябва ясно да се виждат: 1) логиката editProduct(id), която зарежда продукта и попълва формата; 2) частта от addProduct(), в която payload.id = editId и fetch изпраща данните към admin_edit_product.php; 3) SQL UPDATE заявката със SET name=?, artist=?, category=?, genre=?, price=?, stock=? ... WHERE id=?. Това е добре да бъде един от по-големите кодови блокове, защото показва пълния цикъл на редакция.</w:t>
            </w:r>
          </w:p>
          <w:p>
            <w:pPr>
              <w:jc w:val="center"/>
            </w:pPr>
            <w:r>
              <w:rPr>
                <w:rFonts w:ascii="Times New Roman" w:hAnsi="Times New Roman" w:cs="Times New Roman"/>
                <w:sz w:val="21"/>
                <w:szCs w:val="21"/>
                <w:lang w:val="bg-BG"/>
              </w:rPr>
              <w:t>Оставено е място за ръчно добавяне на изображение, схема или кодов фрагмент.</w:t>
            </w:r>
          </w:p>
        </w:tc>
      </w:tr>
    </w:tbl>
    <w:p/>
    <w:p>
      <w:pPr>
        <w:spacing w:after="120" w:line="360" w:lineRule="auto"/>
        <w:jc w:val="both"/>
        <w:ind w:firstLine="709"/>
      </w:pPr>
      <w:r>
        <w:rPr>
          <w:rFonts w:ascii="Times New Roman" w:hAnsi="Times New Roman" w:cs="Times New Roman"/>
          <w:sz w:val="24"/>
          <w:szCs w:val="24"/>
          <w:lang w:val="bg-BG"/>
        </w:rPr>
        <w:t>Операцията Delete за продукти е реализирана чрез admin_delete_product.php и бутон в административния интерфейс. При изтриване клиентската част първо показва confirm диалог, след което изпраща GET заявка с идентификатор на продукта. Сървърът валидира параметъра и изпълнява DELETE FROM products WHERE id = ?. След успешна операция интерфейсът презарежда списъка с продукти. Макар логиката да е по-кратка от тази при Create и Update, тя е важна част от цялостния CRUD модел.</w:t>
      </w:r>
    </w:p>
    <w:tbl>
      <w:tblPr>
        <w:tblW w:w="90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r>
        <w:trPr>
          <w:trHeight w:val="900" w:hRule="atLeast"/>
        </w:trPr>
        <w:tc>
          <w:tcPr>
            <w:tcW w:w="9000" w:type="dxa"/>
            <w:tcMar>
              <w:top w:w="120" w:type="dxa"/>
              <w:left w:w="120" w:type="dxa"/>
              <w:bottom w:w="120" w:type="dxa"/>
              <w:right w:w="120" w:type="dxa"/>
            </w:tcMar>
          </w:tcPr>
          <w:p>
            <w:pPr>
              <w:jc w:val="center"/>
              <w:spacing w:after="80"/>
            </w:pPr>
            <w:r>
              <w:rPr>
                <w:rFonts w:ascii="Times New Roman" w:hAnsi="Times New Roman" w:cs="Times New Roman"/>
                <w:b/>
                <w:sz w:val="24"/>
                <w:szCs w:val="24"/>
                <w:lang w:val="bg-BG"/>
              </w:rPr>
              <w:t>МЯСТО ЗА КОДОВ ФРАГМЕНТ 4</w:t>
            </w:r>
          </w:p>
          <w:p>
            <w:pPr>
              <w:jc w:val="both"/>
              <w:spacing w:after="40" w:line="320" w:lineRule="auto"/>
            </w:pPr>
            <w:r>
              <w:rPr>
                <w:rFonts w:ascii="Times New Roman" w:hAnsi="Times New Roman" w:cs="Times New Roman"/>
                <w:sz w:val="22"/>
                <w:szCs w:val="22"/>
                <w:lang w:val="bg-BG"/>
              </w:rPr>
              <w:t>Постави кодов фрагмент с deleteProduct(id) от admin.html и DELETE заявката от api/admin_delete_product.php. Добре е да се виждат confirm прозорецът, fetch(`/musicshop/api/admin_delete_product.php?id=${id}`), prepare("DELETE FROM products WHERE id=?") и проверката на affected_rows. Така ще се илюстрира както клиентската, така и сървърната част на операцията.</w:t>
            </w:r>
          </w:p>
          <w:p>
            <w:pPr>
              <w:jc w:val="center"/>
            </w:pPr>
            <w:r>
              <w:rPr>
                <w:rFonts w:ascii="Times New Roman" w:hAnsi="Times New Roman" w:cs="Times New Roman"/>
                <w:sz w:val="21"/>
                <w:szCs w:val="21"/>
                <w:lang w:val="bg-BG"/>
              </w:rPr>
              <w:t>Оставено е място за ръчно добавяне на изображение, схема или кодов фрагмент.</w:t>
            </w:r>
          </w:p>
        </w:tc>
      </w:tr>
    </w:tbl>
    <w:p/>
    <w:p>
      <w:pPr>
        <w:spacing w:after="120" w:line="360" w:lineRule="auto"/>
        <w:jc w:val="both"/>
        <w:ind w:firstLine="709"/>
      </w:pPr>
      <w:r>
        <w:rPr>
          <w:rFonts w:ascii="Times New Roman" w:hAnsi="Times New Roman" w:cs="Times New Roman"/>
          <w:sz w:val="24"/>
          <w:szCs w:val="24"/>
          <w:lang w:val="bg-BG"/>
        </w:rPr>
        <w:t>Новините също поддържат пълен CRUD цикъл. Те се създават, редактират и изтриват от администратора, а публичната част ги чете чрез get_news.php. От дизайнерска гледна точка този модул е ценен, защото показва втори пример за администрирано съдържание, различно от продуктовия каталог. Новините имат по-опростена структура, но следват същия общ модел: форма в admin.html, fetch заявка, JSON payload и SQL операция в съответната крайна точка.</w:t>
      </w:r>
    </w:p>
    <w:tbl>
      <w:tblPr>
        <w:tblW w:w="90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r>
        <w:trPr>
          <w:trHeight w:val="900" w:hRule="atLeast"/>
        </w:trPr>
        <w:tc>
          <w:tcPr>
            <w:tcW w:w="9000" w:type="dxa"/>
            <w:tcMar>
              <w:top w:w="120" w:type="dxa"/>
              <w:left w:w="120" w:type="dxa"/>
              <w:bottom w:w="120" w:type="dxa"/>
              <w:right w:w="120" w:type="dxa"/>
            </w:tcMar>
          </w:tcPr>
          <w:p>
            <w:pPr>
              <w:jc w:val="center"/>
              <w:spacing w:after="80"/>
            </w:pPr>
            <w:r>
              <w:rPr>
                <w:rFonts w:ascii="Times New Roman" w:hAnsi="Times New Roman" w:cs="Times New Roman"/>
                <w:b/>
                <w:sz w:val="24"/>
                <w:szCs w:val="24"/>
                <w:lang w:val="bg-BG"/>
              </w:rPr>
              <w:t>МЯСТО ЗА КОДОВ ФРАГМЕНТ 5</w:t>
            </w:r>
          </w:p>
          <w:p>
            <w:pPr>
              <w:jc w:val="both"/>
              <w:spacing w:after="40" w:line="320" w:lineRule="auto"/>
            </w:pPr>
            <w:r>
              <w:rPr>
                <w:rFonts w:ascii="Times New Roman" w:hAnsi="Times New Roman" w:cs="Times New Roman"/>
                <w:sz w:val="22"/>
                <w:szCs w:val="22"/>
                <w:lang w:val="bg-BG"/>
              </w:rPr>
              <w:t>Постави по-широк колаж от кода за новини. Препоръчително е да съдържа: saveNews() от admin.html, където се различават режимите за добавяне и редакция; fetch заявките към admin_add_news.php и admin_edit_news.php; както и по една видима част от INSERT и UPDATE заявките в съответните PHP файлове. Ако има място, добави и deleteNews(id) с FormData и admin_delete_news.php, за да се види целият CRUD цикъл за новини.</w:t>
            </w:r>
          </w:p>
          <w:p>
            <w:pPr>
              <w:jc w:val="center"/>
            </w:pPr>
            <w:r>
              <w:rPr>
                <w:rFonts w:ascii="Times New Roman" w:hAnsi="Times New Roman" w:cs="Times New Roman"/>
                <w:sz w:val="21"/>
                <w:szCs w:val="21"/>
                <w:lang w:val="bg-BG"/>
              </w:rPr>
              <w:t>Оставено е място за ръчно добавяне на изображение, схема или кодов фрагмент.</w:t>
            </w:r>
          </w:p>
        </w:tc>
      </w:tr>
    </w:tbl>
    <w:p/>
    <w:p>
      <w:pPr>
        <w:spacing w:after="120" w:line="360" w:lineRule="auto"/>
        <w:jc w:val="both"/>
        <w:ind w:firstLine="709"/>
      </w:pPr>
      <w:r>
        <w:rPr>
          <w:rFonts w:ascii="Times New Roman" w:hAnsi="Times New Roman" w:cs="Times New Roman"/>
          <w:sz w:val="24"/>
          <w:szCs w:val="24"/>
          <w:lang w:val="bg-BG"/>
        </w:rPr>
        <w:t>При любимите артикули CRUD моделът е частичен, но много показателен. Потребителят може да добави продукт в любими, да извлече текущия си списък и да премахне даден артикул. Практически това покрива create, read и delete за таблицата favorites. Операцията update тук не е необходима, защото любимият артикул не носи допълнително променливо съдържание. Именно това показва, че CRUD логиката винаги трябва да бъде съобразена с естеството на конкретния обект, а не прилагана механично.</w:t>
      </w:r>
    </w:p>
    <w:tbl>
      <w:tblPr>
        <w:tblW w:w="90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r>
        <w:trPr>
          <w:trHeight w:val="900" w:hRule="atLeast"/>
        </w:trPr>
        <w:tc>
          <w:tcPr>
            <w:tcW w:w="9000" w:type="dxa"/>
            <w:tcMar>
              <w:top w:w="120" w:type="dxa"/>
              <w:left w:w="120" w:type="dxa"/>
              <w:bottom w:w="120" w:type="dxa"/>
              <w:right w:w="120" w:type="dxa"/>
            </w:tcMar>
          </w:tcPr>
          <w:p>
            <w:pPr>
              <w:jc w:val="center"/>
              <w:spacing w:after="80"/>
            </w:pPr>
            <w:r>
              <w:rPr>
                <w:rFonts w:ascii="Times New Roman" w:hAnsi="Times New Roman" w:cs="Times New Roman"/>
                <w:b/>
                <w:sz w:val="24"/>
                <w:szCs w:val="24"/>
                <w:lang w:val="bg-BG"/>
              </w:rPr>
              <w:t>МЯСТО ЗА КОДОВ ФРАГМЕНТ 6</w:t>
            </w:r>
          </w:p>
          <w:p>
            <w:pPr>
              <w:jc w:val="both"/>
              <w:spacing w:after="40" w:line="320" w:lineRule="auto"/>
            </w:pPr>
            <w:r>
              <w:rPr>
                <w:rFonts w:ascii="Times New Roman" w:hAnsi="Times New Roman" w:cs="Times New Roman"/>
                <w:sz w:val="22"/>
                <w:szCs w:val="22"/>
                <w:lang w:val="bg-BG"/>
              </w:rPr>
              <w:t>Постави кодов фрагмент за favorites. Най-добре е изображението да съдържа три части: 1) JavaScript логиката addFavorite/removeFavorite от products.html или product.html; 2) INSERT INTO favorites (user_id, product_id) от api/add_favorite.php; 3) JOIN заявката от api/get_favorites.php, която извлича продуктите за текущия потребител, и DELETE FROM favorites WHERE user_id = ? AND product_id = ? от api/remove_favorite.php. Важно е да се вижда, че любими е междинна таблица между потребители и продукти.</w:t>
            </w:r>
          </w:p>
          <w:p>
            <w:pPr>
              <w:jc w:val="center"/>
            </w:pPr>
            <w:r>
              <w:rPr>
                <w:rFonts w:ascii="Times New Roman" w:hAnsi="Times New Roman" w:cs="Times New Roman"/>
                <w:sz w:val="21"/>
                <w:szCs w:val="21"/>
                <w:lang w:val="bg-BG"/>
              </w:rPr>
              <w:t>Оставено е място за ръчно добавяне на изображение, схема или кодов фрагмент.</w:t>
            </w:r>
          </w:p>
        </w:tc>
      </w:tr>
    </w:tbl>
    <w:p/>
    <w:p>
      <w:pPr>
        <w:spacing w:after="120" w:line="360" w:lineRule="auto"/>
        <w:jc w:val="both"/>
        <w:ind w:firstLine="709"/>
      </w:pPr>
      <w:r>
        <w:rPr>
          <w:rFonts w:ascii="Times New Roman" w:hAnsi="Times New Roman" w:cs="Times New Roman"/>
          <w:sz w:val="24"/>
          <w:szCs w:val="24"/>
          <w:lang w:val="bg-BG"/>
        </w:rPr>
        <w:t>Поръчките са най-сложният модул от гледна точка на CRUD операции, защото тук една логическа операция води до запис в повече от една таблица. Операцията Create започва в cart.html, където потребителят преглежда съдържанието на localStorage количката, попълва формата за доставка и изпраща данните към create_order.php. На сървъра се валидират входните стойности, стартира се транзакция, добавя се запис в orders, извличат се цените на продуктите и за всеки артикул се добавя ред в order_items. Едва след това се обновява крайната стойност и транзакцията се потвърждава.</w:t>
      </w:r>
    </w:p>
    <w:tbl>
      <w:tblPr>
        <w:tblW w:w="90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r>
        <w:trPr>
          <w:trHeight w:val="900" w:hRule="atLeast"/>
        </w:trPr>
        <w:tc>
          <w:tcPr>
            <w:tcW w:w="9000" w:type="dxa"/>
            <w:tcMar>
              <w:top w:w="120" w:type="dxa"/>
              <w:left w:w="120" w:type="dxa"/>
              <w:bottom w:w="120" w:type="dxa"/>
              <w:right w:w="120" w:type="dxa"/>
            </w:tcMar>
          </w:tcPr>
          <w:p>
            <w:pPr>
              <w:jc w:val="center"/>
              <w:spacing w:after="80"/>
            </w:pPr>
            <w:r>
              <w:rPr>
                <w:rFonts w:ascii="Times New Roman" w:hAnsi="Times New Roman" w:cs="Times New Roman"/>
                <w:b/>
                <w:sz w:val="24"/>
                <w:szCs w:val="24"/>
                <w:lang w:val="bg-BG"/>
              </w:rPr>
              <w:t>МЯСТО ЗА КОДОВ ФРАГМЕНТ 7</w:t>
            </w:r>
          </w:p>
          <w:p>
            <w:pPr>
              <w:jc w:val="both"/>
              <w:spacing w:after="40" w:line="320" w:lineRule="auto"/>
            </w:pPr>
            <w:r>
              <w:rPr>
                <w:rFonts w:ascii="Times New Roman" w:hAnsi="Times New Roman" w:cs="Times New Roman"/>
                <w:sz w:val="22"/>
                <w:szCs w:val="22"/>
                <w:lang w:val="bg-BG"/>
              </w:rPr>
              <w:t>Постави подробен кодов фрагмент за създаване на поръчка. Тук е добре изображението да бъде по-голямо и да включва: 1) placeOrder() от cart.html, където се събират name, email, phone, address, city, postcode, country и note; 2) map операцията, която преобразува количката в масив items с product_id и quantity; 3) fetch към /musicshop/api/create_order.php; 4) от PHP файла: begin_transaction(), INSERT INTO orders (...), SELECT price FROM products WHERE id = ?, INSERT INTO order_items (...), UPDATE orders SET total_price = ? WHERE id = ?, както и commit/rollback логиката. Това е един от най-важните кодови фрагменти в документа.</w:t>
            </w:r>
          </w:p>
          <w:p>
            <w:pPr>
              <w:jc w:val="center"/>
            </w:pPr>
            <w:r>
              <w:rPr>
                <w:rFonts w:ascii="Times New Roman" w:hAnsi="Times New Roman" w:cs="Times New Roman"/>
                <w:sz w:val="21"/>
                <w:szCs w:val="21"/>
                <w:lang w:val="bg-BG"/>
              </w:rPr>
              <w:t>Оставено е място за ръчно добавяне на изображение, схема или кодов фрагмент.</w:t>
            </w:r>
          </w:p>
        </w:tc>
      </w:tr>
    </w:tbl>
    <w:p/>
    <w:p>
      <w:pPr>
        <w:spacing w:after="120" w:line="360" w:lineRule="auto"/>
        <w:jc w:val="both"/>
        <w:ind w:firstLine="709"/>
      </w:pPr>
      <w:r>
        <w:rPr>
          <w:rFonts w:ascii="Times New Roman" w:hAnsi="Times New Roman" w:cs="Times New Roman"/>
          <w:sz w:val="24"/>
          <w:szCs w:val="24"/>
          <w:lang w:val="bg-BG"/>
        </w:rPr>
        <w:t>Операцията Read при поръчките е реализирана в две разновидности. get_orders.php връща поръчките на текущия потребител за страницата orders.html, а get_all_orders.php е предназначена за администратора и връща всички поръчки заедно с потребителска информация и редове към тях. И в двата случая логиката не приключва с едно просто извличане на редове от таблицата orders. Необходимо е да се заредят и редовете от order_items, а при административния изглед и свързаните данни от users. Точно тук се вижда силата на релационния модел и на SQL join операциите.</w:t>
      </w:r>
    </w:p>
    <w:tbl>
      <w:tblPr>
        <w:tblW w:w="90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r>
        <w:trPr>
          <w:trHeight w:val="900" w:hRule="atLeast"/>
        </w:trPr>
        <w:tc>
          <w:tcPr>
            <w:tcW w:w="9000" w:type="dxa"/>
            <w:tcMar>
              <w:top w:w="120" w:type="dxa"/>
              <w:left w:w="120" w:type="dxa"/>
              <w:bottom w:w="120" w:type="dxa"/>
              <w:right w:w="120" w:type="dxa"/>
            </w:tcMar>
          </w:tcPr>
          <w:p>
            <w:pPr>
              <w:jc w:val="center"/>
              <w:spacing w:after="80"/>
            </w:pPr>
            <w:r>
              <w:rPr>
                <w:rFonts w:ascii="Times New Roman" w:hAnsi="Times New Roman" w:cs="Times New Roman"/>
                <w:b/>
                <w:sz w:val="24"/>
                <w:szCs w:val="24"/>
                <w:lang w:val="bg-BG"/>
              </w:rPr>
              <w:t>МЯСТО ЗА КОДОВ ФРАГМЕНТ 8</w:t>
            </w:r>
          </w:p>
          <w:p>
            <w:pPr>
              <w:jc w:val="both"/>
              <w:spacing w:after="40" w:line="320" w:lineRule="auto"/>
            </w:pPr>
            <w:r>
              <w:rPr>
                <w:rFonts w:ascii="Times New Roman" w:hAnsi="Times New Roman" w:cs="Times New Roman"/>
                <w:sz w:val="22"/>
                <w:szCs w:val="22"/>
                <w:lang w:val="bg-BG"/>
              </w:rPr>
              <w:t>Постави кодов фрагмент за извличане на поръчки. Най-подходящо е да покажеш част от get_orders.php или get_all_orders.php, където първо се вземат основните записи от orders, а след това със second query и JOIN към products се зареждат order_items и имената на продуктите. Ако избереш get_all_orders.php, включи и LEFT JOIN към users, за да се вижда как администраторският изглед обединява информация от няколко таблици.</w:t>
            </w:r>
          </w:p>
          <w:p>
            <w:pPr>
              <w:jc w:val="center"/>
            </w:pPr>
            <w:r>
              <w:rPr>
                <w:rFonts w:ascii="Times New Roman" w:hAnsi="Times New Roman" w:cs="Times New Roman"/>
                <w:sz w:val="21"/>
                <w:szCs w:val="21"/>
                <w:lang w:val="bg-BG"/>
              </w:rPr>
              <w:t>Оставено е място за ръчно добавяне на изображение, схема или кодов фрагмент.</w:t>
            </w:r>
          </w:p>
        </w:tc>
      </w:tr>
    </w:tbl>
    <w:p/>
    <w:p>
      <w:pPr>
        <w:spacing w:after="120" w:line="360" w:lineRule="auto"/>
        <w:jc w:val="both"/>
        <w:ind w:firstLine="709"/>
      </w:pPr>
      <w:r>
        <w:rPr>
          <w:rFonts w:ascii="Times New Roman" w:hAnsi="Times New Roman" w:cs="Times New Roman"/>
          <w:sz w:val="24"/>
          <w:szCs w:val="24"/>
          <w:lang w:val="bg-BG"/>
        </w:rPr>
        <w:t>Delete операциите при поръчките са ограничени до администратора, което е добро дизайнерско решение. Крайният потребител може да разглежда своите поръчки, но не може да изтрива историята им директно от системата. Администраторът разполага с отделна операция за изтриване на поръчка, при която се използват както проверка на роля, така и CSRF защита. Изтриването е транзакционно и първо премахва редовете от order_items, а след това основния запис в orders. Това е добър пример за внимателно проектирана destructive операция.</w:t>
      </w:r>
    </w:p>
    <w:tbl>
      <w:tblPr>
        <w:tblW w:w="90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r>
        <w:trPr>
          <w:trHeight w:val="900" w:hRule="atLeast"/>
        </w:trPr>
        <w:tc>
          <w:tcPr>
            <w:tcW w:w="9000" w:type="dxa"/>
            <w:tcMar>
              <w:top w:w="120" w:type="dxa"/>
              <w:left w:w="120" w:type="dxa"/>
              <w:bottom w:w="120" w:type="dxa"/>
              <w:right w:w="120" w:type="dxa"/>
            </w:tcMar>
          </w:tcPr>
          <w:p>
            <w:pPr>
              <w:jc w:val="center"/>
              <w:spacing w:after="80"/>
            </w:pPr>
            <w:r>
              <w:rPr>
                <w:rFonts w:ascii="Times New Roman" w:hAnsi="Times New Roman" w:cs="Times New Roman"/>
                <w:b/>
                <w:sz w:val="24"/>
                <w:szCs w:val="24"/>
                <w:lang w:val="bg-BG"/>
              </w:rPr>
              <w:t>МЯСТО ЗА КОДОВ ФРАГМЕНТ 9</w:t>
            </w:r>
          </w:p>
          <w:p>
            <w:pPr>
              <w:jc w:val="both"/>
              <w:spacing w:after="40" w:line="320" w:lineRule="auto"/>
            </w:pPr>
            <w:r>
              <w:rPr>
                <w:rFonts w:ascii="Times New Roman" w:hAnsi="Times New Roman" w:cs="Times New Roman"/>
                <w:sz w:val="22"/>
                <w:szCs w:val="22"/>
                <w:lang w:val="bg-BG"/>
              </w:rPr>
              <w:t>Постави кодов фрагмент от deleteOrder(orderId) в admin.html и api/admin_delete_order.php. Важно е на снимката да се виждат: 1) проверката за csrfToken; 2) fetch заявката с метод POST и header X-CSRF-Token; 3) begin_transaction(); 4) DELETE FROM order_items WHERE order_id = ?; 5) DELETE FROM orders WHERE id = ?; 6) commit() и rollback(). Това ще покаже по много ясен начин как се обработва сигурно изтриване на свързани записи.</w:t>
            </w:r>
          </w:p>
          <w:p>
            <w:pPr>
              <w:jc w:val="center"/>
            </w:pPr>
            <w:r>
              <w:rPr>
                <w:rFonts w:ascii="Times New Roman" w:hAnsi="Times New Roman" w:cs="Times New Roman"/>
                <w:sz w:val="21"/>
                <w:szCs w:val="21"/>
                <w:lang w:val="bg-BG"/>
              </w:rPr>
              <w:t>Оставено е място за ръчно добавяне на изображение, схема или кодов фрагмент.</w:t>
            </w:r>
          </w:p>
        </w:tc>
      </w:tr>
    </w:tbl>
    <w:p/>
    <w:p>
      <w:pPr>
        <w:spacing w:after="120" w:line="360" w:lineRule="auto"/>
        <w:jc w:val="both"/>
        <w:ind w:firstLine="709"/>
      </w:pPr>
      <w:r>
        <w:rPr>
          <w:rFonts w:ascii="Times New Roman" w:hAnsi="Times New Roman" w:cs="Times New Roman"/>
          <w:sz w:val="24"/>
          <w:szCs w:val="24"/>
          <w:lang w:val="bg-BG"/>
        </w:rPr>
        <w:t>От гледна точка на софтуерния дизайн CRUD операциите в MusicShop показват последователен модел на реализация. Клиентската част изгражда формите и payload обектите, сървърът валидира и изпълнява операциите, а базата данни осигурява надеждно съхранение и релационна цялост. В различните модули този модел се проявява с различна сложност, но принципът остава един и същ. Именно това прави приложението архитектурно последователно и добро като пример за дипломна разработка.</w:t>
      </w:r>
    </w:p>
    <w:p>
      <w:pPr>
        <w:spacing w:after="120" w:line="360" w:lineRule="auto"/>
        <w:jc w:val="both"/>
        <w:ind w:firstLine="709"/>
      </w:pPr>
      <w:r>
        <w:rPr>
          <w:rFonts w:ascii="Times New Roman" w:hAnsi="Times New Roman" w:cs="Times New Roman"/>
          <w:sz w:val="24"/>
          <w:szCs w:val="24"/>
          <w:lang w:val="bg-BG"/>
        </w:rPr>
        <w:t>В обобщение CRUD заявките в MusicShop не са само техническа необходимост, а ключов елемент от дизайна на системата. Те показват как всяка потребителска или административна операция преминава през ясно определен път: интерфейс, API крайна точка, SQL операция и отговор към клиента. Благодарение на тази последователност проектът остава логичен, разширяем и сравнително лесен за анализ и защита.</w:t>
      </w:r>
    </w:p>
    <w:sectPr w:rsidR="00A3035E" w:rsidRPr="00A3035E" w:rsidSect="008051BE">
      <w:footerReference w:type="default" ns1:id="rId9"/>
      <w:pgSz w:w="11906" w:h="16838"/>
      <w:pgMar w:top="851"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D520859" w14:textId="77777777" w:rsidR="005D6892" w:rsidRDefault="005D6892" w:rsidP="00913C5C">
      <w:pPr>
        <w:spacing w:after="0" w:line="240" w:lineRule="auto"/>
      </w:pPr>
      <w:r>
        <w:separator/>
      </w:r>
    </w:p>
  </w:endnote>
  <w:endnote w:type="continuationSeparator" w:id="0">
    <w:p w14:paraId="13074D2B" w14:textId="77777777" w:rsidR="005D6892" w:rsidRDefault="005D6892" w:rsidP="00913C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A00002EF" w:usb1="4000207B" w:usb2="00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62998638"/>
      <w:docPartObj>
        <w:docPartGallery w:val="Page Numbers (Bottom of Page)"/>
        <w:docPartUnique/>
      </w:docPartObj>
    </w:sdtPr>
    <w:sdtEndPr>
      <w:rPr>
        <w:noProof/>
      </w:rPr>
    </w:sdtEndPr>
    <w:sdtContent>
      <w:p w14:paraId="2D0B6896" w14:textId="06976182" w:rsidR="00913C5C" w:rsidRDefault="00913C5C">
        <w:pPr>
          <w:pStyle w:val="Footer"/>
          <w:jc w:val="right"/>
        </w:pPr>
        <w:r>
          <w:fldChar w:fldCharType="begin"/>
        </w:r>
        <w:r>
          <w:instrText xml:space="preserve"> PAGE   \* MERGEFORMAT </w:instrText>
        </w:r>
        <w:r>
          <w:fldChar w:fldCharType="separate"/>
        </w:r>
        <w:r w:rsidR="00683C65">
          <w:rPr>
            <w:noProof/>
          </w:rPr>
          <w:t>1</w:t>
        </w:r>
        <w:r>
          <w:rPr>
            <w:noProof/>
          </w:rPr>
          <w:fldChar w:fldCharType="end"/>
        </w:r>
      </w:p>
    </w:sdtContent>
  </w:sdt>
  <w:p w14:paraId="20EA0679" w14:textId="77777777" w:rsidR="00913C5C" w:rsidRDefault="00913C5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770ADFE" w14:textId="77777777" w:rsidR="005D6892" w:rsidRDefault="005D6892" w:rsidP="00913C5C">
      <w:pPr>
        <w:spacing w:after="0" w:line="240" w:lineRule="auto"/>
      </w:pPr>
      <w:r>
        <w:separator/>
      </w:r>
    </w:p>
  </w:footnote>
  <w:footnote w:type="continuationSeparator" w:id="0">
    <w:p w14:paraId="0B1760AD" w14:textId="77777777" w:rsidR="005D6892" w:rsidRDefault="005D6892" w:rsidP="00913C5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8AF4CC3"/>
    <w:multiLevelType w:val="hybridMultilevel"/>
    <w:tmpl w:val="95E4ECB6"/>
    <w:lvl w:ilvl="0" w:tplc="581A62FA">
      <w:start w:val="1"/>
      <w:numFmt w:val="bullet"/>
      <w:suff w:val="space"/>
      <w:lvlText w:val="-"/>
      <w:lvlJc w:val="left"/>
      <w:pPr>
        <w:ind w:left="720" w:hanging="360"/>
      </w:pPr>
      <w:rPr>
        <w:rFonts w:ascii="Times New Roman" w:eastAsiaTheme="minorHAnsi" w:hAnsi="Times New Roman" w:cs="Times New Roman"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51BE"/>
    <w:rsid w:val="000140DD"/>
    <w:rsid w:val="000B31BA"/>
    <w:rsid w:val="000D4A05"/>
    <w:rsid w:val="002A704F"/>
    <w:rsid w:val="003E1175"/>
    <w:rsid w:val="00496038"/>
    <w:rsid w:val="0050080F"/>
    <w:rsid w:val="00504A0D"/>
    <w:rsid w:val="005D046E"/>
    <w:rsid w:val="005D6892"/>
    <w:rsid w:val="00683C65"/>
    <w:rsid w:val="008051BE"/>
    <w:rsid w:val="008C0563"/>
    <w:rsid w:val="008C2392"/>
    <w:rsid w:val="00913C5C"/>
    <w:rsid w:val="009C3DE5"/>
    <w:rsid w:val="00A3035E"/>
    <w:rsid w:val="00AA088F"/>
    <w:rsid w:val="00AD64DE"/>
    <w:rsid w:val="00BC666C"/>
    <w:rsid w:val="00C02EB2"/>
    <w:rsid w:val="00C479EB"/>
    <w:rsid w:val="00CB1655"/>
    <w:rsid w:val="00D65CD7"/>
    <w:rsid w:val="00DE34BA"/>
    <w:rsid w:val="00F16E9F"/>
    <w:rsid w:val="00F37417"/>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B9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D4A05"/>
    <w:pPr>
      <w:keepNext/>
      <w:keepLines/>
      <w:spacing w:before="240" w:after="0"/>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uiPriority w:val="9"/>
    <w:unhideWhenUsed/>
    <w:qFormat/>
    <w:rsid w:val="000D4A05"/>
    <w:pPr>
      <w:keepNext/>
      <w:keepLines/>
      <w:spacing w:before="40" w:after="0"/>
      <w:outlineLvl w:val="1"/>
    </w:pPr>
    <w:rPr>
      <w:rFonts w:ascii="Times New Roman" w:eastAsiaTheme="majorEastAsia" w:hAnsi="Times New Roman" w:cstheme="majorBidi"/>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A05"/>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0D4A05"/>
    <w:rPr>
      <w:rFonts w:ascii="Times New Roman" w:eastAsiaTheme="majorEastAsia" w:hAnsi="Times New Roman" w:cstheme="majorBidi"/>
      <w:sz w:val="24"/>
      <w:szCs w:val="26"/>
    </w:rPr>
  </w:style>
  <w:style w:type="paragraph" w:styleId="TOCHeading">
    <w:name w:val="TOC Heading"/>
    <w:basedOn w:val="Heading1"/>
    <w:next w:val="Normal"/>
    <w:uiPriority w:val="39"/>
    <w:unhideWhenUsed/>
    <w:qFormat/>
    <w:rsid w:val="000D4A05"/>
    <w:pPr>
      <w:outlineLvl w:val="9"/>
    </w:pPr>
    <w:rPr>
      <w:rFonts w:asciiTheme="majorHAnsi" w:hAnsiTheme="majorHAnsi"/>
      <w:b w:val="0"/>
      <w:color w:val="2E74B5" w:themeColor="accent1" w:themeShade="BF"/>
      <w:sz w:val="32"/>
      <w:lang w:val="en-US"/>
    </w:rPr>
  </w:style>
  <w:style w:type="paragraph" w:styleId="TOC1">
    <w:name w:val="toc 1"/>
    <w:basedOn w:val="Normal"/>
    <w:next w:val="Normal"/>
    <w:autoRedefine/>
    <w:uiPriority w:val="39"/>
    <w:unhideWhenUsed/>
    <w:rsid w:val="000D4A05"/>
    <w:pPr>
      <w:spacing w:after="100"/>
    </w:pPr>
  </w:style>
  <w:style w:type="paragraph" w:styleId="TOC2">
    <w:name w:val="toc 2"/>
    <w:basedOn w:val="Normal"/>
    <w:next w:val="Normal"/>
    <w:autoRedefine/>
    <w:uiPriority w:val="39"/>
    <w:unhideWhenUsed/>
    <w:rsid w:val="000D4A05"/>
    <w:pPr>
      <w:spacing w:after="100"/>
      <w:ind w:left="220"/>
    </w:pPr>
  </w:style>
  <w:style w:type="character" w:styleId="Hyperlink">
    <w:name w:val="Hyperlink"/>
    <w:basedOn w:val="DefaultParagraphFont"/>
    <w:uiPriority w:val="99"/>
    <w:unhideWhenUsed/>
    <w:rsid w:val="000D4A05"/>
    <w:rPr>
      <w:color w:val="0563C1" w:themeColor="hyperlink"/>
      <w:u w:val="single"/>
    </w:rPr>
  </w:style>
  <w:style w:type="character" w:styleId="CommentReference">
    <w:name w:val="annotation reference"/>
    <w:basedOn w:val="DefaultParagraphFont"/>
    <w:uiPriority w:val="99"/>
    <w:semiHidden/>
    <w:unhideWhenUsed/>
    <w:rsid w:val="00D65CD7"/>
    <w:rPr>
      <w:sz w:val="16"/>
      <w:szCs w:val="16"/>
    </w:rPr>
  </w:style>
  <w:style w:type="paragraph" w:styleId="CommentText">
    <w:name w:val="annotation text"/>
    <w:basedOn w:val="Normal"/>
    <w:link w:val="CommentTextChar"/>
    <w:uiPriority w:val="99"/>
    <w:semiHidden/>
    <w:unhideWhenUsed/>
    <w:rsid w:val="00D65CD7"/>
    <w:pPr>
      <w:spacing w:line="240" w:lineRule="auto"/>
    </w:pPr>
    <w:rPr>
      <w:sz w:val="20"/>
      <w:szCs w:val="20"/>
    </w:rPr>
  </w:style>
  <w:style w:type="character" w:customStyle="1" w:styleId="CommentTextChar">
    <w:name w:val="Comment Text Char"/>
    <w:basedOn w:val="DefaultParagraphFont"/>
    <w:link w:val="CommentText"/>
    <w:uiPriority w:val="99"/>
    <w:semiHidden/>
    <w:rsid w:val="00D65CD7"/>
    <w:rPr>
      <w:sz w:val="20"/>
      <w:szCs w:val="20"/>
    </w:rPr>
  </w:style>
  <w:style w:type="paragraph" w:styleId="CommentSubject">
    <w:name w:val="annotation subject"/>
    <w:basedOn w:val="CommentText"/>
    <w:next w:val="CommentText"/>
    <w:link w:val="CommentSubjectChar"/>
    <w:uiPriority w:val="99"/>
    <w:semiHidden/>
    <w:unhideWhenUsed/>
    <w:rsid w:val="00D65CD7"/>
    <w:rPr>
      <w:b/>
      <w:bCs/>
    </w:rPr>
  </w:style>
  <w:style w:type="character" w:customStyle="1" w:styleId="CommentSubjectChar">
    <w:name w:val="Comment Subject Char"/>
    <w:basedOn w:val="CommentTextChar"/>
    <w:link w:val="CommentSubject"/>
    <w:uiPriority w:val="99"/>
    <w:semiHidden/>
    <w:rsid w:val="00D65CD7"/>
    <w:rPr>
      <w:b/>
      <w:bCs/>
      <w:sz w:val="20"/>
      <w:szCs w:val="20"/>
    </w:rPr>
  </w:style>
  <w:style w:type="paragraph" w:styleId="BalloonText">
    <w:name w:val="Balloon Text"/>
    <w:basedOn w:val="Normal"/>
    <w:link w:val="BalloonTextChar"/>
    <w:uiPriority w:val="99"/>
    <w:semiHidden/>
    <w:unhideWhenUsed/>
    <w:rsid w:val="00D65C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5CD7"/>
    <w:rPr>
      <w:rFonts w:ascii="Segoe UI" w:hAnsi="Segoe UI" w:cs="Segoe UI"/>
      <w:sz w:val="18"/>
      <w:szCs w:val="18"/>
    </w:rPr>
  </w:style>
  <w:style w:type="paragraph" w:styleId="ListParagraph">
    <w:name w:val="List Paragraph"/>
    <w:basedOn w:val="Normal"/>
    <w:uiPriority w:val="34"/>
    <w:qFormat/>
    <w:rsid w:val="00504A0D"/>
    <w:pPr>
      <w:ind w:left="720"/>
      <w:contextualSpacing/>
    </w:pPr>
  </w:style>
  <w:style w:type="paragraph" w:styleId="Header">
    <w:name w:val="header"/>
    <w:basedOn w:val="Normal"/>
    <w:link w:val="HeaderChar"/>
    <w:uiPriority w:val="99"/>
    <w:unhideWhenUsed/>
    <w:rsid w:val="00913C5C"/>
    <w:pPr>
      <w:tabs>
        <w:tab w:val="center" w:pos="4536"/>
        <w:tab w:val="right" w:pos="9072"/>
      </w:tabs>
      <w:spacing w:after="0" w:line="240" w:lineRule="auto"/>
    </w:pPr>
  </w:style>
  <w:style w:type="character" w:customStyle="1" w:styleId="HeaderChar">
    <w:name w:val="Header Char"/>
    <w:basedOn w:val="DefaultParagraphFont"/>
    <w:link w:val="Header"/>
    <w:uiPriority w:val="99"/>
    <w:rsid w:val="00913C5C"/>
  </w:style>
  <w:style w:type="paragraph" w:styleId="Footer">
    <w:name w:val="footer"/>
    <w:basedOn w:val="Normal"/>
    <w:link w:val="FooterChar"/>
    <w:uiPriority w:val="99"/>
    <w:unhideWhenUsed/>
    <w:rsid w:val="00913C5C"/>
    <w:pPr>
      <w:tabs>
        <w:tab w:val="center" w:pos="4536"/>
        <w:tab w:val="right" w:pos="9072"/>
      </w:tabs>
      <w:spacing w:after="0" w:line="240" w:lineRule="auto"/>
    </w:pPr>
  </w:style>
  <w:style w:type="character" w:customStyle="1" w:styleId="FooterChar">
    <w:name w:val="Footer Char"/>
    <w:basedOn w:val="DefaultParagraphFont"/>
    <w:link w:val="Footer"/>
    <w:uiPriority w:val="99"/>
    <w:rsid w:val="00913C5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D4A05"/>
    <w:pPr>
      <w:keepNext/>
      <w:keepLines/>
      <w:spacing w:before="240" w:after="0"/>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uiPriority w:val="9"/>
    <w:unhideWhenUsed/>
    <w:qFormat/>
    <w:rsid w:val="000D4A05"/>
    <w:pPr>
      <w:keepNext/>
      <w:keepLines/>
      <w:spacing w:before="40" w:after="0"/>
      <w:outlineLvl w:val="1"/>
    </w:pPr>
    <w:rPr>
      <w:rFonts w:ascii="Times New Roman" w:eastAsiaTheme="majorEastAsia" w:hAnsi="Times New Roman" w:cstheme="majorBidi"/>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A05"/>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0D4A05"/>
    <w:rPr>
      <w:rFonts w:ascii="Times New Roman" w:eastAsiaTheme="majorEastAsia" w:hAnsi="Times New Roman" w:cstheme="majorBidi"/>
      <w:sz w:val="24"/>
      <w:szCs w:val="26"/>
    </w:rPr>
  </w:style>
  <w:style w:type="paragraph" w:styleId="TOCHeading">
    <w:name w:val="TOC Heading"/>
    <w:basedOn w:val="Heading1"/>
    <w:next w:val="Normal"/>
    <w:uiPriority w:val="39"/>
    <w:unhideWhenUsed/>
    <w:qFormat/>
    <w:rsid w:val="000D4A05"/>
    <w:pPr>
      <w:outlineLvl w:val="9"/>
    </w:pPr>
    <w:rPr>
      <w:rFonts w:asciiTheme="majorHAnsi" w:hAnsiTheme="majorHAnsi"/>
      <w:b w:val="0"/>
      <w:color w:val="2E74B5" w:themeColor="accent1" w:themeShade="BF"/>
      <w:sz w:val="32"/>
      <w:lang w:val="en-US"/>
    </w:rPr>
  </w:style>
  <w:style w:type="paragraph" w:styleId="TOC1">
    <w:name w:val="toc 1"/>
    <w:basedOn w:val="Normal"/>
    <w:next w:val="Normal"/>
    <w:autoRedefine/>
    <w:uiPriority w:val="39"/>
    <w:unhideWhenUsed/>
    <w:rsid w:val="000D4A05"/>
    <w:pPr>
      <w:spacing w:after="100"/>
    </w:pPr>
  </w:style>
  <w:style w:type="paragraph" w:styleId="TOC2">
    <w:name w:val="toc 2"/>
    <w:basedOn w:val="Normal"/>
    <w:next w:val="Normal"/>
    <w:autoRedefine/>
    <w:uiPriority w:val="39"/>
    <w:unhideWhenUsed/>
    <w:rsid w:val="000D4A05"/>
    <w:pPr>
      <w:spacing w:after="100"/>
      <w:ind w:left="220"/>
    </w:pPr>
  </w:style>
  <w:style w:type="character" w:styleId="Hyperlink">
    <w:name w:val="Hyperlink"/>
    <w:basedOn w:val="DefaultParagraphFont"/>
    <w:uiPriority w:val="99"/>
    <w:unhideWhenUsed/>
    <w:rsid w:val="000D4A05"/>
    <w:rPr>
      <w:color w:val="0563C1" w:themeColor="hyperlink"/>
      <w:u w:val="single"/>
    </w:rPr>
  </w:style>
  <w:style w:type="character" w:styleId="CommentReference">
    <w:name w:val="annotation reference"/>
    <w:basedOn w:val="DefaultParagraphFont"/>
    <w:uiPriority w:val="99"/>
    <w:semiHidden/>
    <w:unhideWhenUsed/>
    <w:rsid w:val="00D65CD7"/>
    <w:rPr>
      <w:sz w:val="16"/>
      <w:szCs w:val="16"/>
    </w:rPr>
  </w:style>
  <w:style w:type="paragraph" w:styleId="CommentText">
    <w:name w:val="annotation text"/>
    <w:basedOn w:val="Normal"/>
    <w:link w:val="CommentTextChar"/>
    <w:uiPriority w:val="99"/>
    <w:semiHidden/>
    <w:unhideWhenUsed/>
    <w:rsid w:val="00D65CD7"/>
    <w:pPr>
      <w:spacing w:line="240" w:lineRule="auto"/>
    </w:pPr>
    <w:rPr>
      <w:sz w:val="20"/>
      <w:szCs w:val="20"/>
    </w:rPr>
  </w:style>
  <w:style w:type="character" w:customStyle="1" w:styleId="CommentTextChar">
    <w:name w:val="Comment Text Char"/>
    <w:basedOn w:val="DefaultParagraphFont"/>
    <w:link w:val="CommentText"/>
    <w:uiPriority w:val="99"/>
    <w:semiHidden/>
    <w:rsid w:val="00D65CD7"/>
    <w:rPr>
      <w:sz w:val="20"/>
      <w:szCs w:val="20"/>
    </w:rPr>
  </w:style>
  <w:style w:type="paragraph" w:styleId="CommentSubject">
    <w:name w:val="annotation subject"/>
    <w:basedOn w:val="CommentText"/>
    <w:next w:val="CommentText"/>
    <w:link w:val="CommentSubjectChar"/>
    <w:uiPriority w:val="99"/>
    <w:semiHidden/>
    <w:unhideWhenUsed/>
    <w:rsid w:val="00D65CD7"/>
    <w:rPr>
      <w:b/>
      <w:bCs/>
    </w:rPr>
  </w:style>
  <w:style w:type="character" w:customStyle="1" w:styleId="CommentSubjectChar">
    <w:name w:val="Comment Subject Char"/>
    <w:basedOn w:val="CommentTextChar"/>
    <w:link w:val="CommentSubject"/>
    <w:uiPriority w:val="99"/>
    <w:semiHidden/>
    <w:rsid w:val="00D65CD7"/>
    <w:rPr>
      <w:b/>
      <w:bCs/>
      <w:sz w:val="20"/>
      <w:szCs w:val="20"/>
    </w:rPr>
  </w:style>
  <w:style w:type="paragraph" w:styleId="BalloonText">
    <w:name w:val="Balloon Text"/>
    <w:basedOn w:val="Normal"/>
    <w:link w:val="BalloonTextChar"/>
    <w:uiPriority w:val="99"/>
    <w:semiHidden/>
    <w:unhideWhenUsed/>
    <w:rsid w:val="00D65C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5CD7"/>
    <w:rPr>
      <w:rFonts w:ascii="Segoe UI" w:hAnsi="Segoe UI" w:cs="Segoe UI"/>
      <w:sz w:val="18"/>
      <w:szCs w:val="18"/>
    </w:rPr>
  </w:style>
  <w:style w:type="paragraph" w:styleId="ListParagraph">
    <w:name w:val="List Paragraph"/>
    <w:basedOn w:val="Normal"/>
    <w:uiPriority w:val="34"/>
    <w:qFormat/>
    <w:rsid w:val="00504A0D"/>
    <w:pPr>
      <w:ind w:left="720"/>
      <w:contextualSpacing/>
    </w:pPr>
  </w:style>
  <w:style w:type="paragraph" w:styleId="Header">
    <w:name w:val="header"/>
    <w:basedOn w:val="Normal"/>
    <w:link w:val="HeaderChar"/>
    <w:uiPriority w:val="99"/>
    <w:unhideWhenUsed/>
    <w:rsid w:val="00913C5C"/>
    <w:pPr>
      <w:tabs>
        <w:tab w:val="center" w:pos="4536"/>
        <w:tab w:val="right" w:pos="9072"/>
      </w:tabs>
      <w:spacing w:after="0" w:line="240" w:lineRule="auto"/>
    </w:pPr>
  </w:style>
  <w:style w:type="character" w:customStyle="1" w:styleId="HeaderChar">
    <w:name w:val="Header Char"/>
    <w:basedOn w:val="DefaultParagraphFont"/>
    <w:link w:val="Header"/>
    <w:uiPriority w:val="99"/>
    <w:rsid w:val="00913C5C"/>
  </w:style>
  <w:style w:type="paragraph" w:styleId="Footer">
    <w:name w:val="footer"/>
    <w:basedOn w:val="Normal"/>
    <w:link w:val="FooterChar"/>
    <w:uiPriority w:val="99"/>
    <w:unhideWhenUsed/>
    <w:rsid w:val="00913C5C"/>
    <w:pPr>
      <w:tabs>
        <w:tab w:val="center" w:pos="4536"/>
        <w:tab w:val="right" w:pos="9072"/>
      </w:tabs>
      <w:spacing w:after="0" w:line="240" w:lineRule="auto"/>
    </w:pPr>
  </w:style>
  <w:style w:type="character" w:customStyle="1" w:styleId="FooterChar">
    <w:name w:val="Footer Char"/>
    <w:basedOn w:val="DefaultParagraphFont"/>
    <w:link w:val="Footer"/>
    <w:uiPriority w:val="99"/>
    <w:rsid w:val="00913C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FBFBA1-6580-443D-A51E-A79750DD8D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26</Pages>
  <Words>321</Words>
  <Characters>1836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Milena</dc:creator>
  <cp:keywords/>
  <dc:description/>
  <cp:lastModifiedBy>Dobrikova</cp:lastModifiedBy>
  <cp:revision>5</cp:revision>
  <dcterms:created xsi:type="dcterms:W3CDTF">2025-03-01T16:29:00Z</dcterms:created>
  <dcterms:modified xsi:type="dcterms:W3CDTF">2026-02-19T12:21:00Z</dcterms:modified>
</cp:coreProperties>
</file>