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Please verify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 repository</w:t>
      </w:r>
      <w:r w:rsidDel="00000000" w:rsidR="00000000" w:rsidRPr="00000000">
        <w:rPr>
          <w:rtl w:val="0"/>
        </w:rPr>
        <w:t xml:space="preserve"> above has the intended destination! Github by default opens Pull Requests against the parent of a forked repository. If this is your personal fork and you didn't intend to open a PR for contribution to the original project then adjust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 repository</w:t>
      </w:r>
      <w:r w:rsidDel="00000000" w:rsidR="00000000" w:rsidRPr="00000000">
        <w:rPr>
          <w:rtl w:val="0"/>
        </w:rPr>
        <w:t xml:space="preserve"> accordingly.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