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8AE36" w14:textId="720B31DF" w:rsidR="2887DC8C" w:rsidRDefault="2887DC8C" w:rsidP="54E4EA4B">
      <w:pPr>
        <w:pStyle w:val="Heading1"/>
        <w:rPr>
          <w:rFonts w:ascii="Aptos" w:eastAsia="Aptos" w:hAnsi="Aptos" w:cs="Aptos"/>
          <w:color w:val="000000" w:themeColor="text1"/>
          <w:lang w:val="ro-RO"/>
        </w:rPr>
      </w:pPr>
      <w:r>
        <w:t>Idea doc</w:t>
      </w:r>
    </w:p>
    <w:p w14:paraId="0A457EC4" w14:textId="48CFEFAA" w:rsidR="2887DC8C" w:rsidRDefault="2887DC8C" w:rsidP="5B6531C5">
      <w:pPr>
        <w:rPr>
          <w:rFonts w:ascii="Aptos" w:eastAsia="Aptos" w:hAnsi="Aptos" w:cs="Aptos"/>
          <w:color w:val="000000" w:themeColor="text1"/>
        </w:rPr>
      </w:pPr>
      <w:r w:rsidRPr="5B6531C5">
        <w:rPr>
          <w:rFonts w:ascii="Aptos" w:eastAsia="Aptos" w:hAnsi="Aptos" w:cs="Aptos"/>
          <w:color w:val="000000" w:themeColor="text1"/>
        </w:rPr>
        <w:t xml:space="preserve"> </w:t>
      </w:r>
    </w:p>
    <w:p w14:paraId="3BBC6E35" w14:textId="2A7ABB04" w:rsidR="2887DC8C" w:rsidRDefault="2887DC8C" w:rsidP="5B6531C5">
      <w:pPr>
        <w:rPr>
          <w:rFonts w:ascii="Aptos" w:eastAsia="Aptos" w:hAnsi="Aptos" w:cs="Aptos"/>
          <w:color w:val="000000" w:themeColor="text1"/>
        </w:rPr>
      </w:pPr>
      <w:r w:rsidRPr="7DD5CBD0">
        <w:rPr>
          <w:rFonts w:ascii="Aptos" w:eastAsia="Aptos" w:hAnsi="Aptos" w:cs="Aptos"/>
          <w:color w:val="000000" w:themeColor="text1"/>
        </w:rPr>
        <w:t>- Concept:</w:t>
      </w:r>
    </w:p>
    <w:p w14:paraId="3D021741" w14:textId="6CFFE89C" w:rsidR="21D37FB2" w:rsidRDefault="786C2BB1" w:rsidP="5B6531C5">
      <w:pPr>
        <w:rPr>
          <w:rFonts w:ascii="Aptos" w:eastAsia="Aptos" w:hAnsi="Aptos" w:cs="Aptos"/>
          <w:color w:val="000000" w:themeColor="text1"/>
        </w:rPr>
      </w:pPr>
      <w:r w:rsidRPr="246D5748">
        <w:rPr>
          <w:rFonts w:ascii="Aptos" w:eastAsia="Aptos" w:hAnsi="Aptos" w:cs="Aptos"/>
          <w:color w:val="000000" w:themeColor="text1"/>
        </w:rPr>
        <w:t xml:space="preserve">There will be a camera placed in the room that will </w:t>
      </w:r>
      <w:r w:rsidR="001A4A0A" w:rsidRPr="246D5748">
        <w:rPr>
          <w:rFonts w:ascii="Aptos" w:eastAsia="Aptos" w:hAnsi="Aptos" w:cs="Aptos"/>
          <w:color w:val="000000" w:themeColor="text1"/>
        </w:rPr>
        <w:t xml:space="preserve">use AI to count the </w:t>
      </w:r>
      <w:r w:rsidR="3F67B9AC" w:rsidRPr="246D5748">
        <w:rPr>
          <w:rFonts w:ascii="Aptos" w:eastAsia="Aptos" w:hAnsi="Aptos" w:cs="Aptos"/>
          <w:color w:val="000000" w:themeColor="text1"/>
        </w:rPr>
        <w:t xml:space="preserve">number </w:t>
      </w:r>
      <w:r w:rsidR="001A4A0A" w:rsidRPr="246D5748">
        <w:rPr>
          <w:rFonts w:ascii="Aptos" w:eastAsia="Aptos" w:hAnsi="Aptos" w:cs="Aptos"/>
          <w:color w:val="000000" w:themeColor="text1"/>
        </w:rPr>
        <w:t xml:space="preserve">of </w:t>
      </w:r>
      <w:r w:rsidR="2B5F14F3" w:rsidRPr="246D5748">
        <w:rPr>
          <w:rFonts w:ascii="Aptos" w:eastAsia="Aptos" w:hAnsi="Aptos" w:cs="Aptos"/>
          <w:color w:val="000000" w:themeColor="text1"/>
        </w:rPr>
        <w:t>'</w:t>
      </w:r>
      <w:r w:rsidR="001A4A0A" w:rsidRPr="246D5748">
        <w:rPr>
          <w:rFonts w:ascii="Aptos" w:eastAsia="Aptos" w:hAnsi="Aptos" w:cs="Aptos"/>
          <w:color w:val="000000" w:themeColor="text1"/>
        </w:rPr>
        <w:t>heads</w:t>
      </w:r>
      <w:r w:rsidR="625A26E7" w:rsidRPr="246D5748">
        <w:rPr>
          <w:rFonts w:ascii="Aptos" w:eastAsia="Aptos" w:hAnsi="Aptos" w:cs="Aptos"/>
          <w:color w:val="000000" w:themeColor="text1"/>
        </w:rPr>
        <w:t>'</w:t>
      </w:r>
      <w:r w:rsidR="1123CD9A" w:rsidRPr="246D5748">
        <w:rPr>
          <w:rFonts w:ascii="Aptos" w:eastAsia="Aptos" w:hAnsi="Aptos" w:cs="Aptos"/>
          <w:color w:val="000000" w:themeColor="text1"/>
        </w:rPr>
        <w:t xml:space="preserve"> (shapes)</w:t>
      </w:r>
      <w:r w:rsidR="00744105" w:rsidRPr="246D5748">
        <w:rPr>
          <w:rFonts w:ascii="Aptos" w:eastAsia="Aptos" w:hAnsi="Aptos" w:cs="Aptos"/>
          <w:color w:val="000000" w:themeColor="text1"/>
        </w:rPr>
        <w:t xml:space="preserve"> currently in the room. </w:t>
      </w:r>
      <w:r w:rsidR="003D207B" w:rsidRPr="246D5748">
        <w:rPr>
          <w:rFonts w:ascii="Aptos" w:eastAsia="Aptos" w:hAnsi="Aptos" w:cs="Aptos"/>
          <w:color w:val="000000" w:themeColor="text1"/>
        </w:rPr>
        <w:t xml:space="preserve">For </w:t>
      </w:r>
      <w:r w:rsidR="001F7941" w:rsidRPr="246D5748">
        <w:rPr>
          <w:rFonts w:ascii="Aptos" w:eastAsia="Aptos" w:hAnsi="Aptos" w:cs="Aptos"/>
          <w:color w:val="000000" w:themeColor="text1"/>
        </w:rPr>
        <w:t>more accuracy</w:t>
      </w:r>
      <w:r w:rsidR="003D207B" w:rsidRPr="246D5748">
        <w:rPr>
          <w:rFonts w:ascii="Aptos" w:eastAsia="Aptos" w:hAnsi="Aptos" w:cs="Aptos"/>
          <w:color w:val="000000" w:themeColor="text1"/>
        </w:rPr>
        <w:t xml:space="preserve">, </w:t>
      </w:r>
      <w:r w:rsidR="001F7941" w:rsidRPr="246D5748">
        <w:rPr>
          <w:rFonts w:ascii="Aptos" w:eastAsia="Aptos" w:hAnsi="Aptos" w:cs="Aptos"/>
          <w:color w:val="000000" w:themeColor="text1"/>
        </w:rPr>
        <w:t>more</w:t>
      </w:r>
      <w:r w:rsidR="003D207B" w:rsidRPr="246D5748">
        <w:rPr>
          <w:rFonts w:ascii="Aptos" w:eastAsia="Aptos" w:hAnsi="Aptos" w:cs="Aptos"/>
          <w:color w:val="000000" w:themeColor="text1"/>
        </w:rPr>
        <w:t xml:space="preserve"> cameras </w:t>
      </w:r>
      <w:r w:rsidR="18EE2107" w:rsidRPr="246D5748">
        <w:rPr>
          <w:rFonts w:ascii="Aptos" w:eastAsia="Aptos" w:hAnsi="Aptos" w:cs="Aptos"/>
          <w:color w:val="000000" w:themeColor="text1"/>
        </w:rPr>
        <w:t xml:space="preserve">can </w:t>
      </w:r>
      <w:r w:rsidR="003D207B" w:rsidRPr="246D5748">
        <w:rPr>
          <w:rFonts w:ascii="Aptos" w:eastAsia="Aptos" w:hAnsi="Aptos" w:cs="Aptos"/>
          <w:color w:val="000000" w:themeColor="text1"/>
        </w:rPr>
        <w:t>be</w:t>
      </w:r>
      <w:r w:rsidR="6F181067" w:rsidRPr="246D5748">
        <w:rPr>
          <w:rFonts w:ascii="Aptos" w:eastAsia="Aptos" w:hAnsi="Aptos" w:cs="Aptos"/>
          <w:color w:val="000000" w:themeColor="text1"/>
        </w:rPr>
        <w:t xml:space="preserve"> </w:t>
      </w:r>
      <w:r w:rsidR="003D207B" w:rsidRPr="246D5748">
        <w:rPr>
          <w:rFonts w:ascii="Aptos" w:eastAsia="Aptos" w:hAnsi="Aptos" w:cs="Aptos"/>
          <w:color w:val="000000" w:themeColor="text1"/>
        </w:rPr>
        <w:t>used to cross re</w:t>
      </w:r>
      <w:r w:rsidR="007B1361" w:rsidRPr="246D5748">
        <w:rPr>
          <w:rFonts w:ascii="Aptos" w:eastAsia="Aptos" w:hAnsi="Aptos" w:cs="Aptos"/>
          <w:color w:val="000000" w:themeColor="text1"/>
        </w:rPr>
        <w:t xml:space="preserve">ference. If the </w:t>
      </w:r>
      <w:r w:rsidR="00D04054" w:rsidRPr="246D5748">
        <w:rPr>
          <w:rFonts w:ascii="Aptos" w:eastAsia="Aptos" w:hAnsi="Aptos" w:cs="Aptos"/>
          <w:color w:val="000000" w:themeColor="text1"/>
        </w:rPr>
        <w:t xml:space="preserve">result of the count is </w:t>
      </w:r>
      <w:r w:rsidR="000A24A1" w:rsidRPr="246D5748">
        <w:rPr>
          <w:rFonts w:ascii="Aptos" w:eastAsia="Aptos" w:hAnsi="Aptos" w:cs="Aptos"/>
          <w:color w:val="000000" w:themeColor="text1"/>
        </w:rPr>
        <w:t>not the same on both cameras, it will count again</w:t>
      </w:r>
      <w:r w:rsidR="00FD6EAE" w:rsidRPr="246D5748">
        <w:rPr>
          <w:rFonts w:ascii="Aptos" w:eastAsia="Aptos" w:hAnsi="Aptos" w:cs="Aptos"/>
          <w:color w:val="000000" w:themeColor="text1"/>
        </w:rPr>
        <w:t xml:space="preserve"> until </w:t>
      </w:r>
      <w:r w:rsidR="000041B3" w:rsidRPr="246D5748">
        <w:rPr>
          <w:rFonts w:ascii="Aptos" w:eastAsia="Aptos" w:hAnsi="Aptos" w:cs="Aptos"/>
          <w:color w:val="000000" w:themeColor="text1"/>
        </w:rPr>
        <w:t xml:space="preserve">both cameras count the same </w:t>
      </w:r>
      <w:r w:rsidR="40DC9923" w:rsidRPr="246D5748">
        <w:rPr>
          <w:rFonts w:ascii="Aptos" w:eastAsia="Aptos" w:hAnsi="Aptos" w:cs="Aptos"/>
          <w:color w:val="000000" w:themeColor="text1"/>
        </w:rPr>
        <w:t>number</w:t>
      </w:r>
      <w:r w:rsidR="000041B3" w:rsidRPr="246D5748">
        <w:rPr>
          <w:rFonts w:ascii="Aptos" w:eastAsia="Aptos" w:hAnsi="Aptos" w:cs="Aptos"/>
          <w:color w:val="000000" w:themeColor="text1"/>
        </w:rPr>
        <w:t xml:space="preserve"> of </w:t>
      </w:r>
      <w:r w:rsidR="00420DD9" w:rsidRPr="246D5748">
        <w:rPr>
          <w:rFonts w:ascii="Aptos" w:eastAsia="Aptos" w:hAnsi="Aptos" w:cs="Aptos"/>
          <w:color w:val="000000" w:themeColor="text1"/>
        </w:rPr>
        <w:t xml:space="preserve">occupants. </w:t>
      </w:r>
      <w:r w:rsidR="00865AF7" w:rsidRPr="246D5748">
        <w:rPr>
          <w:rFonts w:ascii="Aptos" w:eastAsia="Aptos" w:hAnsi="Aptos" w:cs="Aptos"/>
          <w:color w:val="000000" w:themeColor="text1"/>
        </w:rPr>
        <w:t>For the best result,</w:t>
      </w:r>
      <w:r w:rsidR="00865AF7" w:rsidRPr="13DD325C">
        <w:rPr>
          <w:rFonts w:ascii="Aptos" w:eastAsia="Aptos" w:hAnsi="Aptos" w:cs="Aptos"/>
          <w:color w:val="000000" w:themeColor="text1"/>
        </w:rPr>
        <w:t xml:space="preserve"> </w:t>
      </w:r>
      <w:r w:rsidR="00865AF7" w:rsidRPr="246D5748">
        <w:rPr>
          <w:rFonts w:ascii="Aptos" w:eastAsia="Aptos" w:hAnsi="Aptos" w:cs="Aptos"/>
          <w:color w:val="000000" w:themeColor="text1"/>
        </w:rPr>
        <w:t xml:space="preserve">make sure both cameras </w:t>
      </w:r>
      <w:r w:rsidR="00865AF7" w:rsidRPr="7DD8655E">
        <w:rPr>
          <w:rFonts w:ascii="Aptos" w:eastAsia="Aptos" w:hAnsi="Aptos" w:cs="Aptos"/>
          <w:color w:val="000000" w:themeColor="text1"/>
        </w:rPr>
        <w:t>are</w:t>
      </w:r>
      <w:r w:rsidR="2E0BB615" w:rsidRPr="677D9A76">
        <w:rPr>
          <w:rFonts w:ascii="Aptos" w:eastAsia="Aptos" w:hAnsi="Aptos" w:cs="Aptos"/>
          <w:color w:val="000000" w:themeColor="text1"/>
        </w:rPr>
        <w:t xml:space="preserve"> </w:t>
      </w:r>
      <w:r w:rsidR="00865AF7" w:rsidRPr="246D5748">
        <w:rPr>
          <w:rFonts w:ascii="Aptos" w:eastAsia="Aptos" w:hAnsi="Aptos" w:cs="Aptos"/>
          <w:color w:val="000000" w:themeColor="text1"/>
        </w:rPr>
        <w:t>separated</w:t>
      </w:r>
      <w:r w:rsidR="00865AF7" w:rsidRPr="4C385324">
        <w:rPr>
          <w:rFonts w:ascii="Aptos" w:eastAsia="Aptos" w:hAnsi="Aptos" w:cs="Aptos"/>
          <w:color w:val="000000" w:themeColor="text1"/>
        </w:rPr>
        <w:t xml:space="preserve"> </w:t>
      </w:r>
      <w:r w:rsidR="008F6A34" w:rsidRPr="4C385324">
        <w:rPr>
          <w:rFonts w:ascii="Aptos" w:eastAsia="Aptos" w:hAnsi="Aptos" w:cs="Aptos"/>
          <w:color w:val="000000" w:themeColor="text1"/>
        </w:rPr>
        <w:t>but</w:t>
      </w:r>
      <w:r w:rsidR="008F6A34" w:rsidRPr="246D5748">
        <w:rPr>
          <w:rFonts w:ascii="Aptos" w:eastAsia="Aptos" w:hAnsi="Aptos" w:cs="Aptos"/>
          <w:color w:val="000000" w:themeColor="text1"/>
        </w:rPr>
        <w:t xml:space="preserve"> </w:t>
      </w:r>
      <w:r w:rsidR="008F6A34" w:rsidRPr="1A8752B2">
        <w:rPr>
          <w:rFonts w:ascii="Aptos" w:eastAsia="Aptos" w:hAnsi="Aptos" w:cs="Aptos"/>
          <w:color w:val="000000" w:themeColor="text1"/>
        </w:rPr>
        <w:t>still</w:t>
      </w:r>
      <w:r w:rsidR="008F6A34" w:rsidRPr="246D5748">
        <w:rPr>
          <w:rFonts w:ascii="Aptos" w:eastAsia="Aptos" w:hAnsi="Aptos" w:cs="Aptos"/>
          <w:color w:val="000000" w:themeColor="text1"/>
        </w:rPr>
        <w:t xml:space="preserve"> </w:t>
      </w:r>
      <w:r w:rsidR="008F6A34" w:rsidRPr="4C385324">
        <w:rPr>
          <w:rFonts w:ascii="Aptos" w:eastAsia="Aptos" w:hAnsi="Aptos" w:cs="Aptos"/>
          <w:color w:val="000000" w:themeColor="text1"/>
        </w:rPr>
        <w:t>able</w:t>
      </w:r>
      <w:r w:rsidR="008F6A34" w:rsidRPr="246D5748">
        <w:rPr>
          <w:rFonts w:ascii="Aptos" w:eastAsia="Aptos" w:hAnsi="Aptos" w:cs="Aptos"/>
          <w:color w:val="000000" w:themeColor="text1"/>
        </w:rPr>
        <w:t xml:space="preserve"> to see </w:t>
      </w:r>
      <w:r w:rsidR="00711A0C" w:rsidRPr="246D5748">
        <w:rPr>
          <w:rFonts w:ascii="Aptos" w:eastAsia="Aptos" w:hAnsi="Aptos" w:cs="Aptos"/>
          <w:color w:val="000000" w:themeColor="text1"/>
        </w:rPr>
        <w:t>the entire table</w:t>
      </w:r>
      <w:r w:rsidR="0047409B" w:rsidRPr="246D5748">
        <w:rPr>
          <w:rFonts w:ascii="Aptos" w:eastAsia="Aptos" w:hAnsi="Aptos" w:cs="Aptos"/>
          <w:color w:val="000000" w:themeColor="text1"/>
        </w:rPr>
        <w:t>.</w:t>
      </w:r>
      <w:r w:rsidR="12443471" w:rsidRPr="246D5748">
        <w:rPr>
          <w:rFonts w:ascii="Aptos" w:eastAsia="Aptos" w:hAnsi="Aptos" w:cs="Aptos"/>
          <w:color w:val="000000" w:themeColor="text1"/>
        </w:rPr>
        <w:t xml:space="preserve"> </w:t>
      </w:r>
    </w:p>
    <w:p w14:paraId="52B254D9" w14:textId="7FD8CCF4" w:rsidR="5B6531C5" w:rsidRDefault="5B6531C5" w:rsidP="5B6531C5">
      <w:pPr>
        <w:rPr>
          <w:rFonts w:ascii="Aptos" w:eastAsia="Aptos" w:hAnsi="Aptos" w:cs="Aptos"/>
          <w:color w:val="000000" w:themeColor="text1"/>
        </w:rPr>
      </w:pPr>
    </w:p>
    <w:p w14:paraId="019A6573" w14:textId="3A0E744D" w:rsidR="00394C3B" w:rsidRDefault="00394C3B" w:rsidP="00394C3B">
      <w:pPr>
        <w:rPr>
          <w:rFonts w:hint="eastAsia"/>
        </w:rPr>
      </w:pPr>
      <w:r>
        <w:t xml:space="preserve">- Hardware </w:t>
      </w:r>
      <w:r w:rsidR="73973AB7">
        <w:t>c</w:t>
      </w:r>
      <w:r>
        <w:t>omponents:</w:t>
      </w:r>
    </w:p>
    <w:p w14:paraId="7D2712B8" w14:textId="3460BBD0" w:rsidR="00394C3B" w:rsidRDefault="27D50623" w:rsidP="00D87063">
      <w:pPr>
        <w:pStyle w:val="ListParagraph"/>
        <w:numPr>
          <w:ilvl w:val="0"/>
          <w:numId w:val="2"/>
        </w:numPr>
        <w:rPr>
          <w:rFonts w:hint="eastAsia"/>
        </w:rPr>
      </w:pPr>
      <w:r>
        <w:t>Jetson Nano</w:t>
      </w:r>
      <w:r w:rsidR="00394C3B">
        <w:t xml:space="preserve"> / Raspberry Pi</w:t>
      </w:r>
    </w:p>
    <w:p w14:paraId="14B37F7D" w14:textId="75E0765A" w:rsidR="5B6531C5" w:rsidRDefault="00F011E8" w:rsidP="7DD5CBD0">
      <w:pPr>
        <w:pStyle w:val="ListParagraph"/>
        <w:numPr>
          <w:ilvl w:val="0"/>
          <w:numId w:val="2"/>
        </w:numPr>
        <w:rPr>
          <w:rFonts w:ascii="Aptos" w:eastAsia="Aptos" w:hAnsi="Aptos" w:cs="Aptos"/>
          <w:color w:val="000000" w:themeColor="text1"/>
        </w:rPr>
      </w:pPr>
      <w:r w:rsidRPr="7DD5CBD0">
        <w:rPr>
          <w:rFonts w:ascii="Aptos" w:eastAsia="Aptos" w:hAnsi="Aptos" w:cs="Aptos"/>
          <w:color w:val="000000" w:themeColor="text1"/>
        </w:rPr>
        <w:t xml:space="preserve">1 or </w:t>
      </w:r>
      <w:r w:rsidR="00063E6C">
        <w:rPr>
          <w:rFonts w:ascii="Aptos" w:eastAsia="Aptos" w:hAnsi="Aptos" w:cs="Aptos"/>
          <w:color w:val="000000" w:themeColor="text1"/>
        </w:rPr>
        <w:t>more</w:t>
      </w:r>
      <w:r w:rsidR="1B8F6EE9" w:rsidRPr="7DD5CBD0">
        <w:rPr>
          <w:rFonts w:ascii="Aptos" w:eastAsia="Aptos" w:hAnsi="Aptos" w:cs="Aptos"/>
          <w:color w:val="000000" w:themeColor="text1"/>
        </w:rPr>
        <w:t xml:space="preserve"> cameras</w:t>
      </w:r>
    </w:p>
    <w:p w14:paraId="15603CB9" w14:textId="09B3840A" w:rsidR="5B6531C5" w:rsidRDefault="5B6531C5" w:rsidP="5B6531C5">
      <w:pPr>
        <w:rPr>
          <w:rFonts w:ascii="Aptos" w:eastAsia="Aptos" w:hAnsi="Aptos" w:cs="Aptos"/>
          <w:color w:val="000000" w:themeColor="text1"/>
        </w:rPr>
      </w:pPr>
    </w:p>
    <w:p w14:paraId="7F9DBD59" w14:textId="5912DB4D" w:rsidR="2887DC8C" w:rsidRDefault="2887DC8C" w:rsidP="5B6531C5">
      <w:pPr>
        <w:rPr>
          <w:rFonts w:ascii="Aptos" w:eastAsia="Aptos" w:hAnsi="Aptos" w:cs="Aptos"/>
          <w:color w:val="000000" w:themeColor="text1"/>
        </w:rPr>
      </w:pPr>
      <w:r w:rsidRPr="5B6531C5">
        <w:rPr>
          <w:rFonts w:ascii="Aptos" w:eastAsia="Aptos" w:hAnsi="Aptos" w:cs="Aptos"/>
          <w:color w:val="000000" w:themeColor="text1"/>
        </w:rPr>
        <w:t>- Code language / libraries</w:t>
      </w:r>
      <w:r w:rsidR="22590FB1" w:rsidRPr="59769CBF">
        <w:rPr>
          <w:rFonts w:ascii="Aptos" w:eastAsia="Aptos" w:hAnsi="Aptos" w:cs="Aptos"/>
          <w:color w:val="000000" w:themeColor="text1"/>
        </w:rPr>
        <w:t>:</w:t>
      </w:r>
    </w:p>
    <w:p w14:paraId="330AC12E" w14:textId="7CD48305" w:rsidR="2887DC8C" w:rsidRDefault="2887DC8C" w:rsidP="5B6531C5">
      <w:pPr>
        <w:rPr>
          <w:rFonts w:ascii="Aptos" w:eastAsia="Aptos" w:hAnsi="Aptos" w:cs="Aptos"/>
          <w:color w:val="000000" w:themeColor="text1"/>
        </w:rPr>
      </w:pPr>
      <w:r w:rsidRPr="7DD5CBD0">
        <w:rPr>
          <w:rFonts w:ascii="Aptos" w:eastAsia="Aptos" w:hAnsi="Aptos" w:cs="Aptos"/>
          <w:color w:val="000000" w:themeColor="text1"/>
        </w:rPr>
        <w:t>OpenCV Java SDK</w:t>
      </w:r>
      <w:r w:rsidR="1128284F" w:rsidRPr="7DD5CBD0">
        <w:rPr>
          <w:rFonts w:ascii="Aptos" w:eastAsia="Aptos" w:hAnsi="Aptos" w:cs="Aptos"/>
          <w:color w:val="000000" w:themeColor="text1"/>
        </w:rPr>
        <w:t xml:space="preserve">, </w:t>
      </w:r>
      <w:r w:rsidR="16DA4B94" w:rsidRPr="7DD5CBD0">
        <w:rPr>
          <w:rFonts w:ascii="Aptos" w:eastAsia="Aptos" w:hAnsi="Aptos" w:cs="Aptos"/>
          <w:color w:val="000000" w:themeColor="text1"/>
        </w:rPr>
        <w:t>Java</w:t>
      </w:r>
    </w:p>
    <w:p w14:paraId="18DB0FF1" w14:textId="21F02A4B" w:rsidR="5B6531C5" w:rsidRDefault="5B6531C5" w:rsidP="5B6531C5">
      <w:pPr>
        <w:rPr>
          <w:rFonts w:ascii="Aptos" w:eastAsia="Aptos" w:hAnsi="Aptos" w:cs="Aptos"/>
          <w:color w:val="000000" w:themeColor="text1"/>
        </w:rPr>
      </w:pPr>
    </w:p>
    <w:p w14:paraId="13830167" w14:textId="6C207FE7" w:rsidR="5B6531C5" w:rsidRDefault="2887DC8C" w:rsidP="5B6531C5">
      <w:pPr>
        <w:spacing w:after="0" w:line="276" w:lineRule="auto"/>
        <w:rPr>
          <w:rFonts w:ascii="Aptos" w:eastAsia="Aptos" w:hAnsi="Aptos" w:cs="Aptos"/>
          <w:color w:val="000000" w:themeColor="text1"/>
          <w:lang w:val="ro-RO"/>
        </w:rPr>
      </w:pPr>
      <w:r w:rsidRPr="7DD5CBD0">
        <w:rPr>
          <w:rFonts w:ascii="Aptos" w:eastAsia="Aptos" w:hAnsi="Aptos" w:cs="Aptos"/>
          <w:color w:val="000000" w:themeColor="text1"/>
        </w:rPr>
        <w:t>-</w:t>
      </w:r>
      <w:r w:rsidR="4C6FDEE0" w:rsidRPr="7DD5CBD0">
        <w:rPr>
          <w:rFonts w:ascii="Aptos" w:eastAsia="Aptos" w:hAnsi="Aptos" w:cs="Aptos"/>
          <w:color w:val="000000" w:themeColor="text1"/>
        </w:rPr>
        <w:t xml:space="preserve"> </w:t>
      </w:r>
      <w:r w:rsidRPr="7DD5CBD0">
        <w:rPr>
          <w:rFonts w:ascii="Aptos" w:eastAsia="Aptos" w:hAnsi="Aptos" w:cs="Aptos"/>
          <w:color w:val="000000" w:themeColor="text1"/>
        </w:rPr>
        <w:t>Pros</w:t>
      </w:r>
      <w:r w:rsidR="6008E417" w:rsidRPr="7DD5CBD0">
        <w:rPr>
          <w:rFonts w:ascii="Aptos" w:eastAsia="Aptos" w:hAnsi="Aptos" w:cs="Aptos"/>
          <w:color w:val="000000" w:themeColor="text1"/>
        </w:rPr>
        <w:t xml:space="preserve"> </w:t>
      </w:r>
      <w:r w:rsidRPr="7DD5CBD0">
        <w:rPr>
          <w:rFonts w:ascii="Aptos" w:eastAsia="Aptos" w:hAnsi="Aptos" w:cs="Aptos"/>
          <w:color w:val="000000" w:themeColor="text1"/>
        </w:rPr>
        <w:t xml:space="preserve">/ </w:t>
      </w:r>
      <w:r w:rsidR="553A8670" w:rsidRPr="7DD5CBD0">
        <w:rPr>
          <w:rFonts w:ascii="Aptos" w:eastAsia="Aptos" w:hAnsi="Aptos" w:cs="Aptos"/>
          <w:color w:val="000000" w:themeColor="text1"/>
        </w:rPr>
        <w:t>c</w:t>
      </w:r>
      <w:r w:rsidRPr="7DD5CBD0">
        <w:rPr>
          <w:rFonts w:ascii="Aptos" w:eastAsia="Aptos" w:hAnsi="Aptos" w:cs="Aptos"/>
          <w:color w:val="000000" w:themeColor="text1"/>
        </w:rPr>
        <w:t>ons:</w:t>
      </w:r>
    </w:p>
    <w:p w14:paraId="1BC670A0" w14:textId="263A3B49" w:rsidR="5B6531C5" w:rsidRDefault="15B1047D" w:rsidP="5B6531C5">
      <w:pPr>
        <w:rPr>
          <w:rFonts w:hint="eastAsia"/>
        </w:rPr>
      </w:pPr>
      <w:r>
        <w:t>Pros:</w:t>
      </w:r>
    </w:p>
    <w:p w14:paraId="1FE45A1D" w14:textId="184EF019" w:rsidR="15B1047D" w:rsidRDefault="15B1047D" w:rsidP="7DD5CBD0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7DD5CBD0">
        <w:rPr>
          <w:rFonts w:ascii="Aptos" w:eastAsia="Aptos" w:hAnsi="Aptos" w:cs="Aptos"/>
        </w:rPr>
        <w:t>High Accuracy in Well-Lit Environments</w:t>
      </w:r>
    </w:p>
    <w:p w14:paraId="06442F4C" w14:textId="74AD391A" w:rsidR="15B1047D" w:rsidRDefault="15B1047D" w:rsidP="79B30A34">
      <w:pPr>
        <w:rPr>
          <w:rFonts w:ascii="Aptos" w:eastAsia="Aptos" w:hAnsi="Aptos" w:cs="Aptos"/>
        </w:rPr>
      </w:pPr>
      <w:r w:rsidRPr="7DD5CBD0">
        <w:rPr>
          <w:rFonts w:ascii="Aptos" w:eastAsia="Aptos" w:hAnsi="Aptos" w:cs="Aptos"/>
        </w:rPr>
        <w:t xml:space="preserve">OpenCV with </w:t>
      </w:r>
      <w:r w:rsidR="509A400B" w:rsidRPr="79B30A34">
        <w:rPr>
          <w:rFonts w:ascii="Aptos" w:eastAsia="Aptos" w:hAnsi="Aptos" w:cs="Aptos"/>
        </w:rPr>
        <w:t>cameras</w:t>
      </w:r>
      <w:r w:rsidRPr="7DD5CBD0">
        <w:rPr>
          <w:rFonts w:ascii="Aptos" w:eastAsia="Aptos" w:hAnsi="Aptos" w:cs="Aptos"/>
        </w:rPr>
        <w:t xml:space="preserve"> in a well-lit room can provide </w:t>
      </w:r>
      <w:r w:rsidR="7CA36A95" w:rsidRPr="79B30A34">
        <w:rPr>
          <w:rFonts w:ascii="Aptos" w:eastAsia="Aptos" w:hAnsi="Aptos" w:cs="Aptos"/>
        </w:rPr>
        <w:t xml:space="preserve">highly </w:t>
      </w:r>
      <w:r w:rsidRPr="79B30A34">
        <w:rPr>
          <w:rFonts w:ascii="Aptos" w:eastAsia="Aptos" w:hAnsi="Aptos" w:cs="Aptos"/>
        </w:rPr>
        <w:t>accurate</w:t>
      </w:r>
      <w:r w:rsidR="05B00890" w:rsidRPr="79B30A34">
        <w:rPr>
          <w:rFonts w:ascii="Aptos" w:eastAsia="Aptos" w:hAnsi="Aptos" w:cs="Aptos"/>
        </w:rPr>
        <w:t xml:space="preserve"> </w:t>
      </w:r>
      <w:r w:rsidR="7D9F9350" w:rsidRPr="79B30A34">
        <w:rPr>
          <w:rFonts w:ascii="Aptos" w:eastAsia="Aptos" w:hAnsi="Aptos" w:cs="Aptos"/>
        </w:rPr>
        <w:t>people detection.</w:t>
      </w:r>
    </w:p>
    <w:p w14:paraId="261197C2" w14:textId="7C7B69E3" w:rsidR="0F899AE3" w:rsidRDefault="0F899AE3" w:rsidP="79B30A34">
      <w:pPr>
        <w:pStyle w:val="ListParagraph"/>
        <w:numPr>
          <w:ilvl w:val="0"/>
          <w:numId w:val="5"/>
        </w:numPr>
        <w:rPr>
          <w:rFonts w:hint="eastAsia"/>
        </w:rPr>
      </w:pPr>
      <w:r w:rsidRPr="79B30A34">
        <w:t>Supports Complex Detection Models</w:t>
      </w:r>
    </w:p>
    <w:p w14:paraId="18FAF9FF" w14:textId="74559A9B" w:rsidR="0F899AE3" w:rsidRDefault="0F899AE3" w:rsidP="79B30A34">
      <w:pPr>
        <w:rPr>
          <w:rFonts w:hint="eastAsia"/>
        </w:rPr>
      </w:pPr>
      <w:r w:rsidRPr="79B30A34">
        <w:t>Advanced algorithms</w:t>
      </w:r>
      <w:r w:rsidR="3D200FD4" w:rsidRPr="79B30A34">
        <w:t xml:space="preserve">/deep learning models (such as YOLO) </w:t>
      </w:r>
      <w:r w:rsidRPr="79B30A34">
        <w:t xml:space="preserve">can be used to </w:t>
      </w:r>
      <w:r w:rsidR="6CA71DCF" w:rsidRPr="79B30A34">
        <w:t>count the amount of people in the room</w:t>
      </w:r>
      <w:r w:rsidR="090407EF">
        <w:t>.</w:t>
      </w:r>
    </w:p>
    <w:p w14:paraId="5519C4E6" w14:textId="7D0B825A" w:rsidR="7FBCC12F" w:rsidRDefault="7FBCC12F" w:rsidP="79B30A34">
      <w:pPr>
        <w:pStyle w:val="ListParagraph"/>
        <w:numPr>
          <w:ilvl w:val="0"/>
          <w:numId w:val="4"/>
        </w:numPr>
        <w:rPr>
          <w:rFonts w:hint="eastAsia"/>
        </w:rPr>
      </w:pPr>
      <w:r w:rsidRPr="79B30A34">
        <w:t>Scalable for Different Applications</w:t>
      </w:r>
    </w:p>
    <w:p w14:paraId="4D0D7427" w14:textId="19C79141" w:rsidR="15B1047D" w:rsidRDefault="7FBCC12F" w:rsidP="7DD5CBD0">
      <w:pPr>
        <w:rPr>
          <w:rFonts w:hint="eastAsia"/>
        </w:rPr>
      </w:pPr>
      <w:r w:rsidRPr="79B30A34">
        <w:t xml:space="preserve">OpenCV can be used on different platforms (PC, Raspberry Pi, Jetson Nano) and </w:t>
      </w:r>
      <w:r w:rsidR="5F3771EE">
        <w:t>supports edge processing</w:t>
      </w:r>
      <w:r w:rsidR="454E0CD7">
        <w:t xml:space="preserve"> (on device)</w:t>
      </w:r>
      <w:r w:rsidR="5F3771EE">
        <w:t>.</w:t>
      </w:r>
    </w:p>
    <w:p w14:paraId="20A55093" w14:textId="4098C88E" w:rsidR="745CBCA9" w:rsidRDefault="0B1A9AAC" w:rsidP="700323B5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246D5748">
        <w:rPr>
          <w:rFonts w:ascii="Aptos" w:eastAsia="Aptos" w:hAnsi="Aptos" w:cs="Aptos"/>
        </w:rPr>
        <w:t>Privacy</w:t>
      </w:r>
    </w:p>
    <w:p w14:paraId="23473317" w14:textId="27A4E95D" w:rsidR="745CBCA9" w:rsidRDefault="4382DC4D" w:rsidP="3F00ABD3">
      <w:pPr>
        <w:rPr>
          <w:rFonts w:ascii="Aptos" w:eastAsia="Aptos" w:hAnsi="Aptos" w:cs="Aptos"/>
        </w:rPr>
      </w:pPr>
      <w:r w:rsidRPr="246D5748">
        <w:rPr>
          <w:rFonts w:ascii="Aptos" w:eastAsia="Aptos" w:hAnsi="Aptos" w:cs="Aptos"/>
        </w:rPr>
        <w:t xml:space="preserve">Using edge processing (on-device) or blurring faces ensures that no sensitive personal data are stored or transmitted. And </w:t>
      </w:r>
      <w:r w:rsidR="5C0483CC" w:rsidRPr="246D5748">
        <w:rPr>
          <w:rFonts w:ascii="Aptos" w:eastAsia="Aptos" w:hAnsi="Aptos" w:cs="Aptos"/>
        </w:rPr>
        <w:t>f</w:t>
      </w:r>
      <w:r w:rsidRPr="246D5748">
        <w:rPr>
          <w:rFonts w:ascii="Aptos" w:eastAsia="Aptos" w:hAnsi="Aptos" w:cs="Aptos"/>
        </w:rPr>
        <w:t>rames can be immediately dis</w:t>
      </w:r>
      <w:r w:rsidR="4E61C1C7" w:rsidRPr="246D5748">
        <w:rPr>
          <w:rFonts w:ascii="Aptos" w:eastAsia="Aptos" w:hAnsi="Aptos" w:cs="Aptos"/>
        </w:rPr>
        <w:t>regarded after detection.</w:t>
      </w:r>
    </w:p>
    <w:p w14:paraId="7A504117" w14:textId="77777777" w:rsidR="00072061" w:rsidRDefault="00072061" w:rsidP="7DD5CBD0">
      <w:pPr>
        <w:rPr>
          <w:rFonts w:hint="eastAsia"/>
        </w:rPr>
      </w:pPr>
    </w:p>
    <w:p w14:paraId="28B73652" w14:textId="4B33D329" w:rsidR="00072061" w:rsidRDefault="00072061" w:rsidP="7DD5CBD0">
      <w:pPr>
        <w:rPr>
          <w:rFonts w:hint="eastAsia"/>
        </w:rPr>
      </w:pPr>
      <w:r>
        <w:t>Cons:</w:t>
      </w:r>
    </w:p>
    <w:p w14:paraId="0D0E0DE7" w14:textId="1C6895A4" w:rsidR="53C3CB95" w:rsidRDefault="53C3CB95" w:rsidP="246D5748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Privacy Concerns </w:t>
      </w:r>
    </w:p>
    <w:p w14:paraId="30226DBE" w14:textId="1709319C" w:rsidR="36612C8B" w:rsidRDefault="36612C8B" w:rsidP="246D5748">
      <w:pPr>
        <w:rPr>
          <w:rFonts w:ascii="Aptos" w:eastAsia="Aptos" w:hAnsi="Aptos" w:cs="Aptos"/>
        </w:rPr>
      </w:pPr>
      <w:r w:rsidRPr="246D5748">
        <w:rPr>
          <w:rFonts w:ascii="Aptos" w:eastAsia="Aptos" w:hAnsi="Aptos" w:cs="Aptos"/>
        </w:rPr>
        <w:t xml:space="preserve">Although </w:t>
      </w:r>
      <w:r w:rsidR="01F52A32" w:rsidRPr="246D5748">
        <w:rPr>
          <w:rFonts w:ascii="Aptos" w:eastAsia="Aptos" w:hAnsi="Aptos" w:cs="Aptos"/>
        </w:rPr>
        <w:t>faces can be blurred</w:t>
      </w:r>
      <w:r w:rsidRPr="246D5748">
        <w:rPr>
          <w:rFonts w:ascii="Aptos" w:eastAsia="Aptos" w:hAnsi="Aptos" w:cs="Aptos"/>
        </w:rPr>
        <w:t xml:space="preserve"> </w:t>
      </w:r>
      <w:r w:rsidR="34A3E3E2" w:rsidRPr="246D5748">
        <w:rPr>
          <w:rFonts w:ascii="Aptos" w:eastAsia="Aptos" w:hAnsi="Aptos" w:cs="Aptos"/>
        </w:rPr>
        <w:t>and</w:t>
      </w:r>
      <w:r w:rsidR="041D0655" w:rsidRPr="246D5748">
        <w:rPr>
          <w:rFonts w:ascii="Aptos" w:eastAsia="Aptos" w:hAnsi="Aptos" w:cs="Aptos"/>
        </w:rPr>
        <w:t xml:space="preserve"> </w:t>
      </w:r>
      <w:r w:rsidRPr="246D5748">
        <w:rPr>
          <w:rFonts w:ascii="Aptos" w:eastAsia="Aptos" w:hAnsi="Aptos" w:cs="Aptos"/>
        </w:rPr>
        <w:t>the</w:t>
      </w:r>
      <w:r w:rsidR="375CF266" w:rsidRPr="246D5748">
        <w:rPr>
          <w:rFonts w:ascii="Aptos" w:eastAsia="Aptos" w:hAnsi="Aptos" w:cs="Aptos"/>
        </w:rPr>
        <w:t xml:space="preserve"> </w:t>
      </w:r>
      <w:r w:rsidRPr="246D5748">
        <w:rPr>
          <w:rFonts w:ascii="Aptos" w:eastAsia="Aptos" w:hAnsi="Aptos" w:cs="Aptos"/>
        </w:rPr>
        <w:t>data</w:t>
      </w:r>
      <w:r w:rsidR="3566A6C5" w:rsidRPr="246D5748">
        <w:rPr>
          <w:rFonts w:ascii="Aptos" w:eastAsia="Aptos" w:hAnsi="Aptos" w:cs="Aptos"/>
        </w:rPr>
        <w:t xml:space="preserve"> made</w:t>
      </w:r>
      <w:r w:rsidRPr="246D5748">
        <w:rPr>
          <w:rFonts w:ascii="Aptos" w:eastAsia="Aptos" w:hAnsi="Aptos" w:cs="Aptos"/>
        </w:rPr>
        <w:t xml:space="preserve"> anonymous, cameras still record visible data that can lead to privacy concerns. Even if you don’t save </w:t>
      </w:r>
      <w:r w:rsidR="409C3852" w:rsidRPr="246D5748">
        <w:rPr>
          <w:rFonts w:ascii="Aptos" w:eastAsia="Aptos" w:hAnsi="Aptos" w:cs="Aptos"/>
        </w:rPr>
        <w:t>footage</w:t>
      </w:r>
      <w:r w:rsidRPr="246D5748">
        <w:rPr>
          <w:rFonts w:ascii="Aptos" w:eastAsia="Aptos" w:hAnsi="Aptos" w:cs="Aptos"/>
        </w:rPr>
        <w:t>.</w:t>
      </w:r>
    </w:p>
    <w:p w14:paraId="78C97947" w14:textId="38261D49" w:rsidR="00072061" w:rsidRDefault="53C3CB95" w:rsidP="00072061">
      <w:pPr>
        <w:pStyle w:val="ListParagraph"/>
        <w:numPr>
          <w:ilvl w:val="0"/>
          <w:numId w:val="4"/>
        </w:numPr>
        <w:rPr>
          <w:rFonts w:hint="eastAsia"/>
        </w:rPr>
      </w:pPr>
      <w:r>
        <w:t>Lightning Sensitivity</w:t>
      </w:r>
    </w:p>
    <w:p w14:paraId="22E013A1" w14:textId="374CBA59" w:rsidR="00072061" w:rsidRDefault="1D4D61F9" w:rsidP="246D5748">
      <w:pPr>
        <w:rPr>
          <w:rFonts w:hint="eastAsia"/>
        </w:rPr>
      </w:pPr>
      <w:r w:rsidRPr="246D5748">
        <w:rPr>
          <w:rFonts w:ascii="Aptos" w:eastAsia="Aptos" w:hAnsi="Aptos" w:cs="Aptos"/>
        </w:rPr>
        <w:t>Cameras need good lighting to work effectively. In low-light or dark environments, the detection accuracy drops significantly.</w:t>
      </w:r>
    </w:p>
    <w:p w14:paraId="4D0EA072" w14:textId="5327BD35" w:rsidR="00072061" w:rsidRDefault="53C3CB95" w:rsidP="00072061">
      <w:pPr>
        <w:pStyle w:val="ListParagraph"/>
        <w:numPr>
          <w:ilvl w:val="0"/>
          <w:numId w:val="4"/>
        </w:numPr>
        <w:rPr>
          <w:rFonts w:hint="eastAsia"/>
        </w:rPr>
      </w:pPr>
      <w:r>
        <w:t>High Data Processing</w:t>
      </w:r>
    </w:p>
    <w:p w14:paraId="12F17BC2" w14:textId="3FC517E6" w:rsidR="00072061" w:rsidRDefault="0C8430D0" w:rsidP="246D5748">
      <w:pPr>
        <w:rPr>
          <w:rFonts w:hint="eastAsia"/>
        </w:rPr>
      </w:pPr>
      <w:r w:rsidRPr="246D5748">
        <w:rPr>
          <w:rFonts w:ascii="Aptos" w:eastAsia="Aptos" w:hAnsi="Aptos" w:cs="Aptos"/>
        </w:rPr>
        <w:t>Video data can be large, requiring more computational resources for processing. This could make real-time detection slow, especially if using deep learning models on low-powered hardware like Raspberry Pi.</w:t>
      </w:r>
    </w:p>
    <w:p w14:paraId="7F858018" w14:textId="1B84FA3F" w:rsidR="00072061" w:rsidRDefault="53C3CB95" w:rsidP="00072061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Obstructions  </w:t>
      </w:r>
    </w:p>
    <w:p w14:paraId="4BDF5130" w14:textId="29A4C7C4" w:rsidR="11A96040" w:rsidRDefault="11A96040" w:rsidP="246D5748">
      <w:pPr>
        <w:rPr>
          <w:rFonts w:hint="eastAsia"/>
        </w:rPr>
      </w:pPr>
      <w:r w:rsidRPr="246D5748">
        <w:rPr>
          <w:rFonts w:ascii="Aptos" w:eastAsia="Aptos" w:hAnsi="Aptos" w:cs="Aptos"/>
        </w:rPr>
        <w:t>Camera-based systems may struggle in environments with obstructions, such as rooms with many objects, curtains</w:t>
      </w:r>
      <w:r w:rsidR="3DD67D43" w:rsidRPr="246D5748">
        <w:rPr>
          <w:rFonts w:ascii="Aptos" w:eastAsia="Aptos" w:hAnsi="Aptos" w:cs="Aptos"/>
        </w:rPr>
        <w:t>, furniture</w:t>
      </w:r>
      <w:r w:rsidRPr="246D5748">
        <w:rPr>
          <w:rFonts w:ascii="Aptos" w:eastAsia="Aptos" w:hAnsi="Aptos" w:cs="Aptos"/>
        </w:rPr>
        <w:t xml:space="preserve"> etc. which can block the camera's field of view.</w:t>
      </w:r>
    </w:p>
    <w:p w14:paraId="7C264C74" w14:textId="0E413CC1" w:rsidR="53C3CB95" w:rsidRDefault="53C3CB95" w:rsidP="246D5748">
      <w:pPr>
        <w:pStyle w:val="ListParagraph"/>
        <w:numPr>
          <w:ilvl w:val="0"/>
          <w:numId w:val="4"/>
        </w:numPr>
        <w:rPr>
          <w:rFonts w:hint="eastAsia"/>
        </w:rPr>
      </w:pPr>
      <w:r>
        <w:t>Setup and Calibration</w:t>
      </w:r>
    </w:p>
    <w:p w14:paraId="72191137" w14:textId="2FC36D80" w:rsidR="53C3CB95" w:rsidRDefault="53C3CB95" w:rsidP="246D5748">
      <w:pPr>
        <w:rPr>
          <w:rFonts w:ascii="Aptos" w:eastAsia="Aptos" w:hAnsi="Aptos" w:cs="Aptos"/>
        </w:rPr>
      </w:pPr>
      <w:r w:rsidRPr="246D5748">
        <w:rPr>
          <w:rFonts w:ascii="Aptos" w:eastAsia="Aptos" w:hAnsi="Aptos" w:cs="Aptos"/>
        </w:rPr>
        <w:t>The installation, setup, and calibration of cameras can be complex to find the optimal po</w:t>
      </w:r>
      <w:r w:rsidR="74275815" w:rsidRPr="246D5748">
        <w:rPr>
          <w:rFonts w:ascii="Aptos" w:eastAsia="Aptos" w:hAnsi="Aptos" w:cs="Aptos"/>
        </w:rPr>
        <w:t>s</w:t>
      </w:r>
      <w:r w:rsidRPr="246D5748">
        <w:rPr>
          <w:rFonts w:ascii="Aptos" w:eastAsia="Aptos" w:hAnsi="Aptos" w:cs="Aptos"/>
        </w:rPr>
        <w:t>itions</w:t>
      </w:r>
      <w:r w:rsidR="697C4254" w:rsidRPr="246D5748">
        <w:rPr>
          <w:rFonts w:ascii="Aptos" w:eastAsia="Aptos" w:hAnsi="Aptos" w:cs="Aptos"/>
        </w:rPr>
        <w:t xml:space="preserve"> and may require fine-tuning.</w:t>
      </w:r>
      <w:r w:rsidR="23F0D8CA" w:rsidRPr="246D5748">
        <w:rPr>
          <w:rFonts w:ascii="Aptos" w:eastAsia="Aptos" w:hAnsi="Aptos" w:cs="Aptos"/>
        </w:rPr>
        <w:t xml:space="preserve"> </w:t>
      </w:r>
      <w:r w:rsidRPr="246D5748">
        <w:rPr>
          <w:rFonts w:ascii="Aptos" w:eastAsia="Aptos" w:hAnsi="Aptos" w:cs="Aptos"/>
        </w:rPr>
        <w:t xml:space="preserve"> </w:t>
      </w:r>
    </w:p>
    <w:sectPr w:rsidR="53C3C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3E7F1"/>
    <w:multiLevelType w:val="hybridMultilevel"/>
    <w:tmpl w:val="A88A3B8A"/>
    <w:lvl w:ilvl="0" w:tplc="B0F4F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87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25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D2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B8C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E6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C1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D85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205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C21EF"/>
    <w:multiLevelType w:val="hybridMultilevel"/>
    <w:tmpl w:val="838C3AB2"/>
    <w:lvl w:ilvl="0" w:tplc="515E1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A1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46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A9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0B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28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22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6A08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A1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2D315"/>
    <w:multiLevelType w:val="hybridMultilevel"/>
    <w:tmpl w:val="FFFFFFFF"/>
    <w:lvl w:ilvl="0" w:tplc="052E1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20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069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C80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298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E5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EA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6CE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6E6A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8F1DC"/>
    <w:multiLevelType w:val="hybridMultilevel"/>
    <w:tmpl w:val="FFFFFFFF"/>
    <w:lvl w:ilvl="0" w:tplc="29FADB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4464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72D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94B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9A29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62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A6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0B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64C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618D1"/>
    <w:multiLevelType w:val="hybridMultilevel"/>
    <w:tmpl w:val="FFFFFFFF"/>
    <w:lvl w:ilvl="0" w:tplc="70DC0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EA0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44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CB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A96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A9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4D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A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06F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B77C5"/>
    <w:multiLevelType w:val="hybridMultilevel"/>
    <w:tmpl w:val="FFFFFFFF"/>
    <w:lvl w:ilvl="0" w:tplc="4BAC72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7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44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56D4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9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AAD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3A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843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ED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83238">
    <w:abstractNumId w:val="2"/>
  </w:num>
  <w:num w:numId="2" w16cid:durableId="1617133509">
    <w:abstractNumId w:val="0"/>
  </w:num>
  <w:num w:numId="3" w16cid:durableId="14774926">
    <w:abstractNumId w:val="1"/>
  </w:num>
  <w:num w:numId="4" w16cid:durableId="1164279392">
    <w:abstractNumId w:val="5"/>
  </w:num>
  <w:num w:numId="5" w16cid:durableId="1582175659">
    <w:abstractNumId w:val="4"/>
  </w:num>
  <w:num w:numId="6" w16cid:durableId="2064979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E6BFB"/>
    <w:rsid w:val="00001C11"/>
    <w:rsid w:val="000041B3"/>
    <w:rsid w:val="00014544"/>
    <w:rsid w:val="00044D54"/>
    <w:rsid w:val="00063E6C"/>
    <w:rsid w:val="00072061"/>
    <w:rsid w:val="00081DA9"/>
    <w:rsid w:val="00083DB1"/>
    <w:rsid w:val="000903B4"/>
    <w:rsid w:val="000A24A1"/>
    <w:rsid w:val="00163D16"/>
    <w:rsid w:val="0018216E"/>
    <w:rsid w:val="001A4A0A"/>
    <w:rsid w:val="001E5A5E"/>
    <w:rsid w:val="001F7941"/>
    <w:rsid w:val="0020697E"/>
    <w:rsid w:val="002414BB"/>
    <w:rsid w:val="002643AD"/>
    <w:rsid w:val="002B46CC"/>
    <w:rsid w:val="002C667B"/>
    <w:rsid w:val="002E707F"/>
    <w:rsid w:val="00337F53"/>
    <w:rsid w:val="00394C3B"/>
    <w:rsid w:val="003A02BA"/>
    <w:rsid w:val="003A20BC"/>
    <w:rsid w:val="003D207B"/>
    <w:rsid w:val="00404D1A"/>
    <w:rsid w:val="00404FA7"/>
    <w:rsid w:val="00420DD9"/>
    <w:rsid w:val="0047409B"/>
    <w:rsid w:val="00477AC1"/>
    <w:rsid w:val="00504C69"/>
    <w:rsid w:val="00521890"/>
    <w:rsid w:val="005334AA"/>
    <w:rsid w:val="005531FE"/>
    <w:rsid w:val="005B262D"/>
    <w:rsid w:val="005D0DBA"/>
    <w:rsid w:val="005D5E29"/>
    <w:rsid w:val="006159CA"/>
    <w:rsid w:val="00630E56"/>
    <w:rsid w:val="00644ED5"/>
    <w:rsid w:val="006707A4"/>
    <w:rsid w:val="00672290"/>
    <w:rsid w:val="00680970"/>
    <w:rsid w:val="006B2C87"/>
    <w:rsid w:val="006B4699"/>
    <w:rsid w:val="00711A0C"/>
    <w:rsid w:val="00714666"/>
    <w:rsid w:val="00725903"/>
    <w:rsid w:val="00744105"/>
    <w:rsid w:val="00760F23"/>
    <w:rsid w:val="00762DA6"/>
    <w:rsid w:val="00773A5C"/>
    <w:rsid w:val="007878F7"/>
    <w:rsid w:val="007A0597"/>
    <w:rsid w:val="007B1361"/>
    <w:rsid w:val="0081009B"/>
    <w:rsid w:val="00813FCB"/>
    <w:rsid w:val="00815E16"/>
    <w:rsid w:val="00845331"/>
    <w:rsid w:val="00857B0B"/>
    <w:rsid w:val="00865AF7"/>
    <w:rsid w:val="00881A81"/>
    <w:rsid w:val="008C1C85"/>
    <w:rsid w:val="008F6A34"/>
    <w:rsid w:val="009606E0"/>
    <w:rsid w:val="0098119D"/>
    <w:rsid w:val="009926C5"/>
    <w:rsid w:val="009A3D0D"/>
    <w:rsid w:val="009A4DCC"/>
    <w:rsid w:val="009E0C53"/>
    <w:rsid w:val="00A56F4C"/>
    <w:rsid w:val="00AC3065"/>
    <w:rsid w:val="00B023F5"/>
    <w:rsid w:val="00B254DB"/>
    <w:rsid w:val="00B43B6C"/>
    <w:rsid w:val="00B54876"/>
    <w:rsid w:val="00B56FC9"/>
    <w:rsid w:val="00B95C35"/>
    <w:rsid w:val="00BE0E88"/>
    <w:rsid w:val="00BF28BE"/>
    <w:rsid w:val="00C1657A"/>
    <w:rsid w:val="00C36FAB"/>
    <w:rsid w:val="00C6066B"/>
    <w:rsid w:val="00C655D3"/>
    <w:rsid w:val="00CC516F"/>
    <w:rsid w:val="00CC5338"/>
    <w:rsid w:val="00CD05E8"/>
    <w:rsid w:val="00CE3B61"/>
    <w:rsid w:val="00D04054"/>
    <w:rsid w:val="00D801F8"/>
    <w:rsid w:val="00D87063"/>
    <w:rsid w:val="00DB61E1"/>
    <w:rsid w:val="00DD51EF"/>
    <w:rsid w:val="00DD70E1"/>
    <w:rsid w:val="00E06322"/>
    <w:rsid w:val="00E179C1"/>
    <w:rsid w:val="00E56DDC"/>
    <w:rsid w:val="00E82DE3"/>
    <w:rsid w:val="00EA0078"/>
    <w:rsid w:val="00EC55B8"/>
    <w:rsid w:val="00F011E8"/>
    <w:rsid w:val="00F745A9"/>
    <w:rsid w:val="00F76AA1"/>
    <w:rsid w:val="00FA5083"/>
    <w:rsid w:val="00FD6EAE"/>
    <w:rsid w:val="00FE1235"/>
    <w:rsid w:val="018E2F2F"/>
    <w:rsid w:val="01F52A32"/>
    <w:rsid w:val="022754C4"/>
    <w:rsid w:val="041D0655"/>
    <w:rsid w:val="05B00890"/>
    <w:rsid w:val="090407EF"/>
    <w:rsid w:val="0ABD390D"/>
    <w:rsid w:val="0B1A9AAC"/>
    <w:rsid w:val="0B27C724"/>
    <w:rsid w:val="0C8430D0"/>
    <w:rsid w:val="0F899AE3"/>
    <w:rsid w:val="1020A3D2"/>
    <w:rsid w:val="1123CD9A"/>
    <w:rsid w:val="1128284F"/>
    <w:rsid w:val="11A96040"/>
    <w:rsid w:val="11FEF2B3"/>
    <w:rsid w:val="12443471"/>
    <w:rsid w:val="13DD325C"/>
    <w:rsid w:val="14555A5A"/>
    <w:rsid w:val="14621801"/>
    <w:rsid w:val="1541AC29"/>
    <w:rsid w:val="1553ABA2"/>
    <w:rsid w:val="159E6BFB"/>
    <w:rsid w:val="15B1047D"/>
    <w:rsid w:val="15B7244A"/>
    <w:rsid w:val="16DA4B94"/>
    <w:rsid w:val="17752317"/>
    <w:rsid w:val="1836F734"/>
    <w:rsid w:val="18EE2107"/>
    <w:rsid w:val="1925C344"/>
    <w:rsid w:val="1A1900D7"/>
    <w:rsid w:val="1A8752B2"/>
    <w:rsid w:val="1B8F6EE9"/>
    <w:rsid w:val="1D38EF8C"/>
    <w:rsid w:val="1D4D61F9"/>
    <w:rsid w:val="21D37FB2"/>
    <w:rsid w:val="22590FB1"/>
    <w:rsid w:val="23AD0637"/>
    <w:rsid w:val="23F0D8CA"/>
    <w:rsid w:val="246D5748"/>
    <w:rsid w:val="2630B8B6"/>
    <w:rsid w:val="264AF16E"/>
    <w:rsid w:val="26A733D1"/>
    <w:rsid w:val="2781A9D6"/>
    <w:rsid w:val="27D50623"/>
    <w:rsid w:val="27FBC993"/>
    <w:rsid w:val="2887DC8C"/>
    <w:rsid w:val="296097ED"/>
    <w:rsid w:val="2AB0B7D7"/>
    <w:rsid w:val="2B5F14F3"/>
    <w:rsid w:val="2DBBB73A"/>
    <w:rsid w:val="2E075CF6"/>
    <w:rsid w:val="2E0BB615"/>
    <w:rsid w:val="310AB8A7"/>
    <w:rsid w:val="34A3E3E2"/>
    <w:rsid w:val="3533DB62"/>
    <w:rsid w:val="3566A6C5"/>
    <w:rsid w:val="35D14DAD"/>
    <w:rsid w:val="36612C8B"/>
    <w:rsid w:val="36FB7728"/>
    <w:rsid w:val="375CF266"/>
    <w:rsid w:val="38835BAC"/>
    <w:rsid w:val="3D200FD4"/>
    <w:rsid w:val="3DD67D43"/>
    <w:rsid w:val="3E097D82"/>
    <w:rsid w:val="3E29505A"/>
    <w:rsid w:val="3F00ABD3"/>
    <w:rsid w:val="3F32E5DA"/>
    <w:rsid w:val="3F67B9AC"/>
    <w:rsid w:val="3FD74D26"/>
    <w:rsid w:val="409C3852"/>
    <w:rsid w:val="40DC9923"/>
    <w:rsid w:val="410B37CA"/>
    <w:rsid w:val="41932AAE"/>
    <w:rsid w:val="4382DC4D"/>
    <w:rsid w:val="4422948B"/>
    <w:rsid w:val="454E0CD7"/>
    <w:rsid w:val="462062EB"/>
    <w:rsid w:val="4641ED6B"/>
    <w:rsid w:val="4659EF2F"/>
    <w:rsid w:val="4678ACF8"/>
    <w:rsid w:val="4946A30E"/>
    <w:rsid w:val="4C385324"/>
    <w:rsid w:val="4C6FDEE0"/>
    <w:rsid w:val="4D7BB60D"/>
    <w:rsid w:val="4E61C1C7"/>
    <w:rsid w:val="4E7CE19D"/>
    <w:rsid w:val="4EDCD34D"/>
    <w:rsid w:val="4F7E4170"/>
    <w:rsid w:val="509A400B"/>
    <w:rsid w:val="52A3B23F"/>
    <w:rsid w:val="530AAF6D"/>
    <w:rsid w:val="53C3CB95"/>
    <w:rsid w:val="54E4EA4B"/>
    <w:rsid w:val="553A8670"/>
    <w:rsid w:val="55745C6E"/>
    <w:rsid w:val="55CBAE76"/>
    <w:rsid w:val="55E1216B"/>
    <w:rsid w:val="5790AD09"/>
    <w:rsid w:val="59769CBF"/>
    <w:rsid w:val="5B6531C5"/>
    <w:rsid w:val="5C0483CC"/>
    <w:rsid w:val="5C8DAF27"/>
    <w:rsid w:val="5D86AB97"/>
    <w:rsid w:val="5F3771EE"/>
    <w:rsid w:val="5FD01000"/>
    <w:rsid w:val="6008E417"/>
    <w:rsid w:val="60932FE6"/>
    <w:rsid w:val="61471E0F"/>
    <w:rsid w:val="625A26E7"/>
    <w:rsid w:val="630ADB61"/>
    <w:rsid w:val="63683A0F"/>
    <w:rsid w:val="64EF7730"/>
    <w:rsid w:val="677D9A76"/>
    <w:rsid w:val="6846E4A1"/>
    <w:rsid w:val="684CAB0C"/>
    <w:rsid w:val="697C4254"/>
    <w:rsid w:val="6A58D838"/>
    <w:rsid w:val="6BB5E51E"/>
    <w:rsid w:val="6CA71DCF"/>
    <w:rsid w:val="6E8AC190"/>
    <w:rsid w:val="6F181067"/>
    <w:rsid w:val="6F2AE6F4"/>
    <w:rsid w:val="700323B5"/>
    <w:rsid w:val="705E8CBA"/>
    <w:rsid w:val="71E9EE8E"/>
    <w:rsid w:val="71F99C7E"/>
    <w:rsid w:val="73973AB7"/>
    <w:rsid w:val="74275815"/>
    <w:rsid w:val="745CBCA9"/>
    <w:rsid w:val="786C2BB1"/>
    <w:rsid w:val="79B30A34"/>
    <w:rsid w:val="79DB1790"/>
    <w:rsid w:val="7CA36A95"/>
    <w:rsid w:val="7D9F9350"/>
    <w:rsid w:val="7DD5CBD0"/>
    <w:rsid w:val="7DD8655E"/>
    <w:rsid w:val="7E694CCB"/>
    <w:rsid w:val="7F4B13B0"/>
    <w:rsid w:val="7FB02BB1"/>
    <w:rsid w:val="7FBCC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6BFB"/>
  <w15:chartTrackingRefBased/>
  <w15:docId w15:val="{76ABDA42-87FD-476D-8D2B-A29CB0C3A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1778</Characters>
  <Application>Microsoft Office Word</Application>
  <DocSecurity>4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Figaroa,Robert R.J.J.</dc:creator>
  <cp:keywords/>
  <dc:description/>
  <cp:lastModifiedBy>Steusfij,Luuk L.</cp:lastModifiedBy>
  <cp:revision>51</cp:revision>
  <dcterms:created xsi:type="dcterms:W3CDTF">2024-10-04T21:50:00Z</dcterms:created>
  <dcterms:modified xsi:type="dcterms:W3CDTF">2024-10-08T11:18:00Z</dcterms:modified>
</cp:coreProperties>
</file>