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486E4" w14:textId="77777777" w:rsidR="004F11EC" w:rsidRPr="004F11EC" w:rsidRDefault="004F11EC" w:rsidP="004F11EC">
      <w:pPr>
        <w:jc w:val="center"/>
        <w:rPr>
          <w:sz w:val="28"/>
          <w:szCs w:val="28"/>
          <w:u w:val="single"/>
        </w:rPr>
      </w:pPr>
      <w:r w:rsidRPr="004F11EC">
        <w:rPr>
          <w:b/>
          <w:bCs/>
          <w:sz w:val="28"/>
          <w:szCs w:val="28"/>
          <w:u w:val="single"/>
        </w:rPr>
        <w:t>Comparative Analysis of Speech-to-Text Models</w:t>
      </w:r>
    </w:p>
    <w:p w14:paraId="1327C973" w14:textId="77777777" w:rsidR="004F11EC" w:rsidRPr="004F11EC" w:rsidRDefault="004F11EC" w:rsidP="004F11EC">
      <w:r w:rsidRPr="004F11EC">
        <w:rPr>
          <w:b/>
          <w:bCs/>
        </w:rPr>
        <w:t>Abstract</w:t>
      </w:r>
      <w:r w:rsidRPr="004F11EC">
        <w:t xml:space="preserve"> Speech-to-text (STT) models have become crucial for various applications, including voice assistants, transcription services, and accessibility tools. This research compares different STT models based on accuracy, computational efficiency, language support, and real-time processing capabilities. We </w:t>
      </w:r>
      <w:proofErr w:type="spellStart"/>
      <w:r w:rsidRPr="004F11EC">
        <w:t>analyze</w:t>
      </w:r>
      <w:proofErr w:type="spellEnd"/>
      <w:r w:rsidRPr="004F11EC">
        <w:t xml:space="preserve"> models such as OpenAI Whisper, </w:t>
      </w:r>
      <w:proofErr w:type="spellStart"/>
      <w:r w:rsidRPr="004F11EC">
        <w:t>DeepSpeech</w:t>
      </w:r>
      <w:proofErr w:type="spellEnd"/>
      <w:r w:rsidRPr="004F11EC">
        <w:t>, Wav2Vec 2.0, and Google Speech-to-Text API to determine their strengths and weaknesses.</w:t>
      </w:r>
    </w:p>
    <w:p w14:paraId="7867F48D" w14:textId="77777777" w:rsidR="004F11EC" w:rsidRPr="004F11EC" w:rsidRDefault="004F11EC" w:rsidP="004F11EC">
      <w:r w:rsidRPr="004F11EC">
        <w:rPr>
          <w:b/>
          <w:bCs/>
        </w:rPr>
        <w:t>1. Introduction</w:t>
      </w:r>
      <w:r w:rsidRPr="004F11EC">
        <w:t xml:space="preserve"> Speech-to-text models convert spoken language into written text. These models vary in architecture, training methodologies, and efficiency. This research aims to evaluate multiple STT models and provide a comparative study based on key performance metrics.</w:t>
      </w:r>
    </w:p>
    <w:p w14:paraId="471DB2C5" w14:textId="77777777" w:rsidR="004F11EC" w:rsidRPr="004F11EC" w:rsidRDefault="004F11EC" w:rsidP="004F11EC">
      <w:r w:rsidRPr="004F11EC">
        <w:rPr>
          <w:b/>
          <w:bCs/>
        </w:rPr>
        <w:t>2. Methodology</w:t>
      </w:r>
      <w:r w:rsidRPr="004F11EC">
        <w:t xml:space="preserve"> We </w:t>
      </w:r>
      <w:proofErr w:type="spellStart"/>
      <w:r w:rsidRPr="004F11EC">
        <w:t>analyze</w:t>
      </w:r>
      <w:proofErr w:type="spellEnd"/>
      <w:r w:rsidRPr="004F11EC">
        <w:t xml:space="preserve"> four STT models:</w:t>
      </w:r>
    </w:p>
    <w:p w14:paraId="595FF89F" w14:textId="77777777" w:rsidR="004F11EC" w:rsidRPr="004F11EC" w:rsidRDefault="004F11EC" w:rsidP="004F11EC">
      <w:pPr>
        <w:numPr>
          <w:ilvl w:val="0"/>
          <w:numId w:val="1"/>
        </w:numPr>
      </w:pPr>
      <w:r w:rsidRPr="004F11EC">
        <w:rPr>
          <w:b/>
          <w:bCs/>
        </w:rPr>
        <w:t>OpenAI Whisper</w:t>
      </w:r>
    </w:p>
    <w:p w14:paraId="51D1C96C" w14:textId="77777777" w:rsidR="004F11EC" w:rsidRPr="004F11EC" w:rsidRDefault="004F11EC" w:rsidP="004F11EC">
      <w:pPr>
        <w:numPr>
          <w:ilvl w:val="0"/>
          <w:numId w:val="1"/>
        </w:numPr>
      </w:pPr>
      <w:proofErr w:type="spellStart"/>
      <w:r w:rsidRPr="004F11EC">
        <w:rPr>
          <w:b/>
          <w:bCs/>
        </w:rPr>
        <w:t>DeepSpeech</w:t>
      </w:r>
      <w:proofErr w:type="spellEnd"/>
      <w:r w:rsidRPr="004F11EC">
        <w:t xml:space="preserve"> (by Mozilla)</w:t>
      </w:r>
    </w:p>
    <w:p w14:paraId="78291005" w14:textId="77777777" w:rsidR="004F11EC" w:rsidRPr="004F11EC" w:rsidRDefault="004F11EC" w:rsidP="004F11EC">
      <w:pPr>
        <w:numPr>
          <w:ilvl w:val="0"/>
          <w:numId w:val="1"/>
        </w:numPr>
      </w:pPr>
      <w:r w:rsidRPr="004F11EC">
        <w:rPr>
          <w:b/>
          <w:bCs/>
        </w:rPr>
        <w:t>Wav2Vec 2.0</w:t>
      </w:r>
      <w:r w:rsidRPr="004F11EC">
        <w:t xml:space="preserve"> (by Facebook AI)</w:t>
      </w:r>
    </w:p>
    <w:p w14:paraId="5A587D36" w14:textId="77777777" w:rsidR="004F11EC" w:rsidRPr="004F11EC" w:rsidRDefault="004F11EC" w:rsidP="004F11EC">
      <w:pPr>
        <w:numPr>
          <w:ilvl w:val="0"/>
          <w:numId w:val="1"/>
        </w:numPr>
      </w:pPr>
      <w:r w:rsidRPr="004F11EC">
        <w:rPr>
          <w:b/>
          <w:bCs/>
        </w:rPr>
        <w:t>Google Speech-to-Text API</w:t>
      </w:r>
    </w:p>
    <w:p w14:paraId="0FC861F4" w14:textId="77777777" w:rsidR="004F11EC" w:rsidRPr="004F11EC" w:rsidRDefault="004F11EC" w:rsidP="004F11EC">
      <w:r w:rsidRPr="004F11EC">
        <w:t>Evaluation metrics include:</w:t>
      </w:r>
    </w:p>
    <w:p w14:paraId="15627F3F" w14:textId="77777777" w:rsidR="004F11EC" w:rsidRPr="004F11EC" w:rsidRDefault="004F11EC" w:rsidP="004F11EC">
      <w:pPr>
        <w:numPr>
          <w:ilvl w:val="0"/>
          <w:numId w:val="2"/>
        </w:numPr>
      </w:pPr>
      <w:r w:rsidRPr="004F11EC">
        <w:rPr>
          <w:b/>
          <w:bCs/>
        </w:rPr>
        <w:t>Accuracy (WER - Word Error Rate)</w:t>
      </w:r>
    </w:p>
    <w:p w14:paraId="7EB850CD" w14:textId="77777777" w:rsidR="004F11EC" w:rsidRPr="004F11EC" w:rsidRDefault="004F11EC" w:rsidP="004F11EC">
      <w:pPr>
        <w:numPr>
          <w:ilvl w:val="0"/>
          <w:numId w:val="2"/>
        </w:numPr>
      </w:pPr>
      <w:r w:rsidRPr="004F11EC">
        <w:rPr>
          <w:b/>
          <w:bCs/>
        </w:rPr>
        <w:t>Latency (Processing time per second of audio)</w:t>
      </w:r>
    </w:p>
    <w:p w14:paraId="0000BC2B" w14:textId="77777777" w:rsidR="004F11EC" w:rsidRPr="004F11EC" w:rsidRDefault="004F11EC" w:rsidP="004F11EC">
      <w:pPr>
        <w:numPr>
          <w:ilvl w:val="0"/>
          <w:numId w:val="2"/>
        </w:numPr>
      </w:pPr>
      <w:r w:rsidRPr="004F11EC">
        <w:rPr>
          <w:b/>
          <w:bCs/>
        </w:rPr>
        <w:t>Multilingual Support</w:t>
      </w:r>
    </w:p>
    <w:p w14:paraId="373F5C1E" w14:textId="77777777" w:rsidR="004F11EC" w:rsidRPr="004F11EC" w:rsidRDefault="004F11EC" w:rsidP="004F11EC">
      <w:pPr>
        <w:numPr>
          <w:ilvl w:val="0"/>
          <w:numId w:val="2"/>
        </w:numPr>
      </w:pPr>
      <w:r w:rsidRPr="004F11EC">
        <w:rPr>
          <w:b/>
          <w:bCs/>
        </w:rPr>
        <w:t>Hardware Requirements</w:t>
      </w:r>
    </w:p>
    <w:p w14:paraId="14BDC1F8" w14:textId="77777777" w:rsidR="004F11EC" w:rsidRPr="004F11EC" w:rsidRDefault="004F11EC" w:rsidP="004F11EC">
      <w:pPr>
        <w:numPr>
          <w:ilvl w:val="0"/>
          <w:numId w:val="2"/>
        </w:numPr>
      </w:pPr>
      <w:r w:rsidRPr="004F11EC">
        <w:rPr>
          <w:b/>
          <w:bCs/>
        </w:rPr>
        <w:t>Ease of Integration</w:t>
      </w:r>
    </w:p>
    <w:p w14:paraId="4EC70AE7" w14:textId="77777777" w:rsidR="004F11EC" w:rsidRPr="004F11EC" w:rsidRDefault="004F11EC" w:rsidP="004F11EC">
      <w:r w:rsidRPr="004F11EC">
        <w:rPr>
          <w:b/>
          <w:bCs/>
        </w:rPr>
        <w:t>3. Model Descriptions</w:t>
      </w:r>
    </w:p>
    <w:p w14:paraId="44FA2885" w14:textId="77777777" w:rsidR="004F11EC" w:rsidRPr="004F11EC" w:rsidRDefault="004F11EC" w:rsidP="004F11EC">
      <w:r w:rsidRPr="004F11EC">
        <w:rPr>
          <w:b/>
          <w:bCs/>
        </w:rPr>
        <w:t>3.1 OpenAI Whisper</w:t>
      </w:r>
    </w:p>
    <w:p w14:paraId="6EB2257C" w14:textId="77777777" w:rsidR="00316661" w:rsidRPr="00316661" w:rsidRDefault="00316661" w:rsidP="00316661">
      <w:pPr>
        <w:numPr>
          <w:ilvl w:val="0"/>
          <w:numId w:val="9"/>
        </w:numPr>
      </w:pPr>
      <w:r w:rsidRPr="00316661">
        <w:rPr>
          <w:b/>
          <w:bCs/>
        </w:rPr>
        <w:t>Description</w:t>
      </w:r>
      <w:r w:rsidRPr="00316661">
        <w:t>: Whisper is a general-purpose speech recognition model developed by OpenAI. It is trained on a large and diverse dataset, making it robust to various accents, background noises, and languages.</w:t>
      </w:r>
    </w:p>
    <w:p w14:paraId="4354FD2F" w14:textId="77777777" w:rsidR="00316661" w:rsidRPr="00316661" w:rsidRDefault="00316661" w:rsidP="00316661">
      <w:pPr>
        <w:numPr>
          <w:ilvl w:val="0"/>
          <w:numId w:val="9"/>
        </w:numPr>
      </w:pPr>
      <w:r w:rsidRPr="00316661">
        <w:rPr>
          <w:b/>
          <w:bCs/>
        </w:rPr>
        <w:t>Features</w:t>
      </w:r>
      <w:r w:rsidRPr="00316661">
        <w:t>:</w:t>
      </w:r>
    </w:p>
    <w:p w14:paraId="2E81C6B9" w14:textId="77777777" w:rsidR="00316661" w:rsidRPr="00316661" w:rsidRDefault="00316661" w:rsidP="00316661">
      <w:pPr>
        <w:numPr>
          <w:ilvl w:val="1"/>
          <w:numId w:val="9"/>
        </w:numPr>
      </w:pPr>
      <w:r w:rsidRPr="00316661">
        <w:t>Multilingual support.</w:t>
      </w:r>
    </w:p>
    <w:p w14:paraId="43B16818" w14:textId="77777777" w:rsidR="00316661" w:rsidRPr="00316661" w:rsidRDefault="00316661" w:rsidP="00316661">
      <w:pPr>
        <w:numPr>
          <w:ilvl w:val="1"/>
          <w:numId w:val="9"/>
        </w:numPr>
      </w:pPr>
      <w:r w:rsidRPr="00316661">
        <w:t>Robust to different audio conditions.</w:t>
      </w:r>
    </w:p>
    <w:p w14:paraId="07F3461A" w14:textId="77777777" w:rsidR="00316661" w:rsidRPr="00316661" w:rsidRDefault="00316661" w:rsidP="00316661">
      <w:pPr>
        <w:numPr>
          <w:ilvl w:val="1"/>
          <w:numId w:val="9"/>
        </w:numPr>
      </w:pPr>
      <w:r w:rsidRPr="00316661">
        <w:t>Open-source and available for fine-tuning.</w:t>
      </w:r>
    </w:p>
    <w:p w14:paraId="1AD4FDB5" w14:textId="77777777" w:rsidR="00316661" w:rsidRPr="00316661" w:rsidRDefault="00316661" w:rsidP="00316661">
      <w:pPr>
        <w:numPr>
          <w:ilvl w:val="0"/>
          <w:numId w:val="9"/>
        </w:numPr>
      </w:pPr>
      <w:r w:rsidRPr="00316661">
        <w:rPr>
          <w:b/>
          <w:bCs/>
        </w:rPr>
        <w:t>GitHub</w:t>
      </w:r>
      <w:r w:rsidRPr="00316661">
        <w:t xml:space="preserve">: </w:t>
      </w:r>
      <w:hyperlink r:id="rId5" w:tgtFrame="_blank" w:history="1">
        <w:r w:rsidRPr="00316661">
          <w:rPr>
            <w:rStyle w:val="Hyperlink"/>
          </w:rPr>
          <w:t>Whisper GitHub</w:t>
        </w:r>
      </w:hyperlink>
    </w:p>
    <w:p w14:paraId="73E61FC5" w14:textId="77777777" w:rsidR="004F11EC" w:rsidRPr="004F11EC" w:rsidRDefault="004F11EC" w:rsidP="004F11EC">
      <w:r w:rsidRPr="004F11EC">
        <w:rPr>
          <w:b/>
          <w:bCs/>
        </w:rPr>
        <w:t xml:space="preserve">3.2 </w:t>
      </w:r>
      <w:proofErr w:type="spellStart"/>
      <w:r w:rsidRPr="004F11EC">
        <w:rPr>
          <w:b/>
          <w:bCs/>
        </w:rPr>
        <w:t>DeepSpeech</w:t>
      </w:r>
      <w:proofErr w:type="spellEnd"/>
    </w:p>
    <w:p w14:paraId="1924BC68" w14:textId="77777777" w:rsidR="00D16084" w:rsidRPr="00D16084" w:rsidRDefault="00D16084" w:rsidP="00D16084">
      <w:pPr>
        <w:numPr>
          <w:ilvl w:val="0"/>
          <w:numId w:val="10"/>
        </w:numPr>
      </w:pPr>
      <w:r w:rsidRPr="00D16084">
        <w:rPr>
          <w:b/>
          <w:bCs/>
        </w:rPr>
        <w:t>Description</w:t>
      </w:r>
      <w:r w:rsidRPr="00D16084">
        <w:t>: Developed by Mozilla, Deep Speech is an open-source speech recognition engine based on deep learning. It uses a model trained on the Baidu Deep Speech research.</w:t>
      </w:r>
    </w:p>
    <w:p w14:paraId="315CAB10" w14:textId="77777777" w:rsidR="00D16084" w:rsidRPr="00D16084" w:rsidRDefault="00D16084" w:rsidP="00D16084">
      <w:pPr>
        <w:numPr>
          <w:ilvl w:val="0"/>
          <w:numId w:val="10"/>
        </w:numPr>
      </w:pPr>
      <w:r w:rsidRPr="00D16084">
        <w:rPr>
          <w:b/>
          <w:bCs/>
        </w:rPr>
        <w:t>Features</w:t>
      </w:r>
      <w:r w:rsidRPr="00D16084">
        <w:t>:</w:t>
      </w:r>
    </w:p>
    <w:p w14:paraId="4B1B5104" w14:textId="77777777" w:rsidR="00D16084" w:rsidRPr="00D16084" w:rsidRDefault="00D16084" w:rsidP="00D16084">
      <w:pPr>
        <w:numPr>
          <w:ilvl w:val="1"/>
          <w:numId w:val="10"/>
        </w:numPr>
      </w:pPr>
      <w:r w:rsidRPr="00D16084">
        <w:lastRenderedPageBreak/>
        <w:t>End-to-end deep learning model.</w:t>
      </w:r>
    </w:p>
    <w:p w14:paraId="71FFD5E0" w14:textId="77777777" w:rsidR="00D16084" w:rsidRPr="00D16084" w:rsidRDefault="00D16084" w:rsidP="00D16084">
      <w:pPr>
        <w:numPr>
          <w:ilvl w:val="1"/>
          <w:numId w:val="10"/>
        </w:numPr>
      </w:pPr>
      <w:r w:rsidRPr="00D16084">
        <w:t>Supports multiple languages.</w:t>
      </w:r>
    </w:p>
    <w:p w14:paraId="7EBCE0E4" w14:textId="77777777" w:rsidR="00D16084" w:rsidRPr="00D16084" w:rsidRDefault="00D16084" w:rsidP="00D16084">
      <w:pPr>
        <w:numPr>
          <w:ilvl w:val="1"/>
          <w:numId w:val="10"/>
        </w:numPr>
      </w:pPr>
      <w:r w:rsidRPr="00D16084">
        <w:t>Can be fine-tuned for specific use cases.</w:t>
      </w:r>
    </w:p>
    <w:p w14:paraId="2F0C8809" w14:textId="77777777" w:rsidR="00D16084" w:rsidRPr="00D16084" w:rsidRDefault="00D16084" w:rsidP="00D16084">
      <w:pPr>
        <w:numPr>
          <w:ilvl w:val="0"/>
          <w:numId w:val="10"/>
        </w:numPr>
      </w:pPr>
      <w:r w:rsidRPr="00D16084">
        <w:rPr>
          <w:b/>
          <w:bCs/>
        </w:rPr>
        <w:t>GitHub</w:t>
      </w:r>
      <w:r w:rsidRPr="00D16084">
        <w:t xml:space="preserve">: </w:t>
      </w:r>
      <w:hyperlink r:id="rId6" w:tgtFrame="_blank" w:history="1">
        <w:r w:rsidRPr="00D16084">
          <w:rPr>
            <w:rStyle w:val="Hyperlink"/>
          </w:rPr>
          <w:t>Deep Speech GitHub</w:t>
        </w:r>
      </w:hyperlink>
    </w:p>
    <w:p w14:paraId="712E26B8" w14:textId="77777777" w:rsidR="004F11EC" w:rsidRPr="004F11EC" w:rsidRDefault="004F11EC" w:rsidP="004F11EC">
      <w:r w:rsidRPr="004F11EC">
        <w:rPr>
          <w:b/>
          <w:bCs/>
        </w:rPr>
        <w:t>3.3 Wav2Vec 2.0</w:t>
      </w:r>
    </w:p>
    <w:p w14:paraId="47318F5A" w14:textId="77777777" w:rsidR="00D16084" w:rsidRPr="00D16084" w:rsidRDefault="00D16084" w:rsidP="00D16084">
      <w:pPr>
        <w:numPr>
          <w:ilvl w:val="0"/>
          <w:numId w:val="11"/>
        </w:numPr>
      </w:pPr>
      <w:r w:rsidRPr="00D16084">
        <w:rPr>
          <w:b/>
          <w:bCs/>
        </w:rPr>
        <w:t>Description</w:t>
      </w:r>
      <w:r w:rsidRPr="00D16084">
        <w:t xml:space="preserve">: Wav2Vec 2.0 is a self-supervised learning model for speech recognition developed by Facebook AI. It learns speech representations from raw audio data without requiring </w:t>
      </w:r>
      <w:proofErr w:type="spellStart"/>
      <w:r w:rsidRPr="00D16084">
        <w:t>labeled</w:t>
      </w:r>
      <w:proofErr w:type="spellEnd"/>
      <w:r w:rsidRPr="00D16084">
        <w:t xml:space="preserve"> data.</w:t>
      </w:r>
    </w:p>
    <w:p w14:paraId="53553F58" w14:textId="77777777" w:rsidR="00D16084" w:rsidRPr="00D16084" w:rsidRDefault="00D16084" w:rsidP="00D16084">
      <w:pPr>
        <w:numPr>
          <w:ilvl w:val="0"/>
          <w:numId w:val="11"/>
        </w:numPr>
      </w:pPr>
      <w:r w:rsidRPr="00D16084">
        <w:rPr>
          <w:b/>
          <w:bCs/>
        </w:rPr>
        <w:t>Features</w:t>
      </w:r>
      <w:r w:rsidRPr="00D16084">
        <w:t>:</w:t>
      </w:r>
    </w:p>
    <w:p w14:paraId="086BF009" w14:textId="77777777" w:rsidR="00D16084" w:rsidRPr="00D16084" w:rsidRDefault="00D16084" w:rsidP="00D16084">
      <w:pPr>
        <w:numPr>
          <w:ilvl w:val="1"/>
          <w:numId w:val="11"/>
        </w:numPr>
      </w:pPr>
      <w:r w:rsidRPr="00D16084">
        <w:t>State-of-the-art performance on various benchmarks.</w:t>
      </w:r>
    </w:p>
    <w:p w14:paraId="2FE42D50" w14:textId="77777777" w:rsidR="00D16084" w:rsidRPr="00D16084" w:rsidRDefault="00D16084" w:rsidP="00D16084">
      <w:pPr>
        <w:numPr>
          <w:ilvl w:val="1"/>
          <w:numId w:val="11"/>
        </w:numPr>
      </w:pPr>
      <w:r w:rsidRPr="00D16084">
        <w:t xml:space="preserve">Can be fine-tuned with a small amount of </w:t>
      </w:r>
      <w:proofErr w:type="spellStart"/>
      <w:r w:rsidRPr="00D16084">
        <w:t>labeled</w:t>
      </w:r>
      <w:proofErr w:type="spellEnd"/>
      <w:r w:rsidRPr="00D16084">
        <w:t xml:space="preserve"> data.</w:t>
      </w:r>
    </w:p>
    <w:p w14:paraId="5FAB17B3" w14:textId="77777777" w:rsidR="00D16084" w:rsidRPr="00D16084" w:rsidRDefault="00D16084" w:rsidP="00D16084">
      <w:pPr>
        <w:numPr>
          <w:ilvl w:val="1"/>
          <w:numId w:val="11"/>
        </w:numPr>
      </w:pPr>
      <w:r w:rsidRPr="00D16084">
        <w:t>Supports multiple languages.</w:t>
      </w:r>
    </w:p>
    <w:p w14:paraId="41B90C5D" w14:textId="77777777" w:rsidR="00D16084" w:rsidRPr="00D16084" w:rsidRDefault="00D16084" w:rsidP="00D16084">
      <w:pPr>
        <w:numPr>
          <w:ilvl w:val="0"/>
          <w:numId w:val="11"/>
        </w:numPr>
      </w:pPr>
      <w:r w:rsidRPr="00D16084">
        <w:rPr>
          <w:b/>
          <w:bCs/>
        </w:rPr>
        <w:t>GitHub</w:t>
      </w:r>
      <w:r w:rsidRPr="00D16084">
        <w:t xml:space="preserve">: </w:t>
      </w:r>
      <w:hyperlink r:id="rId7" w:tgtFrame="_blank" w:history="1">
        <w:proofErr w:type="spellStart"/>
        <w:r w:rsidRPr="00D16084">
          <w:rPr>
            <w:rStyle w:val="Hyperlink"/>
          </w:rPr>
          <w:t>Fairseq</w:t>
        </w:r>
        <w:proofErr w:type="spellEnd"/>
        <w:r w:rsidRPr="00D16084">
          <w:rPr>
            <w:rStyle w:val="Hyperlink"/>
          </w:rPr>
          <w:t xml:space="preserve"> GitHub</w:t>
        </w:r>
      </w:hyperlink>
      <w:r w:rsidRPr="00D16084">
        <w:t xml:space="preserve"> (Wav2Vec 2.0 is part of the </w:t>
      </w:r>
      <w:proofErr w:type="spellStart"/>
      <w:r w:rsidRPr="00D16084">
        <w:t>Fairseq</w:t>
      </w:r>
      <w:proofErr w:type="spellEnd"/>
      <w:r w:rsidRPr="00D16084">
        <w:t xml:space="preserve"> library)</w:t>
      </w:r>
    </w:p>
    <w:p w14:paraId="29C2996E" w14:textId="77777777" w:rsidR="004F11EC" w:rsidRPr="004F11EC" w:rsidRDefault="004F11EC" w:rsidP="004F11EC">
      <w:r w:rsidRPr="004F11EC">
        <w:rPr>
          <w:b/>
          <w:bCs/>
        </w:rPr>
        <w:t>3.4 Google Speech-to-Text API</w:t>
      </w:r>
    </w:p>
    <w:p w14:paraId="74154D9C" w14:textId="77777777" w:rsidR="00B5175B" w:rsidRPr="00B5175B" w:rsidRDefault="00B5175B" w:rsidP="00B5175B">
      <w:pPr>
        <w:numPr>
          <w:ilvl w:val="0"/>
          <w:numId w:val="12"/>
        </w:numPr>
      </w:pPr>
      <w:r w:rsidRPr="00B5175B">
        <w:rPr>
          <w:b/>
          <w:bCs/>
        </w:rPr>
        <w:t>Description</w:t>
      </w:r>
      <w:r w:rsidRPr="00B5175B">
        <w:t>: Google’s Speech-to-Text API is a cloud-based service that converts audio to text using Google’s deep learning models.</w:t>
      </w:r>
    </w:p>
    <w:p w14:paraId="704F609D" w14:textId="77777777" w:rsidR="00B5175B" w:rsidRPr="00B5175B" w:rsidRDefault="00B5175B" w:rsidP="00B5175B">
      <w:pPr>
        <w:numPr>
          <w:ilvl w:val="0"/>
          <w:numId w:val="12"/>
        </w:numPr>
      </w:pPr>
      <w:r w:rsidRPr="00B5175B">
        <w:rPr>
          <w:b/>
          <w:bCs/>
        </w:rPr>
        <w:t>Features</w:t>
      </w:r>
      <w:r w:rsidRPr="00B5175B">
        <w:t>:</w:t>
      </w:r>
    </w:p>
    <w:p w14:paraId="303A6C7C" w14:textId="77777777" w:rsidR="00B5175B" w:rsidRPr="00B5175B" w:rsidRDefault="00B5175B" w:rsidP="00B5175B">
      <w:pPr>
        <w:numPr>
          <w:ilvl w:val="1"/>
          <w:numId w:val="12"/>
        </w:numPr>
      </w:pPr>
      <w:r w:rsidRPr="00B5175B">
        <w:t>High accuracy with support for multiple languages and dialects.</w:t>
      </w:r>
    </w:p>
    <w:p w14:paraId="4C6097DB" w14:textId="77777777" w:rsidR="00B5175B" w:rsidRPr="00B5175B" w:rsidRDefault="00B5175B" w:rsidP="00B5175B">
      <w:pPr>
        <w:numPr>
          <w:ilvl w:val="1"/>
          <w:numId w:val="12"/>
        </w:numPr>
      </w:pPr>
      <w:r w:rsidRPr="00B5175B">
        <w:t>Real-time streaming and batch processing.</w:t>
      </w:r>
    </w:p>
    <w:p w14:paraId="30AE78FD" w14:textId="77777777" w:rsidR="00B5175B" w:rsidRPr="00B5175B" w:rsidRDefault="00B5175B" w:rsidP="00B5175B">
      <w:pPr>
        <w:numPr>
          <w:ilvl w:val="1"/>
          <w:numId w:val="12"/>
        </w:numPr>
      </w:pPr>
      <w:r w:rsidRPr="00B5175B">
        <w:t>Integration with other Google Cloud services.</w:t>
      </w:r>
    </w:p>
    <w:p w14:paraId="61483AE2" w14:textId="3F8FB8DC" w:rsidR="0065590F" w:rsidRPr="00B5175B" w:rsidRDefault="00B5175B" w:rsidP="0065590F">
      <w:pPr>
        <w:numPr>
          <w:ilvl w:val="0"/>
          <w:numId w:val="12"/>
        </w:numPr>
      </w:pPr>
      <w:r w:rsidRPr="00B5175B">
        <w:rPr>
          <w:b/>
          <w:bCs/>
        </w:rPr>
        <w:t>Website</w:t>
      </w:r>
      <w:r w:rsidRPr="00B5175B">
        <w:t xml:space="preserve">: </w:t>
      </w:r>
      <w:hyperlink r:id="rId8" w:tgtFrame="_blank" w:history="1">
        <w:r w:rsidRPr="00B5175B">
          <w:rPr>
            <w:rStyle w:val="Hyperlink"/>
          </w:rPr>
          <w:t>Google Cloud Speech-to-Text</w:t>
        </w:r>
      </w:hyperlink>
    </w:p>
    <w:p w14:paraId="61D97714" w14:textId="77777777" w:rsidR="004F11EC" w:rsidRPr="004F11EC" w:rsidRDefault="004F11EC" w:rsidP="004F11EC">
      <w:r w:rsidRPr="004F11EC">
        <w:rPr>
          <w:b/>
          <w:bCs/>
        </w:rPr>
        <w:t>4. Comparative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gridCol w:w="2341"/>
        <w:gridCol w:w="815"/>
        <w:gridCol w:w="1165"/>
        <w:gridCol w:w="2164"/>
        <w:gridCol w:w="1084"/>
      </w:tblGrid>
      <w:tr w:rsidR="004F11EC" w:rsidRPr="004F11EC" w14:paraId="2F7EBEDA" w14:textId="77777777" w:rsidTr="004F11EC">
        <w:trPr>
          <w:tblHeader/>
          <w:tblCellSpacing w:w="15" w:type="dxa"/>
        </w:trPr>
        <w:tc>
          <w:tcPr>
            <w:tcW w:w="0" w:type="auto"/>
            <w:vAlign w:val="center"/>
            <w:hideMark/>
          </w:tcPr>
          <w:p w14:paraId="6EBA13F4" w14:textId="77777777" w:rsidR="004F11EC" w:rsidRPr="004F11EC" w:rsidRDefault="004F11EC" w:rsidP="004F11EC">
            <w:pPr>
              <w:rPr>
                <w:b/>
                <w:bCs/>
              </w:rPr>
            </w:pPr>
            <w:r w:rsidRPr="004F11EC">
              <w:rPr>
                <w:b/>
                <w:bCs/>
              </w:rPr>
              <w:t>Model</w:t>
            </w:r>
          </w:p>
        </w:tc>
        <w:tc>
          <w:tcPr>
            <w:tcW w:w="0" w:type="auto"/>
            <w:vAlign w:val="center"/>
            <w:hideMark/>
          </w:tcPr>
          <w:p w14:paraId="739C61BC" w14:textId="77777777" w:rsidR="004F11EC" w:rsidRPr="004F11EC" w:rsidRDefault="004F11EC" w:rsidP="004F11EC">
            <w:pPr>
              <w:rPr>
                <w:b/>
                <w:bCs/>
              </w:rPr>
            </w:pPr>
            <w:r w:rsidRPr="004F11EC">
              <w:rPr>
                <w:b/>
                <w:bCs/>
              </w:rPr>
              <w:t>Accuracy (WER)</w:t>
            </w:r>
          </w:p>
        </w:tc>
        <w:tc>
          <w:tcPr>
            <w:tcW w:w="0" w:type="auto"/>
            <w:vAlign w:val="center"/>
            <w:hideMark/>
          </w:tcPr>
          <w:p w14:paraId="515E714A" w14:textId="77777777" w:rsidR="004F11EC" w:rsidRPr="004F11EC" w:rsidRDefault="004F11EC" w:rsidP="004F11EC">
            <w:pPr>
              <w:rPr>
                <w:b/>
                <w:bCs/>
              </w:rPr>
            </w:pPr>
            <w:r w:rsidRPr="004F11EC">
              <w:rPr>
                <w:b/>
                <w:bCs/>
              </w:rPr>
              <w:t>Latency</w:t>
            </w:r>
          </w:p>
        </w:tc>
        <w:tc>
          <w:tcPr>
            <w:tcW w:w="0" w:type="auto"/>
            <w:vAlign w:val="center"/>
            <w:hideMark/>
          </w:tcPr>
          <w:p w14:paraId="2F2D17CC" w14:textId="77777777" w:rsidR="004F11EC" w:rsidRPr="004F11EC" w:rsidRDefault="004F11EC" w:rsidP="004F11EC">
            <w:pPr>
              <w:rPr>
                <w:b/>
                <w:bCs/>
              </w:rPr>
            </w:pPr>
            <w:r w:rsidRPr="004F11EC">
              <w:rPr>
                <w:b/>
                <w:bCs/>
              </w:rPr>
              <w:t>Multilingual</w:t>
            </w:r>
          </w:p>
        </w:tc>
        <w:tc>
          <w:tcPr>
            <w:tcW w:w="0" w:type="auto"/>
            <w:vAlign w:val="center"/>
            <w:hideMark/>
          </w:tcPr>
          <w:p w14:paraId="6FF6C6DF" w14:textId="77777777" w:rsidR="004F11EC" w:rsidRPr="004F11EC" w:rsidRDefault="004F11EC" w:rsidP="004F11EC">
            <w:pPr>
              <w:rPr>
                <w:b/>
                <w:bCs/>
              </w:rPr>
            </w:pPr>
            <w:r w:rsidRPr="004F11EC">
              <w:rPr>
                <w:b/>
                <w:bCs/>
              </w:rPr>
              <w:t>Hardware Requirements</w:t>
            </w:r>
          </w:p>
        </w:tc>
        <w:tc>
          <w:tcPr>
            <w:tcW w:w="0" w:type="auto"/>
            <w:vAlign w:val="center"/>
            <w:hideMark/>
          </w:tcPr>
          <w:p w14:paraId="69384A14" w14:textId="77777777" w:rsidR="004F11EC" w:rsidRPr="004F11EC" w:rsidRDefault="004F11EC" w:rsidP="004F11EC">
            <w:pPr>
              <w:rPr>
                <w:b/>
                <w:bCs/>
              </w:rPr>
            </w:pPr>
            <w:r w:rsidRPr="004F11EC">
              <w:rPr>
                <w:b/>
                <w:bCs/>
              </w:rPr>
              <w:t>Integration</w:t>
            </w:r>
          </w:p>
        </w:tc>
      </w:tr>
      <w:tr w:rsidR="004F11EC" w:rsidRPr="004F11EC" w14:paraId="64A2A1C6" w14:textId="77777777" w:rsidTr="004F11EC">
        <w:trPr>
          <w:tblCellSpacing w:w="15" w:type="dxa"/>
        </w:trPr>
        <w:tc>
          <w:tcPr>
            <w:tcW w:w="0" w:type="auto"/>
            <w:vAlign w:val="center"/>
            <w:hideMark/>
          </w:tcPr>
          <w:p w14:paraId="2C6C8604" w14:textId="77777777" w:rsidR="004F11EC" w:rsidRPr="004F11EC" w:rsidRDefault="004F11EC" w:rsidP="004F11EC">
            <w:r w:rsidRPr="004F11EC">
              <w:t>OpenAI Whisper</w:t>
            </w:r>
          </w:p>
        </w:tc>
        <w:tc>
          <w:tcPr>
            <w:tcW w:w="0" w:type="auto"/>
            <w:vAlign w:val="center"/>
            <w:hideMark/>
          </w:tcPr>
          <w:p w14:paraId="5A5E129B" w14:textId="77777777" w:rsidR="004F11EC" w:rsidRPr="004F11EC" w:rsidRDefault="004F11EC" w:rsidP="004F11EC">
            <w:r w:rsidRPr="004F11EC">
              <w:rPr>
                <w:rFonts w:ascii="Segoe UI Emoji" w:hAnsi="Segoe UI Emoji" w:cs="Segoe UI Emoji"/>
              </w:rPr>
              <w:t>⭐⭐⭐⭐⭐</w:t>
            </w:r>
            <w:r w:rsidRPr="004F11EC">
              <w:t xml:space="preserve"> (Low WER)</w:t>
            </w:r>
          </w:p>
        </w:tc>
        <w:tc>
          <w:tcPr>
            <w:tcW w:w="0" w:type="auto"/>
            <w:vAlign w:val="center"/>
            <w:hideMark/>
          </w:tcPr>
          <w:p w14:paraId="65FCA544" w14:textId="77777777" w:rsidR="004F11EC" w:rsidRPr="004F11EC" w:rsidRDefault="004F11EC" w:rsidP="004F11EC">
            <w:r w:rsidRPr="004F11EC">
              <w:t>High</w:t>
            </w:r>
          </w:p>
        </w:tc>
        <w:tc>
          <w:tcPr>
            <w:tcW w:w="0" w:type="auto"/>
            <w:vAlign w:val="center"/>
            <w:hideMark/>
          </w:tcPr>
          <w:p w14:paraId="285CFD31" w14:textId="77777777" w:rsidR="004F11EC" w:rsidRPr="004F11EC" w:rsidRDefault="004F11EC" w:rsidP="004F11EC">
            <w:r w:rsidRPr="004F11EC">
              <w:t>Yes</w:t>
            </w:r>
          </w:p>
        </w:tc>
        <w:tc>
          <w:tcPr>
            <w:tcW w:w="0" w:type="auto"/>
            <w:vAlign w:val="center"/>
            <w:hideMark/>
          </w:tcPr>
          <w:p w14:paraId="126A1253" w14:textId="77777777" w:rsidR="004F11EC" w:rsidRPr="004F11EC" w:rsidRDefault="004F11EC" w:rsidP="004F11EC">
            <w:r w:rsidRPr="004F11EC">
              <w:t>High (GPU recommended)</w:t>
            </w:r>
          </w:p>
        </w:tc>
        <w:tc>
          <w:tcPr>
            <w:tcW w:w="0" w:type="auto"/>
            <w:vAlign w:val="center"/>
            <w:hideMark/>
          </w:tcPr>
          <w:p w14:paraId="0A4DC59C" w14:textId="77777777" w:rsidR="004F11EC" w:rsidRPr="004F11EC" w:rsidRDefault="004F11EC" w:rsidP="004F11EC">
            <w:r w:rsidRPr="004F11EC">
              <w:t>Medium</w:t>
            </w:r>
          </w:p>
        </w:tc>
      </w:tr>
      <w:tr w:rsidR="004F11EC" w:rsidRPr="004F11EC" w14:paraId="62B6FC22" w14:textId="77777777" w:rsidTr="004F11EC">
        <w:trPr>
          <w:tblCellSpacing w:w="15" w:type="dxa"/>
        </w:trPr>
        <w:tc>
          <w:tcPr>
            <w:tcW w:w="0" w:type="auto"/>
            <w:vAlign w:val="center"/>
            <w:hideMark/>
          </w:tcPr>
          <w:p w14:paraId="4E251A4C" w14:textId="77777777" w:rsidR="004F11EC" w:rsidRPr="004F11EC" w:rsidRDefault="004F11EC" w:rsidP="004F11EC">
            <w:proofErr w:type="spellStart"/>
            <w:r w:rsidRPr="004F11EC">
              <w:t>DeepSpeech</w:t>
            </w:r>
            <w:proofErr w:type="spellEnd"/>
          </w:p>
        </w:tc>
        <w:tc>
          <w:tcPr>
            <w:tcW w:w="0" w:type="auto"/>
            <w:vAlign w:val="center"/>
            <w:hideMark/>
          </w:tcPr>
          <w:p w14:paraId="006EA8A2" w14:textId="77777777" w:rsidR="004F11EC" w:rsidRPr="004F11EC" w:rsidRDefault="004F11EC" w:rsidP="004F11EC">
            <w:r w:rsidRPr="004F11EC">
              <w:rPr>
                <w:rFonts w:ascii="Segoe UI Emoji" w:hAnsi="Segoe UI Emoji" w:cs="Segoe UI Emoji"/>
              </w:rPr>
              <w:t>⭐⭐⭐</w:t>
            </w:r>
            <w:r w:rsidRPr="004F11EC">
              <w:t xml:space="preserve"> (Medium WER)</w:t>
            </w:r>
          </w:p>
        </w:tc>
        <w:tc>
          <w:tcPr>
            <w:tcW w:w="0" w:type="auto"/>
            <w:vAlign w:val="center"/>
            <w:hideMark/>
          </w:tcPr>
          <w:p w14:paraId="30480C38" w14:textId="77777777" w:rsidR="004F11EC" w:rsidRPr="004F11EC" w:rsidRDefault="004F11EC" w:rsidP="004F11EC">
            <w:r w:rsidRPr="004F11EC">
              <w:t>Low</w:t>
            </w:r>
          </w:p>
        </w:tc>
        <w:tc>
          <w:tcPr>
            <w:tcW w:w="0" w:type="auto"/>
            <w:vAlign w:val="center"/>
            <w:hideMark/>
          </w:tcPr>
          <w:p w14:paraId="5709911E" w14:textId="77777777" w:rsidR="004F11EC" w:rsidRPr="004F11EC" w:rsidRDefault="004F11EC" w:rsidP="004F11EC">
            <w:r w:rsidRPr="004F11EC">
              <w:t>No</w:t>
            </w:r>
          </w:p>
        </w:tc>
        <w:tc>
          <w:tcPr>
            <w:tcW w:w="0" w:type="auto"/>
            <w:vAlign w:val="center"/>
            <w:hideMark/>
          </w:tcPr>
          <w:p w14:paraId="251109E6" w14:textId="77777777" w:rsidR="004F11EC" w:rsidRPr="004F11EC" w:rsidRDefault="004F11EC" w:rsidP="004F11EC">
            <w:r w:rsidRPr="004F11EC">
              <w:t>Low (CPU sufficient)</w:t>
            </w:r>
          </w:p>
        </w:tc>
        <w:tc>
          <w:tcPr>
            <w:tcW w:w="0" w:type="auto"/>
            <w:vAlign w:val="center"/>
            <w:hideMark/>
          </w:tcPr>
          <w:p w14:paraId="19B57E32" w14:textId="77777777" w:rsidR="004F11EC" w:rsidRPr="004F11EC" w:rsidRDefault="004F11EC" w:rsidP="004F11EC">
            <w:r w:rsidRPr="004F11EC">
              <w:t>High</w:t>
            </w:r>
          </w:p>
        </w:tc>
      </w:tr>
      <w:tr w:rsidR="004F11EC" w:rsidRPr="004F11EC" w14:paraId="170AA13F" w14:textId="77777777" w:rsidTr="004F11EC">
        <w:trPr>
          <w:tblCellSpacing w:w="15" w:type="dxa"/>
        </w:trPr>
        <w:tc>
          <w:tcPr>
            <w:tcW w:w="0" w:type="auto"/>
            <w:vAlign w:val="center"/>
            <w:hideMark/>
          </w:tcPr>
          <w:p w14:paraId="20F3987E" w14:textId="77777777" w:rsidR="004F11EC" w:rsidRPr="004F11EC" w:rsidRDefault="004F11EC" w:rsidP="004F11EC">
            <w:r w:rsidRPr="004F11EC">
              <w:t>Wav2Vec 2.0</w:t>
            </w:r>
          </w:p>
        </w:tc>
        <w:tc>
          <w:tcPr>
            <w:tcW w:w="0" w:type="auto"/>
            <w:vAlign w:val="center"/>
            <w:hideMark/>
          </w:tcPr>
          <w:p w14:paraId="3C2DE214" w14:textId="77777777" w:rsidR="004F11EC" w:rsidRPr="004F11EC" w:rsidRDefault="004F11EC" w:rsidP="004F11EC">
            <w:r w:rsidRPr="004F11EC">
              <w:rPr>
                <w:rFonts w:ascii="Segoe UI Emoji" w:hAnsi="Segoe UI Emoji" w:cs="Segoe UI Emoji"/>
              </w:rPr>
              <w:t>⭐⭐⭐⭐⭐</w:t>
            </w:r>
            <w:r w:rsidRPr="004F11EC">
              <w:t xml:space="preserve"> (Low WER)</w:t>
            </w:r>
          </w:p>
        </w:tc>
        <w:tc>
          <w:tcPr>
            <w:tcW w:w="0" w:type="auto"/>
            <w:vAlign w:val="center"/>
            <w:hideMark/>
          </w:tcPr>
          <w:p w14:paraId="4746FDF8" w14:textId="77777777" w:rsidR="004F11EC" w:rsidRPr="004F11EC" w:rsidRDefault="004F11EC" w:rsidP="004F11EC">
            <w:r w:rsidRPr="004F11EC">
              <w:t>Medium</w:t>
            </w:r>
          </w:p>
        </w:tc>
        <w:tc>
          <w:tcPr>
            <w:tcW w:w="0" w:type="auto"/>
            <w:vAlign w:val="center"/>
            <w:hideMark/>
          </w:tcPr>
          <w:p w14:paraId="0989F1BB" w14:textId="77777777" w:rsidR="004F11EC" w:rsidRPr="004F11EC" w:rsidRDefault="004F11EC" w:rsidP="004F11EC">
            <w:r w:rsidRPr="004F11EC">
              <w:t>Limited</w:t>
            </w:r>
          </w:p>
        </w:tc>
        <w:tc>
          <w:tcPr>
            <w:tcW w:w="0" w:type="auto"/>
            <w:vAlign w:val="center"/>
            <w:hideMark/>
          </w:tcPr>
          <w:p w14:paraId="0C0B5639" w14:textId="77777777" w:rsidR="004F11EC" w:rsidRPr="004F11EC" w:rsidRDefault="004F11EC" w:rsidP="004F11EC">
            <w:r w:rsidRPr="004F11EC">
              <w:t>High (GPU required)</w:t>
            </w:r>
          </w:p>
        </w:tc>
        <w:tc>
          <w:tcPr>
            <w:tcW w:w="0" w:type="auto"/>
            <w:vAlign w:val="center"/>
            <w:hideMark/>
          </w:tcPr>
          <w:p w14:paraId="29F78088" w14:textId="77777777" w:rsidR="004F11EC" w:rsidRPr="004F11EC" w:rsidRDefault="004F11EC" w:rsidP="004F11EC">
            <w:r w:rsidRPr="004F11EC">
              <w:t>Medium</w:t>
            </w:r>
          </w:p>
        </w:tc>
      </w:tr>
      <w:tr w:rsidR="004F11EC" w:rsidRPr="004F11EC" w14:paraId="05DA9643" w14:textId="77777777" w:rsidTr="004F11EC">
        <w:trPr>
          <w:tblCellSpacing w:w="15" w:type="dxa"/>
        </w:trPr>
        <w:tc>
          <w:tcPr>
            <w:tcW w:w="0" w:type="auto"/>
            <w:vAlign w:val="center"/>
            <w:hideMark/>
          </w:tcPr>
          <w:p w14:paraId="0DD8BE70" w14:textId="77777777" w:rsidR="004F11EC" w:rsidRPr="004F11EC" w:rsidRDefault="004F11EC" w:rsidP="004F11EC">
            <w:r w:rsidRPr="004F11EC">
              <w:t>Google STT API</w:t>
            </w:r>
          </w:p>
        </w:tc>
        <w:tc>
          <w:tcPr>
            <w:tcW w:w="0" w:type="auto"/>
            <w:vAlign w:val="center"/>
            <w:hideMark/>
          </w:tcPr>
          <w:p w14:paraId="4F0E8C47" w14:textId="77777777" w:rsidR="004F11EC" w:rsidRPr="004F11EC" w:rsidRDefault="004F11EC" w:rsidP="004F11EC">
            <w:r w:rsidRPr="004F11EC">
              <w:rPr>
                <w:rFonts w:ascii="Segoe UI Emoji" w:hAnsi="Segoe UI Emoji" w:cs="Segoe UI Emoji"/>
              </w:rPr>
              <w:t>⭐⭐⭐⭐</w:t>
            </w:r>
            <w:r w:rsidRPr="004F11EC">
              <w:t xml:space="preserve"> (Low WER)</w:t>
            </w:r>
          </w:p>
        </w:tc>
        <w:tc>
          <w:tcPr>
            <w:tcW w:w="0" w:type="auto"/>
            <w:vAlign w:val="center"/>
            <w:hideMark/>
          </w:tcPr>
          <w:p w14:paraId="7C286578" w14:textId="77777777" w:rsidR="004F11EC" w:rsidRPr="004F11EC" w:rsidRDefault="004F11EC" w:rsidP="004F11EC">
            <w:r w:rsidRPr="004F11EC">
              <w:t>Low</w:t>
            </w:r>
          </w:p>
        </w:tc>
        <w:tc>
          <w:tcPr>
            <w:tcW w:w="0" w:type="auto"/>
            <w:vAlign w:val="center"/>
            <w:hideMark/>
          </w:tcPr>
          <w:p w14:paraId="34C99917" w14:textId="77777777" w:rsidR="004F11EC" w:rsidRPr="004F11EC" w:rsidRDefault="004F11EC" w:rsidP="004F11EC">
            <w:r w:rsidRPr="004F11EC">
              <w:t>Yes</w:t>
            </w:r>
          </w:p>
        </w:tc>
        <w:tc>
          <w:tcPr>
            <w:tcW w:w="0" w:type="auto"/>
            <w:vAlign w:val="center"/>
            <w:hideMark/>
          </w:tcPr>
          <w:p w14:paraId="3502E1CB" w14:textId="77777777" w:rsidR="004F11EC" w:rsidRPr="004F11EC" w:rsidRDefault="004F11EC" w:rsidP="004F11EC">
            <w:r w:rsidRPr="004F11EC">
              <w:t>Cloud-based</w:t>
            </w:r>
          </w:p>
        </w:tc>
        <w:tc>
          <w:tcPr>
            <w:tcW w:w="0" w:type="auto"/>
            <w:vAlign w:val="center"/>
            <w:hideMark/>
          </w:tcPr>
          <w:p w14:paraId="4A9D0BCD" w14:textId="77777777" w:rsidR="004F11EC" w:rsidRPr="004F11EC" w:rsidRDefault="004F11EC" w:rsidP="004F11EC">
            <w:r w:rsidRPr="004F11EC">
              <w:t>Easy</w:t>
            </w:r>
          </w:p>
        </w:tc>
      </w:tr>
    </w:tbl>
    <w:p w14:paraId="2DC33333" w14:textId="77777777" w:rsidR="004F11EC" w:rsidRPr="004F11EC" w:rsidRDefault="004F11EC" w:rsidP="004F11EC">
      <w:r w:rsidRPr="004F11EC">
        <w:rPr>
          <w:b/>
          <w:bCs/>
        </w:rPr>
        <w:t>5. Discussion</w:t>
      </w:r>
    </w:p>
    <w:p w14:paraId="34900179" w14:textId="77777777" w:rsidR="004F11EC" w:rsidRPr="004F11EC" w:rsidRDefault="004F11EC" w:rsidP="004F11EC">
      <w:pPr>
        <w:numPr>
          <w:ilvl w:val="0"/>
          <w:numId w:val="7"/>
        </w:numPr>
      </w:pPr>
      <w:r w:rsidRPr="004F11EC">
        <w:rPr>
          <w:b/>
          <w:bCs/>
        </w:rPr>
        <w:lastRenderedPageBreak/>
        <w:t>Best for Accuracy</w:t>
      </w:r>
      <w:r w:rsidRPr="004F11EC">
        <w:t>: OpenAI Whisper and Wav2Vec 2.0.</w:t>
      </w:r>
    </w:p>
    <w:p w14:paraId="13953F8C" w14:textId="77777777" w:rsidR="004F11EC" w:rsidRPr="004F11EC" w:rsidRDefault="004F11EC" w:rsidP="004F11EC">
      <w:pPr>
        <w:numPr>
          <w:ilvl w:val="0"/>
          <w:numId w:val="7"/>
        </w:numPr>
      </w:pPr>
      <w:r w:rsidRPr="004F11EC">
        <w:rPr>
          <w:b/>
          <w:bCs/>
        </w:rPr>
        <w:t>Best for Real-Time Processing</w:t>
      </w:r>
      <w:r w:rsidRPr="004F11EC">
        <w:t>: Google Speech-to-Text API.</w:t>
      </w:r>
    </w:p>
    <w:p w14:paraId="5FB3A75D" w14:textId="77777777" w:rsidR="004F11EC" w:rsidRPr="004F11EC" w:rsidRDefault="004F11EC" w:rsidP="004F11EC">
      <w:pPr>
        <w:numPr>
          <w:ilvl w:val="0"/>
          <w:numId w:val="7"/>
        </w:numPr>
      </w:pPr>
      <w:r w:rsidRPr="004F11EC">
        <w:rPr>
          <w:b/>
          <w:bCs/>
        </w:rPr>
        <w:t>Best for On-Device Use</w:t>
      </w:r>
      <w:r w:rsidRPr="004F11EC">
        <w:t xml:space="preserve">: </w:t>
      </w:r>
      <w:proofErr w:type="spellStart"/>
      <w:r w:rsidRPr="004F11EC">
        <w:t>DeepSpeech</w:t>
      </w:r>
      <w:proofErr w:type="spellEnd"/>
      <w:r w:rsidRPr="004F11EC">
        <w:t>.</w:t>
      </w:r>
    </w:p>
    <w:p w14:paraId="0A287BE5" w14:textId="77777777" w:rsidR="004F11EC" w:rsidRPr="004F11EC" w:rsidRDefault="004F11EC" w:rsidP="004F11EC">
      <w:pPr>
        <w:numPr>
          <w:ilvl w:val="0"/>
          <w:numId w:val="7"/>
        </w:numPr>
      </w:pPr>
      <w:r w:rsidRPr="004F11EC">
        <w:rPr>
          <w:b/>
          <w:bCs/>
        </w:rPr>
        <w:t>Best for Multilingual Support</w:t>
      </w:r>
      <w:r w:rsidRPr="004F11EC">
        <w:t>: OpenAI Whisper and Google STT API.</w:t>
      </w:r>
    </w:p>
    <w:p w14:paraId="4E25C340" w14:textId="77777777" w:rsidR="004F11EC" w:rsidRPr="004F11EC" w:rsidRDefault="004F11EC" w:rsidP="004F11EC">
      <w:pPr>
        <w:numPr>
          <w:ilvl w:val="0"/>
          <w:numId w:val="7"/>
        </w:numPr>
      </w:pPr>
      <w:r w:rsidRPr="004F11EC">
        <w:rPr>
          <w:b/>
          <w:bCs/>
        </w:rPr>
        <w:t>Best for Low-Cost Deployment</w:t>
      </w:r>
      <w:r w:rsidRPr="004F11EC">
        <w:t xml:space="preserve">: </w:t>
      </w:r>
      <w:proofErr w:type="spellStart"/>
      <w:r w:rsidRPr="004F11EC">
        <w:t>DeepSpeech</w:t>
      </w:r>
      <w:proofErr w:type="spellEnd"/>
      <w:r w:rsidRPr="004F11EC">
        <w:t xml:space="preserve"> (open-source, on-device).</w:t>
      </w:r>
    </w:p>
    <w:p w14:paraId="19C05DE5" w14:textId="77777777" w:rsidR="004F11EC" w:rsidRPr="004F11EC" w:rsidRDefault="004F11EC" w:rsidP="004F11EC">
      <w:r w:rsidRPr="004F11EC">
        <w:rPr>
          <w:b/>
          <w:bCs/>
        </w:rPr>
        <w:t>6. Conclusion</w:t>
      </w:r>
      <w:r w:rsidRPr="004F11EC">
        <w:t xml:space="preserve"> No single STT model is universally superior. The choice depends on the specific application requirements. OpenAI Whisper excels in multilingual accuracy, </w:t>
      </w:r>
      <w:proofErr w:type="spellStart"/>
      <w:r w:rsidRPr="004F11EC">
        <w:t>DeepSpeech</w:t>
      </w:r>
      <w:proofErr w:type="spellEnd"/>
      <w:r w:rsidRPr="004F11EC">
        <w:t xml:space="preserve"> is optimal for lightweight processing, Wav2Vec 2.0 achieves high accuracy through self-supervised learning, and Google STT API provides scalable real-time transcription.</w:t>
      </w:r>
    </w:p>
    <w:p w14:paraId="03DEE666" w14:textId="77777777" w:rsidR="004F11EC" w:rsidRPr="004F11EC" w:rsidRDefault="004F11EC" w:rsidP="004F11EC">
      <w:r w:rsidRPr="004F11EC">
        <w:rPr>
          <w:b/>
          <w:bCs/>
        </w:rPr>
        <w:t>7. References</w:t>
      </w:r>
    </w:p>
    <w:p w14:paraId="1939801E" w14:textId="77777777" w:rsidR="004F11EC" w:rsidRPr="004F11EC" w:rsidRDefault="004F11EC" w:rsidP="004F11EC">
      <w:pPr>
        <w:numPr>
          <w:ilvl w:val="0"/>
          <w:numId w:val="8"/>
        </w:numPr>
      </w:pPr>
      <w:r w:rsidRPr="004F11EC">
        <w:t xml:space="preserve">OpenAI Whisper: </w:t>
      </w:r>
      <w:hyperlink r:id="rId9" w:history="1">
        <w:r w:rsidRPr="004F11EC">
          <w:rPr>
            <w:rStyle w:val="Hyperlink"/>
          </w:rPr>
          <w:t>https://github.com/openai/whisper</w:t>
        </w:r>
      </w:hyperlink>
    </w:p>
    <w:p w14:paraId="4DF4C70E" w14:textId="77777777" w:rsidR="004F11EC" w:rsidRPr="004F11EC" w:rsidRDefault="004F11EC" w:rsidP="004F11EC">
      <w:pPr>
        <w:numPr>
          <w:ilvl w:val="0"/>
          <w:numId w:val="8"/>
        </w:numPr>
      </w:pPr>
      <w:proofErr w:type="spellStart"/>
      <w:r w:rsidRPr="004F11EC">
        <w:t>DeepSpeech</w:t>
      </w:r>
      <w:proofErr w:type="spellEnd"/>
      <w:r w:rsidRPr="004F11EC">
        <w:t xml:space="preserve">: </w:t>
      </w:r>
      <w:hyperlink r:id="rId10" w:history="1">
        <w:r w:rsidRPr="004F11EC">
          <w:rPr>
            <w:rStyle w:val="Hyperlink"/>
          </w:rPr>
          <w:t>https://github.com/mozilla/DeepSpeech</w:t>
        </w:r>
      </w:hyperlink>
    </w:p>
    <w:p w14:paraId="42853ADA" w14:textId="77777777" w:rsidR="004F11EC" w:rsidRPr="004F11EC" w:rsidRDefault="004F11EC" w:rsidP="004F11EC">
      <w:pPr>
        <w:numPr>
          <w:ilvl w:val="0"/>
          <w:numId w:val="8"/>
        </w:numPr>
      </w:pPr>
      <w:r w:rsidRPr="004F11EC">
        <w:t xml:space="preserve">Wav2Vec 2.0: </w:t>
      </w:r>
      <w:hyperlink r:id="rId11" w:history="1">
        <w:r w:rsidRPr="004F11EC">
          <w:rPr>
            <w:rStyle w:val="Hyperlink"/>
          </w:rPr>
          <w:t>https://ai.facebook.com/blog/wav2vec-2-0/</w:t>
        </w:r>
      </w:hyperlink>
    </w:p>
    <w:p w14:paraId="0C2FA413" w14:textId="77777777" w:rsidR="004F11EC" w:rsidRPr="004F11EC" w:rsidRDefault="004F11EC" w:rsidP="004F11EC">
      <w:pPr>
        <w:numPr>
          <w:ilvl w:val="0"/>
          <w:numId w:val="8"/>
        </w:numPr>
      </w:pPr>
      <w:r w:rsidRPr="004F11EC">
        <w:t xml:space="preserve">Google STT API: </w:t>
      </w:r>
      <w:hyperlink r:id="rId12" w:history="1">
        <w:r w:rsidRPr="004F11EC">
          <w:rPr>
            <w:rStyle w:val="Hyperlink"/>
          </w:rPr>
          <w:t>https://cloud.google.com/speech-to-text</w:t>
        </w:r>
      </w:hyperlink>
    </w:p>
    <w:p w14:paraId="3F61AB39" w14:textId="77777777" w:rsidR="00BA02DA" w:rsidRDefault="00BA02DA"/>
    <w:sectPr w:rsidR="00BA0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4684E"/>
    <w:multiLevelType w:val="multilevel"/>
    <w:tmpl w:val="94F6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46D6E"/>
    <w:multiLevelType w:val="multilevel"/>
    <w:tmpl w:val="B66A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2459B"/>
    <w:multiLevelType w:val="multilevel"/>
    <w:tmpl w:val="0E92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54E51"/>
    <w:multiLevelType w:val="multilevel"/>
    <w:tmpl w:val="9380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24EFE"/>
    <w:multiLevelType w:val="multilevel"/>
    <w:tmpl w:val="5F6E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64D00"/>
    <w:multiLevelType w:val="multilevel"/>
    <w:tmpl w:val="764CA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C44CE"/>
    <w:multiLevelType w:val="multilevel"/>
    <w:tmpl w:val="BEE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252ED"/>
    <w:multiLevelType w:val="multilevel"/>
    <w:tmpl w:val="0A20E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F7B97"/>
    <w:multiLevelType w:val="multilevel"/>
    <w:tmpl w:val="2528C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52FD6"/>
    <w:multiLevelType w:val="multilevel"/>
    <w:tmpl w:val="A0D8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D651D"/>
    <w:multiLevelType w:val="multilevel"/>
    <w:tmpl w:val="AA74B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42CB1"/>
    <w:multiLevelType w:val="multilevel"/>
    <w:tmpl w:val="7092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610106">
    <w:abstractNumId w:val="3"/>
  </w:num>
  <w:num w:numId="2" w16cid:durableId="2137064624">
    <w:abstractNumId w:val="2"/>
  </w:num>
  <w:num w:numId="3" w16cid:durableId="1520587503">
    <w:abstractNumId w:val="1"/>
  </w:num>
  <w:num w:numId="4" w16cid:durableId="2096440459">
    <w:abstractNumId w:val="9"/>
  </w:num>
  <w:num w:numId="5" w16cid:durableId="797263118">
    <w:abstractNumId w:val="4"/>
  </w:num>
  <w:num w:numId="6" w16cid:durableId="1783453771">
    <w:abstractNumId w:val="11"/>
  </w:num>
  <w:num w:numId="7" w16cid:durableId="848444497">
    <w:abstractNumId w:val="0"/>
  </w:num>
  <w:num w:numId="8" w16cid:durableId="2115050960">
    <w:abstractNumId w:val="6"/>
  </w:num>
  <w:num w:numId="9" w16cid:durableId="1054623675">
    <w:abstractNumId w:val="7"/>
  </w:num>
  <w:num w:numId="10" w16cid:durableId="2128348405">
    <w:abstractNumId w:val="10"/>
  </w:num>
  <w:num w:numId="11" w16cid:durableId="1981113577">
    <w:abstractNumId w:val="8"/>
  </w:num>
  <w:num w:numId="12" w16cid:durableId="2087679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EC"/>
    <w:rsid w:val="00316661"/>
    <w:rsid w:val="004F11EC"/>
    <w:rsid w:val="0065590F"/>
    <w:rsid w:val="00B5175B"/>
    <w:rsid w:val="00BA02DA"/>
    <w:rsid w:val="00C222A4"/>
    <w:rsid w:val="00C9077B"/>
    <w:rsid w:val="00D1608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605B"/>
  <w15:chartTrackingRefBased/>
  <w15:docId w15:val="{AFC69D1E-B9A6-44B7-A0BB-FD4253CB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1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11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11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11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11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11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1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1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1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1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11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11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11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11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1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1EC"/>
    <w:rPr>
      <w:rFonts w:eastAsiaTheme="majorEastAsia" w:cstheme="majorBidi"/>
      <w:color w:val="272727" w:themeColor="text1" w:themeTint="D8"/>
    </w:rPr>
  </w:style>
  <w:style w:type="paragraph" w:styleId="Title">
    <w:name w:val="Title"/>
    <w:basedOn w:val="Normal"/>
    <w:next w:val="Normal"/>
    <w:link w:val="TitleChar"/>
    <w:uiPriority w:val="10"/>
    <w:qFormat/>
    <w:rsid w:val="004F1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1EC"/>
    <w:pPr>
      <w:spacing w:before="160"/>
      <w:jc w:val="center"/>
    </w:pPr>
    <w:rPr>
      <w:i/>
      <w:iCs/>
      <w:color w:val="404040" w:themeColor="text1" w:themeTint="BF"/>
    </w:rPr>
  </w:style>
  <w:style w:type="character" w:customStyle="1" w:styleId="QuoteChar">
    <w:name w:val="Quote Char"/>
    <w:basedOn w:val="DefaultParagraphFont"/>
    <w:link w:val="Quote"/>
    <w:uiPriority w:val="29"/>
    <w:rsid w:val="004F11EC"/>
    <w:rPr>
      <w:i/>
      <w:iCs/>
      <w:color w:val="404040" w:themeColor="text1" w:themeTint="BF"/>
    </w:rPr>
  </w:style>
  <w:style w:type="paragraph" w:styleId="ListParagraph">
    <w:name w:val="List Paragraph"/>
    <w:basedOn w:val="Normal"/>
    <w:uiPriority w:val="34"/>
    <w:qFormat/>
    <w:rsid w:val="004F11EC"/>
    <w:pPr>
      <w:ind w:left="720"/>
      <w:contextualSpacing/>
    </w:pPr>
  </w:style>
  <w:style w:type="character" w:styleId="IntenseEmphasis">
    <w:name w:val="Intense Emphasis"/>
    <w:basedOn w:val="DefaultParagraphFont"/>
    <w:uiPriority w:val="21"/>
    <w:qFormat/>
    <w:rsid w:val="004F11EC"/>
    <w:rPr>
      <w:i/>
      <w:iCs/>
      <w:color w:val="2F5496" w:themeColor="accent1" w:themeShade="BF"/>
    </w:rPr>
  </w:style>
  <w:style w:type="paragraph" w:styleId="IntenseQuote">
    <w:name w:val="Intense Quote"/>
    <w:basedOn w:val="Normal"/>
    <w:next w:val="Normal"/>
    <w:link w:val="IntenseQuoteChar"/>
    <w:uiPriority w:val="30"/>
    <w:qFormat/>
    <w:rsid w:val="004F11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11EC"/>
    <w:rPr>
      <w:i/>
      <w:iCs/>
      <w:color w:val="2F5496" w:themeColor="accent1" w:themeShade="BF"/>
    </w:rPr>
  </w:style>
  <w:style w:type="character" w:styleId="IntenseReference">
    <w:name w:val="Intense Reference"/>
    <w:basedOn w:val="DefaultParagraphFont"/>
    <w:uiPriority w:val="32"/>
    <w:qFormat/>
    <w:rsid w:val="004F11EC"/>
    <w:rPr>
      <w:b/>
      <w:bCs/>
      <w:smallCaps/>
      <w:color w:val="2F5496" w:themeColor="accent1" w:themeShade="BF"/>
      <w:spacing w:val="5"/>
    </w:rPr>
  </w:style>
  <w:style w:type="character" w:styleId="Hyperlink">
    <w:name w:val="Hyperlink"/>
    <w:basedOn w:val="DefaultParagraphFont"/>
    <w:uiPriority w:val="99"/>
    <w:unhideWhenUsed/>
    <w:rsid w:val="004F11EC"/>
    <w:rPr>
      <w:color w:val="0563C1" w:themeColor="hyperlink"/>
      <w:u w:val="single"/>
    </w:rPr>
  </w:style>
  <w:style w:type="character" w:styleId="UnresolvedMention">
    <w:name w:val="Unresolved Mention"/>
    <w:basedOn w:val="DefaultParagraphFont"/>
    <w:uiPriority w:val="99"/>
    <w:semiHidden/>
    <w:unhideWhenUsed/>
    <w:rsid w:val="004F1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957010">
      <w:bodyDiv w:val="1"/>
      <w:marLeft w:val="0"/>
      <w:marRight w:val="0"/>
      <w:marTop w:val="0"/>
      <w:marBottom w:val="0"/>
      <w:divBdr>
        <w:top w:val="none" w:sz="0" w:space="0" w:color="auto"/>
        <w:left w:val="none" w:sz="0" w:space="0" w:color="auto"/>
        <w:bottom w:val="none" w:sz="0" w:space="0" w:color="auto"/>
        <w:right w:val="none" w:sz="0" w:space="0" w:color="auto"/>
      </w:divBdr>
    </w:div>
    <w:div w:id="625039346">
      <w:bodyDiv w:val="1"/>
      <w:marLeft w:val="0"/>
      <w:marRight w:val="0"/>
      <w:marTop w:val="0"/>
      <w:marBottom w:val="0"/>
      <w:divBdr>
        <w:top w:val="none" w:sz="0" w:space="0" w:color="auto"/>
        <w:left w:val="none" w:sz="0" w:space="0" w:color="auto"/>
        <w:bottom w:val="none" w:sz="0" w:space="0" w:color="auto"/>
        <w:right w:val="none" w:sz="0" w:space="0" w:color="auto"/>
      </w:divBdr>
    </w:div>
    <w:div w:id="1332174091">
      <w:bodyDiv w:val="1"/>
      <w:marLeft w:val="0"/>
      <w:marRight w:val="0"/>
      <w:marTop w:val="0"/>
      <w:marBottom w:val="0"/>
      <w:divBdr>
        <w:top w:val="none" w:sz="0" w:space="0" w:color="auto"/>
        <w:left w:val="none" w:sz="0" w:space="0" w:color="auto"/>
        <w:bottom w:val="none" w:sz="0" w:space="0" w:color="auto"/>
        <w:right w:val="none" w:sz="0" w:space="0" w:color="auto"/>
      </w:divBdr>
    </w:div>
    <w:div w:id="1479883150">
      <w:bodyDiv w:val="1"/>
      <w:marLeft w:val="0"/>
      <w:marRight w:val="0"/>
      <w:marTop w:val="0"/>
      <w:marBottom w:val="0"/>
      <w:divBdr>
        <w:top w:val="none" w:sz="0" w:space="0" w:color="auto"/>
        <w:left w:val="none" w:sz="0" w:space="0" w:color="auto"/>
        <w:bottom w:val="none" w:sz="0" w:space="0" w:color="auto"/>
        <w:right w:val="none" w:sz="0" w:space="0" w:color="auto"/>
      </w:divBdr>
    </w:div>
    <w:div w:id="1556115006">
      <w:bodyDiv w:val="1"/>
      <w:marLeft w:val="0"/>
      <w:marRight w:val="0"/>
      <w:marTop w:val="0"/>
      <w:marBottom w:val="0"/>
      <w:divBdr>
        <w:top w:val="none" w:sz="0" w:space="0" w:color="auto"/>
        <w:left w:val="none" w:sz="0" w:space="0" w:color="auto"/>
        <w:bottom w:val="none" w:sz="0" w:space="0" w:color="auto"/>
        <w:right w:val="none" w:sz="0" w:space="0" w:color="auto"/>
      </w:divBdr>
    </w:div>
    <w:div w:id="1665815930">
      <w:bodyDiv w:val="1"/>
      <w:marLeft w:val="0"/>
      <w:marRight w:val="0"/>
      <w:marTop w:val="0"/>
      <w:marBottom w:val="0"/>
      <w:divBdr>
        <w:top w:val="none" w:sz="0" w:space="0" w:color="auto"/>
        <w:left w:val="none" w:sz="0" w:space="0" w:color="auto"/>
        <w:bottom w:val="none" w:sz="0" w:space="0" w:color="auto"/>
        <w:right w:val="none" w:sz="0" w:space="0" w:color="auto"/>
      </w:divBdr>
    </w:div>
    <w:div w:id="1692760386">
      <w:bodyDiv w:val="1"/>
      <w:marLeft w:val="0"/>
      <w:marRight w:val="0"/>
      <w:marTop w:val="0"/>
      <w:marBottom w:val="0"/>
      <w:divBdr>
        <w:top w:val="none" w:sz="0" w:space="0" w:color="auto"/>
        <w:left w:val="none" w:sz="0" w:space="0" w:color="auto"/>
        <w:bottom w:val="none" w:sz="0" w:space="0" w:color="auto"/>
        <w:right w:val="none" w:sz="0" w:space="0" w:color="auto"/>
      </w:divBdr>
    </w:div>
    <w:div w:id="1789541761">
      <w:bodyDiv w:val="1"/>
      <w:marLeft w:val="0"/>
      <w:marRight w:val="0"/>
      <w:marTop w:val="0"/>
      <w:marBottom w:val="0"/>
      <w:divBdr>
        <w:top w:val="none" w:sz="0" w:space="0" w:color="auto"/>
        <w:left w:val="none" w:sz="0" w:space="0" w:color="auto"/>
        <w:bottom w:val="none" w:sz="0" w:space="0" w:color="auto"/>
        <w:right w:val="none" w:sz="0" w:space="0" w:color="auto"/>
      </w:divBdr>
    </w:div>
    <w:div w:id="1892308862">
      <w:bodyDiv w:val="1"/>
      <w:marLeft w:val="0"/>
      <w:marRight w:val="0"/>
      <w:marTop w:val="0"/>
      <w:marBottom w:val="0"/>
      <w:divBdr>
        <w:top w:val="none" w:sz="0" w:space="0" w:color="auto"/>
        <w:left w:val="none" w:sz="0" w:space="0" w:color="auto"/>
        <w:bottom w:val="none" w:sz="0" w:space="0" w:color="auto"/>
        <w:right w:val="none" w:sz="0" w:space="0" w:color="auto"/>
      </w:divBdr>
    </w:div>
    <w:div w:id="201106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peech-to-te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ytorch/fairseq" TargetMode="External"/><Relationship Id="rId12" Type="http://schemas.openxmlformats.org/officeDocument/2006/relationships/hyperlink" Target="https://cloud.google.com/speech-to-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zilla/DeepSpeech" TargetMode="External"/><Relationship Id="rId11" Type="http://schemas.openxmlformats.org/officeDocument/2006/relationships/hyperlink" Target="https://ai.facebook.com/blog/wav2vec-2-0/" TargetMode="External"/><Relationship Id="rId5" Type="http://schemas.openxmlformats.org/officeDocument/2006/relationships/hyperlink" Target="https://github.com/openai/whisper" TargetMode="External"/><Relationship Id="rId10" Type="http://schemas.openxmlformats.org/officeDocument/2006/relationships/hyperlink" Target="https://github.com/mozilla/DeepSpeech" TargetMode="External"/><Relationship Id="rId4" Type="http://schemas.openxmlformats.org/officeDocument/2006/relationships/webSettings" Target="webSettings.xml"/><Relationship Id="rId9" Type="http://schemas.openxmlformats.org/officeDocument/2006/relationships/hyperlink" Target="https://github.com/openai/whisp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 Das</dc:creator>
  <cp:keywords/>
  <dc:description/>
  <cp:lastModifiedBy>Kalpa Das</cp:lastModifiedBy>
  <cp:revision>5</cp:revision>
  <dcterms:created xsi:type="dcterms:W3CDTF">2025-02-14T13:28:00Z</dcterms:created>
  <dcterms:modified xsi:type="dcterms:W3CDTF">2025-02-14T13:33:00Z</dcterms:modified>
</cp:coreProperties>
</file>