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Calibri" w:hAnsi="Calibri"/>
          <w:b/>
          <w:color w:val="111827"/>
          <w:sz w:val="44"/>
        </w:rPr>
        <w:t>AI Research Paper Summariser — Full Functionality &amp; Process Flow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3B82F6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20"/>
              </w:rPr>
              <w:t>Project:</w:t>
            </w:r>
            <w:r>
              <w:rPr>
                <w:rFonts w:ascii="Calibri" w:hAnsi="Calibri"/>
                <w:color w:val="1F2937"/>
                <w:sz w:val="20"/>
              </w:rPr>
              <w:t xml:space="preserve"> AI Research Paper Summariser (PaperMind.AI)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20"/>
              </w:rPr>
              <w:t>Report Updated:</w:t>
            </w:r>
            <w:r>
              <w:rPr>
                <w:rFonts w:ascii="Calibri" w:hAnsi="Calibri"/>
                <w:color w:val="1F2937"/>
                <w:sz w:val="20"/>
              </w:rPr>
              <w:t xml:space="preserve"> 25 October 2026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20"/>
              </w:rPr>
              <w:t>Stack:</w:t>
            </w:r>
            <w:r>
              <w:rPr>
                <w:rFonts w:ascii="Calibri" w:hAnsi="Calibri"/>
                <w:color w:val="1F2937"/>
                <w:sz w:val="20"/>
              </w:rPr>
              <w:t xml:space="preserve"> Node.js + Express.js · Vanilla HTML/CSS/JS · MongoDB · Google Gemini AI · Semantic Scholar · OpenAlex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Table of Contents</w:t>
      </w:r>
    </w:p>
    <w:p>
      <w:pPr>
        <w:spacing w:before="40" w:after="40"/>
        <w:ind w:left="360"/>
      </w:pPr>
      <w:r>
        <w:rPr>
          <w:rFonts w:ascii="Calibri" w:hAnsi="Calibri"/>
          <w:b/>
          <w:color w:val="1E3A8A"/>
          <w:sz w:val="21"/>
        </w:rPr>
        <w:t xml:space="preserve">1. </w:t>
      </w:r>
      <w:r>
        <w:rPr>
          <w:rFonts w:ascii="Calibri" w:hAnsi="Calibri"/>
          <w:color w:val="2563EB"/>
          <w:sz w:val="21"/>
          <w:u w:val="single"/>
        </w:rPr>
        <w:t>Project Overview</w:t>
      </w:r>
    </w:p>
    <w:p>
      <w:pPr>
        <w:spacing w:before="40" w:after="40"/>
        <w:ind w:left="360"/>
      </w:pPr>
      <w:r>
        <w:rPr>
          <w:rFonts w:ascii="Calibri" w:hAnsi="Calibri"/>
          <w:b/>
          <w:color w:val="1E3A8A"/>
          <w:sz w:val="21"/>
        </w:rPr>
        <w:t xml:space="preserve">2. </w:t>
      </w:r>
      <w:r>
        <w:rPr>
          <w:rFonts w:ascii="Calibri" w:hAnsi="Calibri"/>
          <w:color w:val="2563EB"/>
          <w:sz w:val="21"/>
          <w:u w:val="single"/>
        </w:rPr>
        <w:t>Tech Stack &amp; Dependencies</w:t>
      </w:r>
    </w:p>
    <w:p>
      <w:pPr>
        <w:spacing w:before="40" w:after="40"/>
        <w:ind w:left="360"/>
      </w:pPr>
      <w:r>
        <w:rPr>
          <w:rFonts w:ascii="Calibri" w:hAnsi="Calibri"/>
          <w:b/>
          <w:color w:val="1E3A8A"/>
          <w:sz w:val="21"/>
        </w:rPr>
        <w:t xml:space="preserve">3. </w:t>
      </w:r>
      <w:r>
        <w:rPr>
          <w:rFonts w:ascii="Calibri" w:hAnsi="Calibri"/>
          <w:color w:val="2563EB"/>
          <w:sz w:val="21"/>
          <w:u w:val="single"/>
        </w:rPr>
        <w:t>Project Structure</w:t>
      </w:r>
    </w:p>
    <w:p>
      <w:pPr>
        <w:spacing w:before="40" w:after="40"/>
        <w:ind w:left="360"/>
      </w:pPr>
      <w:r>
        <w:rPr>
          <w:rFonts w:ascii="Calibri" w:hAnsi="Calibri"/>
          <w:b/>
          <w:color w:val="1E3A8A"/>
          <w:sz w:val="21"/>
        </w:rPr>
        <w:t xml:space="preserve">4. </w:t>
      </w:r>
      <w:r>
        <w:rPr>
          <w:rFonts w:ascii="Calibri" w:hAnsi="Calibri"/>
          <w:color w:val="2563EB"/>
          <w:sz w:val="21"/>
          <w:u w:val="single"/>
        </w:rPr>
        <w:t>Working Functionality — Backend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1F2937"/>
          <w:sz w:val="21"/>
        </w:rPr>
        <w:t>4.1 Authentication System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1F2937"/>
          <w:sz w:val="21"/>
        </w:rPr>
        <w:t>4.2 Research Paper Management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1F2937"/>
          <w:sz w:val="21"/>
        </w:rPr>
        <w:t>4.3 PDF Processing &amp; Text Extraction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1F2937"/>
          <w:sz w:val="21"/>
        </w:rPr>
        <w:t>4.4 AI Summary Generation — Six-Section Academic Format ✅ NEW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1F2937"/>
          <w:sz w:val="21"/>
        </w:rPr>
        <w:t>4.5 URL-based Paper Ingestion ✅ NEW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1F2937"/>
          <w:sz w:val="21"/>
        </w:rPr>
        <w:t>4.6 Related Papers Discovery ✅ NEW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1F2937"/>
          <w:sz w:val="21"/>
        </w:rPr>
        <w:t>4.7 Chat / Ask AI System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1F2937"/>
          <w:sz w:val="21"/>
        </w:rPr>
        <w:t>4.8 Export &amp; Download System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1F2937"/>
          <w:sz w:val="21"/>
        </w:rPr>
        <w:t>4.9 Email Service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1F2937"/>
          <w:sz w:val="21"/>
        </w:rPr>
        <w:t>4.10 Security Middleware</w:t>
      </w:r>
    </w:p>
    <w:p>
      <w:pPr>
        <w:spacing w:before="40" w:after="40"/>
        <w:ind w:left="360"/>
      </w:pPr>
      <w:r>
        <w:rPr>
          <w:rFonts w:ascii="Calibri" w:hAnsi="Calibri"/>
          <w:b/>
          <w:color w:val="1E3A8A"/>
          <w:sz w:val="21"/>
        </w:rPr>
        <w:t xml:space="preserve">5. </w:t>
      </w:r>
      <w:r>
        <w:rPr>
          <w:rFonts w:ascii="Calibri" w:hAnsi="Calibri"/>
          <w:color w:val="2563EB"/>
          <w:sz w:val="21"/>
          <w:u w:val="single"/>
        </w:rPr>
        <w:t>Working Functionality — Frontend Pages</w:t>
      </w:r>
    </w:p>
    <w:p>
      <w:pPr>
        <w:spacing w:before="40" w:after="40"/>
        <w:ind w:left="360"/>
      </w:pPr>
      <w:r>
        <w:rPr>
          <w:rFonts w:ascii="Calibri" w:hAnsi="Calibri"/>
          <w:b/>
          <w:color w:val="1E3A8A"/>
          <w:sz w:val="21"/>
        </w:rPr>
        <w:t xml:space="preserve">6. </w:t>
      </w:r>
      <w:r>
        <w:rPr>
          <w:rFonts w:ascii="Calibri" w:hAnsi="Calibri"/>
          <w:color w:val="2563EB"/>
          <w:sz w:val="21"/>
          <w:u w:val="single"/>
        </w:rPr>
        <w:t>Database Models</w:t>
      </w:r>
    </w:p>
    <w:p>
      <w:pPr>
        <w:spacing w:before="40" w:after="40"/>
        <w:ind w:left="360"/>
      </w:pPr>
      <w:r>
        <w:rPr>
          <w:rFonts w:ascii="Calibri" w:hAnsi="Calibri"/>
          <w:b/>
          <w:color w:val="1E3A8A"/>
          <w:sz w:val="21"/>
        </w:rPr>
        <w:t xml:space="preserve">7. </w:t>
      </w:r>
      <w:r>
        <w:rPr>
          <w:rFonts w:ascii="Calibri" w:hAnsi="Calibri"/>
          <w:color w:val="2563EB"/>
          <w:sz w:val="21"/>
          <w:u w:val="single"/>
        </w:rPr>
        <w:t>API Endpoint Reference</w:t>
      </w:r>
    </w:p>
    <w:p>
      <w:pPr>
        <w:spacing w:before="40" w:after="40"/>
        <w:ind w:left="360"/>
      </w:pPr>
      <w:r>
        <w:rPr>
          <w:rFonts w:ascii="Calibri" w:hAnsi="Calibri"/>
          <w:b/>
          <w:color w:val="1E3A8A"/>
          <w:sz w:val="21"/>
        </w:rPr>
        <w:t xml:space="preserve">8. </w:t>
      </w:r>
      <w:r>
        <w:rPr>
          <w:rFonts w:ascii="Calibri" w:hAnsi="Calibri"/>
          <w:color w:val="2563EB"/>
          <w:sz w:val="21"/>
          <w:u w:val="single"/>
        </w:rPr>
        <w:t>Process Flow Diagrams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1F2937"/>
          <w:sz w:val="21"/>
        </w:rPr>
        <w:t>8.1 User Authentication Flow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1F2937"/>
          <w:sz w:val="21"/>
        </w:rPr>
        <w:t>8.2 PDF Upload &amp; Processing Flow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1F2937"/>
          <w:sz w:val="21"/>
        </w:rPr>
        <w:t>8.3 AI Six-Section Summary Generation Flow ✅ UPDATED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1F2937"/>
          <w:sz w:val="21"/>
        </w:rPr>
        <w:t>8.4 URL Import Flow ✅ NEW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1F2937"/>
          <w:sz w:val="21"/>
        </w:rPr>
        <w:t>8.5 Related Papers Discovery Flow ✅ NEW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1F2937"/>
          <w:sz w:val="21"/>
        </w:rPr>
        <w:t>8.6 Chat / Q&amp;A Flow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1F2937"/>
          <w:sz w:val="21"/>
        </w:rPr>
        <w:t>8.7 Download Summary Flow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1F2937"/>
          <w:sz w:val="21"/>
        </w:rPr>
        <w:t>8.8 Full End-to-End Flow ✅ UPDATED</w:t>
      </w:r>
    </w:p>
    <w:p>
      <w:pPr>
        <w:spacing w:before="40" w:after="40"/>
        <w:ind w:left="360"/>
      </w:pPr>
      <w:r>
        <w:rPr>
          <w:rFonts w:ascii="Calibri" w:hAnsi="Calibri"/>
          <w:b/>
          <w:color w:val="1E3A8A"/>
          <w:sz w:val="21"/>
        </w:rPr>
        <w:t xml:space="preserve">9. </w:t>
      </w:r>
      <w:r>
        <w:rPr>
          <w:rFonts w:ascii="Calibri" w:hAnsi="Calibri"/>
          <w:color w:val="2563EB"/>
          <w:sz w:val="21"/>
          <w:u w:val="single"/>
        </w:rPr>
        <w:t>Test Suite Coverage</w:t>
      </w:r>
    </w:p>
    <w:p>
      <w:pPr>
        <w:spacing w:before="40" w:after="40"/>
        <w:ind w:left="360"/>
      </w:pPr>
      <w:r>
        <w:rPr>
          <w:rFonts w:ascii="Calibri" w:hAnsi="Calibri"/>
          <w:b/>
          <w:color w:val="1E3A8A"/>
          <w:sz w:val="21"/>
        </w:rPr>
        <w:t xml:space="preserve">10. </w:t>
      </w:r>
      <w:r>
        <w:rPr>
          <w:rFonts w:ascii="Calibri" w:hAnsi="Calibri"/>
          <w:color w:val="2563EB"/>
          <w:sz w:val="21"/>
          <w:u w:val="single"/>
        </w:rPr>
        <w:t>Environment Configuration</w:t>
      </w: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1. Project Overview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PaperMind.AI</w:t>
      </w:r>
      <w:r>
        <w:rPr>
          <w:rFonts w:ascii="Calibri" w:hAnsi="Calibri"/>
          <w:color w:val="1F2937"/>
          <w:sz w:val="21"/>
        </w:rPr>
        <w:t xml:space="preserve"> is a full-stack web application that allows authenticated users to:</w:t>
      </w:r>
    </w:p>
    <w:p>
      <w:pPr>
        <w:pStyle w:val="ListBullet"/>
        <w:spacing w:before="20" w:after="40"/>
      </w:pPr>
      <w:r>
        <w:rPr>
          <w:rFonts w:ascii="Calibri" w:hAnsi="Calibri"/>
          <w:color w:val="1F2937"/>
          <w:sz w:val="21"/>
        </w:rPr>
        <w:t xml:space="preserve">Upload PDF research papers </w:t>
      </w:r>
      <w:r>
        <w:rPr>
          <w:rFonts w:ascii="Calibri" w:hAnsi="Calibri"/>
          <w:b/>
          <w:color w:val="1F2937"/>
          <w:sz w:val="21"/>
        </w:rPr>
        <w:t>or import directly from a URL</w:t>
      </w:r>
      <w:r>
        <w:rPr>
          <w:rFonts w:ascii="Calibri" w:hAnsi="Calibri"/>
          <w:color w:val="1F2937"/>
          <w:sz w:val="21"/>
        </w:rPr>
        <w:t xml:space="preserve"> (PDF link or open-access HTML article)</w:t>
      </w:r>
    </w:p>
    <w:p>
      <w:pPr>
        <w:pStyle w:val="ListBullet"/>
        <w:spacing w:before="20" w:after="40"/>
      </w:pPr>
      <w:r>
        <w:rPr>
          <w:rFonts w:ascii="Calibri" w:hAnsi="Calibri"/>
          <w:color w:val="1F2937"/>
          <w:sz w:val="21"/>
        </w:rPr>
        <w:t>Automatically extract and process text from PDFs</w:t>
      </w:r>
    </w:p>
    <w:p>
      <w:pPr>
        <w:pStyle w:val="ListBullet"/>
        <w:spacing w:before="20" w:after="40"/>
      </w:pPr>
      <w:r>
        <w:rPr>
          <w:rFonts w:ascii="Calibri" w:hAnsi="Calibri"/>
          <w:color w:val="1F2937"/>
          <w:sz w:val="21"/>
        </w:rPr>
        <w:t xml:space="preserve">Generate </w:t>
      </w:r>
      <w:r>
        <w:rPr>
          <w:rFonts w:ascii="Calibri" w:hAnsi="Calibri"/>
          <w:b/>
          <w:color w:val="1F2937"/>
          <w:sz w:val="21"/>
        </w:rPr>
        <w:t>structured six-section AI-powered summaries</w:t>
      </w:r>
      <w:r>
        <w:rPr>
          <w:rFonts w:ascii="Calibri" w:hAnsi="Calibri"/>
          <w:color w:val="1F2937"/>
          <w:sz w:val="21"/>
        </w:rPr>
        <w:t xml:space="preserve"> (Objective, Background, Methods, Results, Conclusions, Limitations) using Google Gemini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F2937"/>
          <w:sz w:val="21"/>
        </w:rPr>
        <w:t>Automatically discover related research papers</w:t>
      </w:r>
      <w:r>
        <w:rPr>
          <w:rFonts w:ascii="Calibri" w:hAnsi="Calibri"/>
          <w:color w:val="1F2937"/>
          <w:sz w:val="21"/>
        </w:rPr>
        <w:t xml:space="preserve"> via Semantic Scholar and OpenAlex APIs</w:t>
      </w:r>
    </w:p>
    <w:p>
      <w:pPr>
        <w:pStyle w:val="ListBullet"/>
        <w:spacing w:before="20" w:after="40"/>
      </w:pPr>
      <w:r>
        <w:rPr>
          <w:rFonts w:ascii="Calibri" w:hAnsi="Calibri"/>
          <w:color w:val="1F2937"/>
          <w:sz w:val="21"/>
        </w:rPr>
        <w:t>Interactively chat with a paper to ask contextual questions</w:t>
      </w:r>
    </w:p>
    <w:p>
      <w:pPr>
        <w:pStyle w:val="ListBullet"/>
        <w:spacing w:before="20" w:after="40"/>
      </w:pPr>
      <w:r>
        <w:rPr>
          <w:rFonts w:ascii="Calibri" w:hAnsi="Calibri"/>
          <w:color w:val="1F2937"/>
          <w:sz w:val="21"/>
        </w:rPr>
        <w:t xml:space="preserve">Download summaries in </w:t>
      </w:r>
      <w:r>
        <w:rPr>
          <w:rFonts w:ascii="Calibri" w:hAnsi="Calibri"/>
          <w:b/>
          <w:color w:val="1F2937"/>
          <w:sz w:val="21"/>
        </w:rPr>
        <w:t>PDF</w:t>
      </w:r>
      <w:r>
        <w:rPr>
          <w:rFonts w:ascii="Calibri" w:hAnsi="Calibri"/>
          <w:color w:val="1F2937"/>
          <w:sz w:val="21"/>
        </w:rPr>
        <w:t xml:space="preserve"> or </w:t>
      </w:r>
      <w:r>
        <w:rPr>
          <w:rFonts w:ascii="Calibri" w:hAnsi="Calibri"/>
          <w:b/>
          <w:color w:val="1F2937"/>
          <w:sz w:val="21"/>
        </w:rPr>
        <w:t>plain text</w:t>
      </w:r>
      <w:r>
        <w:rPr>
          <w:rFonts w:ascii="Calibri" w:hAnsi="Calibri"/>
          <w:color w:val="1F2937"/>
          <w:sz w:val="21"/>
        </w:rPr>
        <w:t xml:space="preserve"> formats with all six sections</w:t>
      </w:r>
    </w:p>
    <w:p>
      <w:pPr>
        <w:pStyle w:val="ListBullet"/>
        <w:spacing w:before="20" w:after="40"/>
      </w:pPr>
      <w:r>
        <w:rPr>
          <w:rFonts w:ascii="Calibri" w:hAnsi="Calibri"/>
          <w:color w:val="1F2937"/>
          <w:sz w:val="21"/>
        </w:rPr>
        <w:t>Manage their paper library through a rich, fully-responsive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2F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EF4444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20"/>
              </w:rPr>
              <w:t xml:space="preserve">All data is strictly </w:t>
            </w:r>
            <w:r>
              <w:rPr>
                <w:rFonts w:ascii="Calibri" w:hAnsi="Calibri"/>
                <w:b/>
                <w:color w:val="1F2937"/>
                <w:sz w:val="20"/>
              </w:rPr>
              <w:t>user-isolated</w:t>
            </w:r>
            <w:r>
              <w:rPr>
                <w:rFonts w:ascii="Calibri" w:hAnsi="Calibri"/>
                <w:color w:val="1F2937"/>
                <w:sz w:val="20"/>
              </w:rPr>
              <w:t xml:space="preserve"> — every query is scoped to </w:t>
            </w:r>
            <w:r>
              <w:rPr>
                <w:rFonts w:ascii="Consolas" w:hAnsi="Consolas"/>
                <w:b/>
                <w:color w:val="B42846"/>
                <w:sz w:val="18"/>
              </w:rPr>
              <w:t>req.user._id</w:t>
            </w:r>
            <w:r>
              <w:rPr>
                <w:rFonts w:ascii="Calibri" w:hAnsi="Calibri"/>
                <w:color w:val="1F2937"/>
                <w:sz w:val="20"/>
              </w:rPr>
              <w:t xml:space="preserve"> and every route verifies paper ownership before allowing access.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2. Tech Stack &amp; Dependencies</w:t>
      </w: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>Backend (</w:t>
      </w:r>
      <w:r>
        <w:rPr>
          <w:rFonts w:ascii="Consolas" w:hAnsi="Consolas"/>
          <w:b/>
          <w:color w:val="B42846"/>
          <w:sz w:val="23"/>
        </w:rPr>
        <w:t>/backend</w:t>
      </w:r>
      <w:r>
        <w:rPr>
          <w:rFonts w:ascii="Calibri" w:hAnsi="Calibri"/>
          <w:b/>
          <w:color w:val="2563EB"/>
          <w:sz w:val="26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Package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Version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Purpose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express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^4.21.2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REST API framework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mongoose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^8.9.5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MongoDB ODM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@google/genai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^2.27.0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Google Gemini AI API client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jsonwebtoken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^9.0.3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JWT authentication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bcryptjs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^3.0.3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Password hashing (salt rounds: 12)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multer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^2.4.0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Multipart PDF file upload handling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pdf-parse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^2.4.5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PDF text extraction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pdfkit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^0.20.2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PDF summary document generation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axios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^1.x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NEW — SSRF-safe HTTP client for URL ingestion &amp; external APIs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node-html-parser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^6.x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NEW — HTML article text extraction for URL imports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nodemailer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^10.0.15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SMTP email dispatch (password reset)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helmet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^8.0.0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HTTP security headers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cors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^2.8.5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Cross-Origin Resource Sharing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morgan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^1.10.0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HTTP request logging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dotenv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^16.4.7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Environment variable management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nodemon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^3.1.9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Dev hot-reload (devDependency)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>Frontend (</w:t>
      </w:r>
      <w:r>
        <w:rPr>
          <w:rFonts w:ascii="Consolas" w:hAnsi="Consolas"/>
          <w:b/>
          <w:color w:val="B42846"/>
          <w:sz w:val="23"/>
        </w:rPr>
        <w:t>/frontend</w:t>
      </w:r>
      <w:r>
        <w:rPr>
          <w:rFonts w:ascii="Calibri" w:hAnsi="Calibri"/>
          <w:b/>
          <w:color w:val="2563EB"/>
          <w:sz w:val="26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Technology</w:t>
            </w:r>
          </w:p>
        </w:tc>
        <w:tc>
          <w:tcPr>
            <w:tcW w:type="dxa" w:w="4968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Details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HTML5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Semantic structure, 17 pages</w:t>
            </w:r>
          </w:p>
        </w:tc>
      </w:tr>
      <w:tr>
        <w:tc>
          <w:tcPr>
            <w:tcW w:type="dxa" w:w="49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Vanilla CSS</w:t>
            </w:r>
          </w:p>
        </w:tc>
        <w:tc>
          <w:tcPr>
            <w:tcW w:type="dxa" w:w="49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Custom design system, dark/light themes, 6 responsive breakpoints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Vanilla JavaScript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No frameworks, IIFE module pattern</w:t>
            </w:r>
          </w:p>
        </w:tc>
      </w:tr>
      <w:tr>
        <w:tc>
          <w:tcPr>
            <w:tcW w:type="dxa" w:w="49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Google Fonts</w:t>
            </w:r>
          </w:p>
        </w:tc>
        <w:tc>
          <w:tcPr>
            <w:tcW w:type="dxa" w:w="49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Modern typography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ui-avatars.com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Dynamic user avatar generation</w:t>
            </w:r>
          </w:p>
        </w:tc>
      </w:tr>
      <w:tr>
        <w:tc>
          <w:tcPr>
            <w:tcW w:type="dxa" w:w="49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Fetch API</w:t>
            </w:r>
          </w:p>
        </w:tc>
        <w:tc>
          <w:tcPr>
            <w:tcW w:type="dxa" w:w="49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REST API calls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localStorage / sessionStorage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Token &amp; state persistence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3. Project Structure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Ai Research Paper Summariser/</w:t>
              <w:br/>
              <w:t>├── backend/</w:t>
              <w:br/>
              <w:t>│   ├── src/</w:t>
              <w:br/>
              <w:t>│   │   ├── app.js                    # Express app factory &amp; middleware stack</w:t>
              <w:br/>
              <w:t>│   │   ├── server.js                 # HTTP server bootstrap &amp; DB connection</w:t>
              <w:br/>
              <w:t>│   │   ├── config/</w:t>
              <w:br/>
              <w:t>│   │   │   └── db.js                 # MongoDB connection (Mongoose)</w:t>
              <w:br/>
              <w:t>│   │   ├── controllers/</w:t>
              <w:br/>
              <w:t>│   │   │   ├── authController.js     # Auth logic (register/login/reset)</w:t>
              <w:br/>
              <w:t>│   │   │   ├── paperController.js    # Paper CRUD + PDF streaming + URL import ✅</w:t>
              <w:br/>
              <w:t>│   │   │   ├── summaryController.js  # Summary generation + download + related papers ✅</w:t>
              <w:br/>
              <w:t>│   │   │   └── chatController.js     # Chat session management</w:t>
              <w:br/>
              <w:t>│   │   ├── middlewares/</w:t>
              <w:br/>
              <w:t>│   │   │   ├── authMiddleware.js     # JWT Bearer token validator</w:t>
              <w:br/>
              <w:t>│   │   │   ├── uploadMiddleware.js   # Multer PDF upload (20MB limit)</w:t>
              <w:br/>
              <w:t>│   │   │   ├── validateRequest.js    # Input validation rules</w:t>
              <w:br/>
              <w:t>│   │   │   └── errorMiddleware.js    # 404 + centralized error handler</w:t>
              <w:br/>
              <w:t>│   │   ├── models/</w:t>
              <w:br/>
              <w:t>│   │   │   ├── User.js               # User schema + bcrypt + JWT</w:t>
              <w:br/>
              <w:t>│   │   │   ├── ResearchPaper.js      # Paper metadata + sourceType/sourceUrl ✅</w:t>
              <w:br/>
              <w:t>│   │   │   ├── Summary.js            # Six-section AI summary record ✅</w:t>
              <w:br/>
              <w:t>│   │   │   └── ChatSession.js        # Persisted Q&amp;A message history</w:t>
              <w:br/>
              <w:t>│   │   ├── routes/</w:t>
              <w:br/>
              <w:t>│   │   │   ├── authRoutes.js         # /api/auth/* routes</w:t>
              <w:br/>
              <w:t>│   │   │   ├── paperRoutes.js        # /api/papers/* routes (url + related added) ✅</w:t>
              <w:br/>
              <w:t>│   │   │   └── healthRoutes.js       # /api/health route</w:t>
              <w:br/>
              <w:t>│   │   ├── services/</w:t>
              <w:br/>
              <w:t>│   │   │   ├── aiService.js          # Gemini AI — 6-section academic summary ✅</w:t>
              <w:br/>
              <w:t>│   │   │   ├── pdfService.js         # PDF text extraction service</w:t>
              <w:br/>
              <w:t>│   │   │   ├── exportService.js      # Summary PDF/Text export (6-section) ✅</w:t>
              <w:br/>
              <w:t>│   │   │   ├── urlService.js         # ✅ NEW — SSRF-safe URL fetcher &amp; extractor</w:t>
              <w:br/>
              <w:t>│   │   │   ├── recommendationService.js # ✅ NEW — Semantic Scholar + OpenAlex</w:t>
              <w:br/>
              <w:t>│   │   │   └── emailService.js       # Nodemailer SMTP email service</w:t>
              <w:br/>
              <w:t>│   │   └── utils/</w:t>
              <w:br/>
              <w:t>│   │       ├── ApiError.js           # Custom HTTP error class (+ 422 unprocessable) ✅</w:t>
              <w:br/>
              <w:t>│   │       ├── ApiResponse.js        # Standardized success response</w:t>
              <w:br/>
              <w:t>│   │       └── asyncHandler.js       # Async error wrapper</w:t>
              <w:br/>
              <w:t>│   ├── uploads/                      # Stored PDF files (disk)</w:t>
              <w:br/>
              <w:t>│   ├── test/                         # 11 test files</w:t>
              <w:br/>
              <w:t>│   │   └── unit.summary.test.js      # ✅ NEW — 7 unit tests, no DB required</w:t>
              <w:br/>
              <w:t>│   ├── .env                          # Runtime secrets</w:t>
              <w:br/>
              <w:t>│   └── .env.example                  # Template for env setup</w:t>
              <w:br/>
              <w:t>│</w:t>
              <w:br/>
              <w:t>└── frontend/</w:t>
              <w:br/>
              <w:t xml:space="preserve">    ├── index.html                    # Landing page</w:t>
              <w:br/>
              <w:t xml:space="preserve">    ├── login.html                    # Login page</w:t>
              <w:br/>
              <w:t xml:space="preserve">    ├── register.html                 # Registration page</w:t>
              <w:br/>
              <w:t xml:space="preserve">    ├── forgot-password.html          # Password reset request</w:t>
              <w:br/>
              <w:t xml:space="preserve">    ├── reset-password.html           # Password reset form</w:t>
              <w:br/>
              <w:t xml:space="preserve">    ├── dashboard.html                # Main user dashboard</w:t>
              <w:br/>
              <w:t xml:space="preserve">    ├── upload.html                   # PDF upload + URL import interface ✅</w:t>
              <w:br/>
              <w:t xml:space="preserve">    ├── summary.html                  # Six-section AI summary + related papers ✅</w:t>
              <w:br/>
              <w:t xml:space="preserve">    ├── chat.html                     # Interactive Q&amp;A chat</w:t>
              <w:br/>
              <w:t xml:space="preserve">    ├── papers.html                   # Paper library</w:t>
              <w:br/>
              <w:t xml:space="preserve">    ├── history.html                  # Activity history</w:t>
              <w:br/>
              <w:t xml:space="preserve">    ├── profile.html                  # User profile settings</w:t>
              <w:br/>
              <w:t xml:space="preserve">    ├── settings.html                 # App settings</w:t>
              <w:br/>
              <w:t xml:space="preserve">    ├── processing.html               # Processing status page</w:t>
              <w:br/>
              <w:t xml:space="preserve">    └── assets/</w:t>
              <w:br/>
              <w:t xml:space="preserve">        ├── js/</w:t>
              <w:br/>
              <w:t xml:space="preserve">        │   ├── api.js                # API client — importFromUrl, getRelatedPapers added ✅</w:t>
              <w:br/>
              <w:t xml:space="preserve">        │   ├── auth.js               # Login/register page logic</w:t>
              <w:br/>
              <w:t xml:space="preserve">        │   ├── upload.js             # Upload + URL import tab logic ✅</w:t>
              <w:br/>
              <w:t xml:space="preserve">        │   ├── dashboard.js          # Dashboard data &amp; UI (real backend data)</w:t>
              <w:br/>
              <w:t xml:space="preserve">        │   ├── summary.js            # Six-section rendering + related papers ✅</w:t>
              <w:br/>
              <w:t xml:space="preserve">        │   ├── chat.js               # Chat interface logic</w:t>
              <w:br/>
              <w:t xml:space="preserve">        │   ├── papers.js             # Paper library management</w:t>
              <w:br/>
              <w:t xml:space="preserve">        │   ├── history.js            # History page logic</w:t>
              <w:br/>
              <w:t xml:space="preserve">        │   ├── profile.js            # Profile update logic</w:t>
              <w:br/>
              <w:t xml:space="preserve">        │   ├── settings.js           # Settings page logic</w:t>
              <w:br/>
              <w:t xml:space="preserve">        │   ├── register.js           # Registration form &amp; validation</w:t>
              <w:br/>
              <w:t xml:space="preserve">        │   └── main.js               # Landing page interactions</w:t>
              <w:br/>
              <w:t xml:space="preserve">        └── css/</w:t>
              <w:br/>
              <w:t xml:space="preserve">            ├── summary.css           # 6-section layout + 6 responsive breakpoints ✅</w:t>
              <w:br/>
              <w:t xml:space="preserve">            ├── upload.css            # URL import panel + source-type tabs ✅</w:t>
              <w:br/>
              <w:t xml:space="preserve">            └── [other per-page CSS stylesheets]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4. Working Functionality — Backend</w:t>
      </w: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>4.1 Authentication System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Files:</w:t>
      </w:r>
      <w:r>
        <w:rPr>
          <w:rFonts w:ascii="Calibri" w:hAnsi="Calibri"/>
          <w:color w:val="1F2937"/>
          <w:sz w:val="21"/>
        </w:rPr>
        <w:t xml:space="preserve"> </w:t>
      </w:r>
      <w:r>
        <w:rPr>
          <w:rFonts w:ascii="Calibri" w:hAnsi="Calibri"/>
          <w:color w:val="2563EB"/>
          <w:sz w:val="21"/>
          <w:u w:val="single"/>
        </w:rPr>
        <w:t>`authController.js`</w:t>
      </w:r>
      <w:r>
        <w:rPr>
          <w:rFonts w:ascii="Calibri" w:hAnsi="Calibri"/>
          <w:color w:val="1F2937"/>
          <w:sz w:val="21"/>
        </w:rPr>
        <w:t xml:space="preserve"> | </w:t>
      </w:r>
      <w:r>
        <w:rPr>
          <w:rFonts w:ascii="Calibri" w:hAnsi="Calibri"/>
          <w:color w:val="2563EB"/>
          <w:sz w:val="21"/>
          <w:u w:val="single"/>
        </w:rPr>
        <w:t>`authRoutes.js`</w:t>
      </w:r>
      <w:r>
        <w:rPr>
          <w:rFonts w:ascii="Calibri" w:hAnsi="Calibri"/>
          <w:color w:val="1F2937"/>
          <w:sz w:val="21"/>
        </w:rPr>
        <w:t xml:space="preserve"> | </w:t>
      </w:r>
      <w:r>
        <w:rPr>
          <w:rFonts w:ascii="Calibri" w:hAnsi="Calibri"/>
          <w:color w:val="2563EB"/>
          <w:sz w:val="21"/>
          <w:u w:val="single"/>
        </w:rPr>
        <w:t>`User.js`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Feature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Status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Details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User Registration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Validates name/email/password, checks duplicates, creates user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Password Hashing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bcryptjs, salt rounds = 12, via Mongoose </w:t>
            </w:r>
            <w:r>
              <w:rPr>
                <w:rFonts w:ascii="Consolas" w:hAnsi="Consolas"/>
                <w:b/>
                <w:color w:val="B42846"/>
                <w:sz w:val="17"/>
              </w:rPr>
              <w:t>pre('save')</w:t>
            </w:r>
            <w:r>
              <w:rPr>
                <w:rFonts w:ascii="Calibri" w:hAnsi="Calibri"/>
                <w:color w:val="1F2937"/>
                <w:sz w:val="19"/>
              </w:rPr>
              <w:t xml:space="preserve"> hook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User Login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Email + password comparison, returns signed JWT token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JWT Generation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7-day expiry, signed with </w:t>
            </w:r>
            <w:r>
              <w:rPr>
                <w:rFonts w:ascii="Consolas" w:hAnsi="Consolas"/>
                <w:b/>
                <w:color w:val="B42846"/>
                <w:sz w:val="17"/>
              </w:rPr>
              <w:t>JWT_SECRET</w:t>
            </w:r>
            <w:r>
              <w:rPr>
                <w:rFonts w:ascii="Calibri" w:hAnsi="Calibri"/>
                <w:color w:val="1F2937"/>
                <w:sz w:val="19"/>
              </w:rPr>
              <w:t xml:space="preserve"> env var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Get Current User (</w:t>
            </w:r>
            <w:r>
              <w:rPr>
                <w:rFonts w:ascii="Consolas" w:hAnsi="Consolas"/>
                <w:b/>
                <w:color w:val="B42846"/>
                <w:sz w:val="17"/>
              </w:rPr>
              <w:t>/me</w:t>
            </w:r>
            <w:r>
              <w:rPr>
                <w:rFonts w:ascii="Calibri" w:hAnsi="Calibri"/>
                <w:color w:val="1F2937"/>
                <w:sz w:val="19"/>
              </w:rPr>
              <w:t>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Returns authenticated user profile from JWT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Update Profile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Updates user's display name (min 2 chars)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Change Password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Verifies old password, sets new hashed password, issues fresh JWT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Forgot Password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Generates secure crypto random token, stores SHA-256 hash in DB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Password Reset Email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Styled HTML email via Nodemailer (or console-logs in dev)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Reset Password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Validates token expiry (60 min), resets password, invalidates token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Account Enumeration Protection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Same generic response whether email exists or not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Password sanitization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toJSON()</w:t>
            </w:r>
            <w:r>
              <w:rPr>
                <w:rFonts w:ascii="Calibri" w:hAnsi="Calibri"/>
                <w:color w:val="1F2937"/>
                <w:sz w:val="19"/>
              </w:rPr>
              <w:t xml:space="preserve"> strips password, resetTokens from all API responses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Input Validation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validateRegister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B42846"/>
                <w:sz w:val="17"/>
              </w:rPr>
              <w:t>validateLogin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B42846"/>
                <w:sz w:val="17"/>
              </w:rPr>
              <w:t>validateForgotPassword</w:t>
            </w:r>
            <w:r>
              <w:rPr>
                <w:rFonts w:ascii="Calibri" w:hAnsi="Calibri"/>
                <w:color w:val="1F2937"/>
                <w:sz w:val="19"/>
              </w:rPr>
              <w:t xml:space="preserve"> middleware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>4.2 Research Paper Management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Files:</w:t>
      </w:r>
      <w:r>
        <w:rPr>
          <w:rFonts w:ascii="Calibri" w:hAnsi="Calibri"/>
          <w:color w:val="1F2937"/>
          <w:sz w:val="21"/>
        </w:rPr>
        <w:t xml:space="preserve"> </w:t>
      </w:r>
      <w:r>
        <w:rPr>
          <w:rFonts w:ascii="Calibri" w:hAnsi="Calibri"/>
          <w:color w:val="2563EB"/>
          <w:sz w:val="21"/>
          <w:u w:val="single"/>
        </w:rPr>
        <w:t>`paperController.js`</w:t>
      </w:r>
      <w:r>
        <w:rPr>
          <w:rFonts w:ascii="Calibri" w:hAnsi="Calibri"/>
          <w:color w:val="1F2937"/>
          <w:sz w:val="21"/>
        </w:rPr>
        <w:t xml:space="preserve"> | </w:t>
      </w:r>
      <w:r>
        <w:rPr>
          <w:rFonts w:ascii="Calibri" w:hAnsi="Calibri"/>
          <w:color w:val="2563EB"/>
          <w:sz w:val="21"/>
          <w:u w:val="single"/>
        </w:rPr>
        <w:t>`paperRoutes.js`</w:t>
      </w:r>
      <w:r>
        <w:rPr>
          <w:rFonts w:ascii="Calibri" w:hAnsi="Calibri"/>
          <w:color w:val="1F2937"/>
          <w:sz w:val="21"/>
        </w:rPr>
        <w:t xml:space="preserve"> | </w:t>
      </w:r>
      <w:r>
        <w:rPr>
          <w:rFonts w:ascii="Calibri" w:hAnsi="Calibri"/>
          <w:color w:val="2563EB"/>
          <w:sz w:val="21"/>
          <w:u w:val="single"/>
        </w:rPr>
        <w:t>`ResearchPaper.js`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Feature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Status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Details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PDF Upload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Multer disk storage, unique </w:t>
            </w:r>
            <w:r>
              <w:rPr>
                <w:rFonts w:ascii="Consolas" w:hAnsi="Consolas"/>
                <w:b/>
                <w:color w:val="B42846"/>
                <w:sz w:val="17"/>
              </w:rPr>
              <w:t>paper-{ts}-{hex}.pdf</w:t>
            </w:r>
            <w:r>
              <w:rPr>
                <w:rFonts w:ascii="Calibri" w:hAnsi="Calibri"/>
                <w:color w:val="1F2937"/>
                <w:sz w:val="19"/>
              </w:rPr>
              <w:t xml:space="preserve"> filename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File Type Validation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Checks both MIME type AND </w:t>
            </w:r>
            <w:r>
              <w:rPr>
                <w:rFonts w:ascii="Consolas" w:hAnsi="Consolas"/>
                <w:b/>
                <w:color w:val="B42846"/>
                <w:sz w:val="17"/>
              </w:rPr>
              <w:t>.pdf</w:t>
            </w:r>
            <w:r>
              <w:rPr>
                <w:rFonts w:ascii="Calibri" w:hAnsi="Calibri"/>
                <w:color w:val="1F2937"/>
                <w:sz w:val="19"/>
              </w:rPr>
              <w:t xml:space="preserve"> extension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File Size Limit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Max 20 MB enforced by Multer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Orphan File Cleanup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Deletes file from disk if DB insert fails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URL Import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Imports paper from a direct PDF link or open-access HTML article page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List All Papers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Paginated (page + limit), sorted newest-first, </w:t>
            </w:r>
            <w:r>
              <w:rPr>
                <w:rFonts w:ascii="Calibri" w:hAnsi="Calibri"/>
                <w:b/>
                <w:color w:val="1F2937"/>
                <w:sz w:val="19"/>
              </w:rPr>
              <w:t>user-scoped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Get Paper by ID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Strict ownership check (</w:t>
            </w:r>
            <w:r>
              <w:rPr>
                <w:rFonts w:ascii="Consolas" w:hAnsi="Consolas"/>
                <w:b/>
                <w:color w:val="B42846"/>
                <w:sz w:val="17"/>
              </w:rPr>
              <w:t>userId === req.user._id</w:t>
            </w:r>
            <w:r>
              <w:rPr>
                <w:rFonts w:ascii="Calibri" w:hAnsi="Calibri"/>
                <w:color w:val="1F2937"/>
                <w:sz w:val="19"/>
              </w:rPr>
              <w:t>)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Stream PDF File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Streams raw PDF to browser (</w:t>
            </w:r>
            <w:r>
              <w:rPr>
                <w:rFonts w:ascii="Consolas" w:hAnsi="Consolas"/>
                <w:b/>
                <w:color w:val="B42846"/>
                <w:sz w:val="17"/>
              </w:rPr>
              <w:t>Content-Disposition: inline</w:t>
            </w:r>
            <w:r>
              <w:rPr>
                <w:rFonts w:ascii="Calibri" w:hAnsi="Calibri"/>
                <w:color w:val="1F2937"/>
                <w:sz w:val="19"/>
              </w:rPr>
              <w:t>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Process Paper (Text Extraction)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Calls pdfService, updates status: uploaded → processing → completed/failed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Delete Paper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Cascades: disk file + Summary + ChatSession + Paper document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User Data Isolation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Confirmed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All GET/POST/DELETE routes enforce ownership — cross-user access returns 403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>4.3 PDF Processing &amp; Text Extraction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File:</w:t>
      </w:r>
      <w:r>
        <w:rPr>
          <w:rFonts w:ascii="Calibri" w:hAnsi="Calibri"/>
          <w:color w:val="1F2937"/>
          <w:sz w:val="21"/>
        </w:rPr>
        <w:t xml:space="preserve"> </w:t>
      </w:r>
      <w:r>
        <w:rPr>
          <w:rFonts w:ascii="Calibri" w:hAnsi="Calibri"/>
          <w:color w:val="2563EB"/>
          <w:sz w:val="21"/>
          <w:u w:val="single"/>
        </w:rPr>
        <w:t>`pdfService.js`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Feature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Status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Details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PDF Text Extraction (File)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extractTextFromFile(filePath)</w:t>
            </w:r>
            <w:r>
              <w:rPr>
                <w:rFonts w:ascii="Calibri" w:hAnsi="Calibri"/>
                <w:color w:val="1F2937"/>
                <w:sz w:val="19"/>
              </w:rPr>
              <w:t xml:space="preserve"> — reads from disk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PDF Text Extraction (Buffer)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extractTextFromBuffer(buffer)</w:t>
            </w:r>
            <w:r>
              <w:rPr>
                <w:rFonts w:ascii="Calibri" w:hAnsi="Calibri"/>
                <w:color w:val="1F2937"/>
                <w:sz w:val="19"/>
              </w:rPr>
              <w:t xml:space="preserve"> — used for URL-imported PDF bytes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Text Cleaning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Strips control chars, normalizes CRLF, collapses excess newlines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Word / Page / Char Count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Stored on ResearchPaper record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Scanned PDF Detection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Throws error if extracted text &lt; 5 words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Corrupted PDF Detection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Handles </w:t>
            </w:r>
            <w:r>
              <w:rPr>
                <w:rFonts w:ascii="Consolas" w:hAnsi="Consolas"/>
                <w:b/>
                <w:color w:val="B42846"/>
                <w:sz w:val="17"/>
              </w:rPr>
              <w:t>InvalidPDFException</w:t>
            </w:r>
            <w:r>
              <w:rPr>
                <w:rFonts w:ascii="Calibri" w:hAnsi="Calibri"/>
                <w:color w:val="1F2937"/>
                <w:sz w:val="19"/>
              </w:rPr>
              <w:t xml:space="preserve"> gracefully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Parser Cleanup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parser.destroy()</w:t>
            </w:r>
            <w:r>
              <w:rPr>
                <w:rFonts w:ascii="Calibri" w:hAnsi="Calibri"/>
                <w:color w:val="1F2937"/>
                <w:sz w:val="19"/>
              </w:rPr>
              <w:t xml:space="preserve"> in </w:t>
            </w:r>
            <w:r>
              <w:rPr>
                <w:rFonts w:ascii="Consolas" w:hAnsi="Consolas"/>
                <w:b/>
                <w:color w:val="B42846"/>
                <w:sz w:val="17"/>
              </w:rPr>
              <w:t>finally</w:t>
            </w:r>
            <w:r>
              <w:rPr>
                <w:rFonts w:ascii="Calibri" w:hAnsi="Calibri"/>
                <w:color w:val="1F2937"/>
                <w:sz w:val="19"/>
              </w:rPr>
              <w:t xml:space="preserve"> block — no memory leaks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>4.4 AI Summary Generation — Six-Section Academic Format ✅ UPDATED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Files:</w:t>
      </w:r>
      <w:r>
        <w:rPr>
          <w:rFonts w:ascii="Calibri" w:hAnsi="Calibri"/>
          <w:color w:val="1F2937"/>
          <w:sz w:val="21"/>
        </w:rPr>
        <w:t xml:space="preserve"> </w:t>
      </w:r>
      <w:r>
        <w:rPr>
          <w:rFonts w:ascii="Calibri" w:hAnsi="Calibri"/>
          <w:color w:val="2563EB"/>
          <w:sz w:val="21"/>
          <w:u w:val="single"/>
        </w:rPr>
        <w:t>`aiService.js`</w:t>
      </w:r>
      <w:r>
        <w:rPr>
          <w:rFonts w:ascii="Calibri" w:hAnsi="Calibri"/>
          <w:color w:val="1F2937"/>
          <w:sz w:val="21"/>
        </w:rPr>
        <w:t xml:space="preserve"> | </w:t>
      </w:r>
      <w:r>
        <w:rPr>
          <w:rFonts w:ascii="Calibri" w:hAnsi="Calibri"/>
          <w:color w:val="2563EB"/>
          <w:sz w:val="21"/>
          <w:u w:val="single"/>
        </w:rPr>
        <w:t>`summaryController.js`</w:t>
      </w:r>
      <w:r>
        <w:rPr>
          <w:rFonts w:ascii="Calibri" w:hAnsi="Calibri"/>
          <w:color w:val="1F2937"/>
          <w:sz w:val="21"/>
        </w:rPr>
        <w:t xml:space="preserve"> | </w:t>
      </w:r>
      <w:r>
        <w:rPr>
          <w:rFonts w:ascii="Calibri" w:hAnsi="Calibri"/>
          <w:color w:val="2563EB"/>
          <w:sz w:val="21"/>
          <w:u w:val="single"/>
        </w:rPr>
        <w:t>`Summary.js`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Feature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Status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Details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Six-Section AI Summary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Structured academic output: Objective, Background, Methods, Results, Conclusions, Limitations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objective</w:t>
            </w:r>
            <w:r>
              <w:rPr>
                <w:rFonts w:ascii="Calibri" w:hAnsi="Calibri"/>
                <w:color w:val="1F2937"/>
                <w:sz w:val="19"/>
              </w:rPr>
              <w:t xml:space="preserve"> field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Research goal and purpose (min 50 chars)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background</w:t>
            </w:r>
            <w:r>
              <w:rPr>
                <w:rFonts w:ascii="Calibri" w:hAnsi="Calibri"/>
                <w:color w:val="1F2937"/>
                <w:sz w:val="19"/>
              </w:rPr>
              <w:t xml:space="preserve"> field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Prior work context and motivation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methods</w:t>
            </w:r>
            <w:r>
              <w:rPr>
                <w:rFonts w:ascii="Calibri" w:hAnsi="Calibri"/>
                <w:color w:val="1F2937"/>
                <w:sz w:val="19"/>
              </w:rPr>
              <w:t xml:space="preserve"> field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Experimental design, datasets, techniques used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results</w:t>
            </w:r>
            <w:r>
              <w:rPr>
                <w:rFonts w:ascii="Calibri" w:hAnsi="Calibri"/>
                <w:color w:val="1F2937"/>
                <w:sz w:val="19"/>
              </w:rPr>
              <w:t xml:space="preserve"> field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Quantitative findings and outcomes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conclusions</w:t>
            </w:r>
            <w:r>
              <w:rPr>
                <w:rFonts w:ascii="Calibri" w:hAnsi="Calibri"/>
                <w:color w:val="1F2937"/>
                <w:sz w:val="19"/>
              </w:rPr>
              <w:t xml:space="preserve"> field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Implications and future directions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limitations</w:t>
            </w:r>
            <w:r>
              <w:rPr>
                <w:rFonts w:ascii="Calibri" w:hAnsi="Calibri"/>
                <w:color w:val="1F2937"/>
                <w:sz w:val="19"/>
              </w:rPr>
              <w:t xml:space="preserve"> field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Explicitly reported constraints (fallback if not stated)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keyFindings[]</w:t>
            </w:r>
            <w:r>
              <w:rPr>
                <w:rFonts w:ascii="Calibri" w:hAnsi="Calibri"/>
                <w:color w:val="1F2937"/>
                <w:sz w:val="19"/>
              </w:rPr>
              <w:t xml:space="preserve"> (legacy)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Preserved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Auto-derived from results if not provided as array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Structured JSON Prompt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Updated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Gemini prompt enforces strict academic JSON schema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JSON Parsing Robustness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Strips markdown fences, finds </w:t>
            </w:r>
            <w:r>
              <w:rPr>
                <w:rFonts w:ascii="Consolas" w:hAnsi="Consolas"/>
                <w:b/>
                <w:color w:val="B42846"/>
                <w:sz w:val="17"/>
              </w:rPr>
              <w:t>{...}</w:t>
            </w:r>
            <w:r>
              <w:rPr>
                <w:rFonts w:ascii="Calibri" w:hAnsi="Calibri"/>
                <w:color w:val="1F2937"/>
                <w:sz w:val="19"/>
              </w:rPr>
              <w:t>, catches malformed JSON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Large Paper Chunking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Papers &gt; 25,000 chars split along paragraph boundaries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Multi-Chunk Merging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Intermediate summaries merged for final structured output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Offline Fallback Engine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Updated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Generates all 6 sections extractively when API unavailable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Six-Section Validation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validateSummaryStructure()</w:t>
            </w:r>
            <w:r>
              <w:rPr>
                <w:rFonts w:ascii="Calibri" w:hAnsi="Calibri"/>
                <w:color w:val="1F2937"/>
                <w:sz w:val="19"/>
              </w:rPr>
              <w:t xml:space="preserve"> checks all 6 fields with min lengths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keyFindings</w:t>
            </w:r>
            <w:r>
              <w:rPr>
                <w:rFonts w:ascii="Calibri" w:hAnsi="Calibri"/>
                <w:color w:val="1F2937"/>
                <w:sz w:val="19"/>
              </w:rPr>
              <w:t xml:space="preserve"> Auto-Derivation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If results is a string, splits into array automatically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Summary Caching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Returns existing Summary if already generated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Summary Regeneration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?regenerate=true</w:t>
            </w:r>
            <w:r>
              <w:rPr>
                <w:rFonts w:ascii="Calibri" w:hAnsi="Calibri"/>
                <w:color w:val="1F2937"/>
                <w:sz w:val="19"/>
              </w:rPr>
              <w:t xml:space="preserve"> forces new AI call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Model Tracking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modelUsed</w:t>
            </w:r>
            <w:r>
              <w:rPr>
                <w:rFonts w:ascii="Calibri" w:hAnsi="Calibri"/>
                <w:color w:val="1F2937"/>
                <w:sz w:val="19"/>
              </w:rPr>
              <w:t xml:space="preserve"> stored in Summary record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Processing Time Tracking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processingTimeMs</w:t>
            </w:r>
            <w:r>
              <w:rPr>
                <w:rFonts w:ascii="Calibri" w:hAnsi="Calibri"/>
                <w:color w:val="1F2937"/>
                <w:sz w:val="19"/>
              </w:rPr>
              <w:t xml:space="preserve"> measured and stored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Suggested Questions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Gemini generates 4–6 targeted questions per paper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Backward Compatibility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toClientJSON()</w:t>
            </w:r>
            <w:r>
              <w:rPr>
                <w:rFonts w:ascii="Calibri" w:hAnsi="Calibri"/>
                <w:color w:val="1F2937"/>
                <w:sz w:val="19"/>
              </w:rPr>
              <w:t xml:space="preserve"> normalizes legacy 2-field docs to 6-section format safely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>4.5 URL-based Paper Ingestion ✅ NEW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Files:</w:t>
      </w:r>
      <w:r>
        <w:rPr>
          <w:rFonts w:ascii="Calibri" w:hAnsi="Calibri"/>
          <w:color w:val="1F2937"/>
          <w:sz w:val="21"/>
        </w:rPr>
        <w:t xml:space="preserve"> </w:t>
      </w:r>
      <w:r>
        <w:rPr>
          <w:rFonts w:ascii="Calibri" w:hAnsi="Calibri"/>
          <w:color w:val="2563EB"/>
          <w:sz w:val="21"/>
          <w:u w:val="single"/>
        </w:rPr>
        <w:t>`urlService.js`</w:t>
      </w:r>
      <w:r>
        <w:rPr>
          <w:rFonts w:ascii="Calibri" w:hAnsi="Calibri"/>
          <w:color w:val="1F2937"/>
          <w:sz w:val="21"/>
        </w:rPr>
        <w:t xml:space="preserve"> | </w:t>
      </w:r>
      <w:r>
        <w:rPr>
          <w:rFonts w:ascii="Calibri" w:hAnsi="Calibri"/>
          <w:color w:val="2563EB"/>
          <w:sz w:val="21"/>
          <w:u w:val="single"/>
        </w:rPr>
        <w:t>`paperController.js`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Feature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Status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Details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Direct PDF URL Support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Downloads PDF bytes and extracts text via </w:t>
            </w:r>
            <w:r>
              <w:rPr>
                <w:rFonts w:ascii="Consolas" w:hAnsi="Consolas"/>
                <w:b/>
                <w:color w:val="B42846"/>
                <w:sz w:val="17"/>
              </w:rPr>
              <w:t>pdfService.extractTextFromBuffer()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HTML Article Extraction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Parses HTML using </w:t>
            </w:r>
            <w:r>
              <w:rPr>
                <w:rFonts w:ascii="Consolas" w:hAnsi="Consolas"/>
                <w:b/>
                <w:color w:val="B42846"/>
                <w:sz w:val="17"/>
              </w:rPr>
              <w:t>node-html-parser</w:t>
            </w:r>
            <w:r>
              <w:rPr>
                <w:rFonts w:ascii="Calibri" w:hAnsi="Calibri"/>
                <w:color w:val="1F2937"/>
                <w:sz w:val="19"/>
              </w:rPr>
              <w:t>, removes noise (nav/footer/ads/scripts)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Semantic Article Selectors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Tries </w:t>
            </w:r>
            <w:r>
              <w:rPr>
                <w:rFonts w:ascii="Consolas" w:hAnsi="Consolas"/>
                <w:b/>
                <w:color w:val="B42846"/>
                <w:sz w:val="17"/>
              </w:rPr>
              <w:t>&lt;article&gt;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B42846"/>
                <w:sz w:val="17"/>
              </w:rPr>
              <w:t>&lt;main&gt;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B42846"/>
                <w:sz w:val="17"/>
              </w:rPr>
              <w:t>[role="main"]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B42846"/>
                <w:sz w:val="17"/>
              </w:rPr>
              <w:t>.article-body</w:t>
            </w:r>
            <w:r>
              <w:rPr>
                <w:rFonts w:ascii="Calibri" w:hAnsi="Calibri"/>
                <w:color w:val="1F2937"/>
                <w:sz w:val="19"/>
              </w:rPr>
              <w:t xml:space="preserve"> in preference order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SSRF Prevention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Blocks private IPs (10.x, 192.168.x, 172.16–31.x, 127.x, link-local)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Cloud Metadata Block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Blocks </w:t>
            </w:r>
            <w:r>
              <w:rPr>
                <w:rFonts w:ascii="Consolas" w:hAnsi="Consolas"/>
                <w:b/>
                <w:color w:val="B42846"/>
                <w:sz w:val="17"/>
              </w:rPr>
              <w:t>169.254.169.254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B42846"/>
                <w:sz w:val="17"/>
              </w:rPr>
              <w:t>metadata.google.internal</w:t>
            </w:r>
            <w:r>
              <w:rPr>
                <w:rFonts w:ascii="Calibri" w:hAnsi="Calibri"/>
                <w:color w:val="1F2937"/>
                <w:sz w:val="19"/>
              </w:rPr>
              <w:t>, etc.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DNS Resolution Check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Resolves hostname before request and checks resulting IPs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Redirect Safety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Re-validates IP on each redirect; max 5 redirects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Response Size Limit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Max 20 MB per fetch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Connection Timeout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15-second timeout with descriptive error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HTTP Scheme Validation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Only </w:t>
            </w:r>
            <w:r>
              <w:rPr>
                <w:rFonts w:ascii="Consolas" w:hAnsi="Consolas"/>
                <w:b/>
                <w:color w:val="B42846"/>
                <w:sz w:val="17"/>
              </w:rPr>
              <w:t>http://</w:t>
            </w:r>
            <w:r>
              <w:rPr>
                <w:rFonts w:ascii="Calibri" w:hAnsi="Calibri"/>
                <w:color w:val="1F2937"/>
                <w:sz w:val="19"/>
              </w:rPr>
              <w:t xml:space="preserve"> and </w:t>
            </w:r>
            <w:r>
              <w:rPr>
                <w:rFonts w:ascii="Consolas" w:hAnsi="Consolas"/>
                <w:b/>
                <w:color w:val="B42846"/>
                <w:sz w:val="17"/>
              </w:rPr>
              <w:t>https://</w:t>
            </w:r>
            <w:r>
              <w:rPr>
                <w:rFonts w:ascii="Calibri" w:hAnsi="Calibri"/>
                <w:color w:val="1F2937"/>
                <w:sz w:val="19"/>
              </w:rPr>
              <w:t xml:space="preserve"> URLs allowed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Title Extraction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Infers paper title from HTML </w:t>
            </w:r>
            <w:r>
              <w:rPr>
                <w:rFonts w:ascii="Consolas" w:hAnsi="Consolas"/>
                <w:b/>
                <w:color w:val="B42846"/>
                <w:sz w:val="17"/>
              </w:rPr>
              <w:t>&lt;title&gt;</w:t>
            </w:r>
            <w:r>
              <w:rPr>
                <w:rFonts w:ascii="Calibri" w:hAnsi="Calibri"/>
                <w:color w:val="1F2937"/>
                <w:sz w:val="19"/>
              </w:rPr>
              <w:t xml:space="preserve"> or </w:t>
            </w:r>
            <w:r>
              <w:rPr>
                <w:rFonts w:ascii="Consolas" w:hAnsi="Consolas"/>
                <w:b/>
                <w:color w:val="B42846"/>
                <w:sz w:val="17"/>
              </w:rPr>
              <w:t>&lt;h1&gt;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Text Cleaning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Normalizes whitespace, collapses blank lines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Paper Record Creation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Creates </w:t>
            </w:r>
            <w:r>
              <w:rPr>
                <w:rFonts w:ascii="Consolas" w:hAnsi="Consolas"/>
                <w:b/>
                <w:color w:val="B42846"/>
                <w:sz w:val="17"/>
              </w:rPr>
              <w:t>ResearchPaper</w:t>
            </w:r>
            <w:r>
              <w:rPr>
                <w:rFonts w:ascii="Calibri" w:hAnsi="Calibri"/>
                <w:color w:val="1F2937"/>
                <w:sz w:val="19"/>
              </w:rPr>
              <w:t xml:space="preserve"> with </w:t>
            </w:r>
            <w:r>
              <w:rPr>
                <w:rFonts w:ascii="Consolas" w:hAnsi="Consolas"/>
                <w:b/>
                <w:color w:val="B42846"/>
                <w:sz w:val="17"/>
              </w:rPr>
              <w:t>sourceType: 'url'</w:t>
            </w:r>
            <w:r>
              <w:rPr>
                <w:rFonts w:ascii="Calibri" w:hAnsi="Calibri"/>
                <w:color w:val="1F2937"/>
                <w:sz w:val="19"/>
              </w:rPr>
              <w:t xml:space="preserve"> and </w:t>
            </w:r>
            <w:r>
              <w:rPr>
                <w:rFonts w:ascii="Consolas" w:hAnsi="Consolas"/>
                <w:b/>
                <w:color w:val="B42846"/>
                <w:sz w:val="17"/>
              </w:rPr>
              <w:t>sourceUrl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Status Set to </w:t>
            </w:r>
            <w:r>
              <w:rPr>
                <w:rFonts w:ascii="Consolas" w:hAnsi="Consolas"/>
                <w:b/>
                <w:color w:val="B42846"/>
                <w:sz w:val="17"/>
              </w:rPr>
              <w:t>completed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URL-imported papers skip the separate </w:t>
            </w:r>
            <w:r>
              <w:rPr>
                <w:rFonts w:ascii="Consolas" w:hAnsi="Consolas"/>
                <w:b/>
                <w:color w:val="B42846"/>
                <w:sz w:val="17"/>
              </w:rPr>
              <w:t>/process</w:t>
            </w:r>
            <w:r>
              <w:rPr>
                <w:rFonts w:ascii="Calibri" w:hAnsi="Calibri"/>
                <w:color w:val="1F2937"/>
                <w:sz w:val="19"/>
              </w:rPr>
              <w:t xml:space="preserve"> step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Frontend Tab UI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Upload PDF / Import from URL tab switcher in </w:t>
            </w:r>
            <w:r>
              <w:rPr>
                <w:rFonts w:ascii="Consolas" w:hAnsi="Consolas"/>
                <w:b/>
                <w:color w:val="B42846"/>
                <w:sz w:val="17"/>
              </w:rPr>
              <w:t>upload.html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Error Messages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Clear user-facing errors for 403, 404, paywall, timeout, unsupported type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>4.6 Related Papers Discovery ✅ NEW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Files:</w:t>
      </w:r>
      <w:r>
        <w:rPr>
          <w:rFonts w:ascii="Calibri" w:hAnsi="Calibri"/>
          <w:color w:val="1F2937"/>
          <w:sz w:val="21"/>
        </w:rPr>
        <w:t xml:space="preserve"> </w:t>
      </w:r>
      <w:r>
        <w:rPr>
          <w:rFonts w:ascii="Calibri" w:hAnsi="Calibri"/>
          <w:color w:val="2563EB"/>
          <w:sz w:val="21"/>
          <w:u w:val="single"/>
        </w:rPr>
        <w:t>`recommendationService.js`</w:t>
      </w:r>
      <w:r>
        <w:rPr>
          <w:rFonts w:ascii="Calibri" w:hAnsi="Calibri"/>
          <w:color w:val="1F2937"/>
          <w:sz w:val="21"/>
        </w:rPr>
        <w:t xml:space="preserve"> | </w:t>
      </w:r>
      <w:r>
        <w:rPr>
          <w:rFonts w:ascii="Calibri" w:hAnsi="Calibri"/>
          <w:color w:val="2563EB"/>
          <w:sz w:val="21"/>
          <w:u w:val="single"/>
        </w:rPr>
        <w:t>`summaryController.js`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Feature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Status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Details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Semantic Scholar Integration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Primary source — queries title + AI objective for related papers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OpenAlex Fallback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If Semantic Scholar returns &lt; 3 results, OpenAlex is queried automatically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Smart Keyword Extraction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Extracts search query from paper title; enriched by objective/results text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Stop-Word Filtering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Removes common words to focus on domain-specific terms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Result Normalization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Both APIs normalized to identical schema: </w:t>
            </w:r>
            <w:r>
              <w:rPr>
                <w:rFonts w:ascii="Consolas" w:hAnsi="Consolas"/>
                <w:b/>
                <w:color w:val="B42846"/>
                <w:sz w:val="17"/>
              </w:rPr>
              <w:t>{title, authors, year, abstract, url, source, citationCount, openAccess}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Deduplication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Title-based dedup (case-insensitive, first 60 chars) across combined results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Citation-Count Sorting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Most-cited papers ranked highest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Open Access Detection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Flags papers with open-access PDF links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Max 8 Results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Capped at 8 related papers per query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Source Attribution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Each result tagged with its source (</w:t>
            </w:r>
            <w:r>
              <w:rPr>
                <w:rFonts w:ascii="Consolas" w:hAnsi="Consolas"/>
                <w:b/>
                <w:color w:val="B42846"/>
                <w:sz w:val="17"/>
              </w:rPr>
              <w:t>Semantic Scholar</w:t>
            </w:r>
            <w:r>
              <w:rPr>
                <w:rFonts w:ascii="Calibri" w:hAnsi="Calibri"/>
                <w:color w:val="1F2937"/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B42846"/>
                <w:sz w:val="17"/>
              </w:rPr>
              <w:t>OpenAlex</w:t>
            </w:r>
            <w:r>
              <w:rPr>
                <w:rFonts w:ascii="Calibri" w:hAnsi="Calibri"/>
                <w:color w:val="1F2937"/>
                <w:sz w:val="19"/>
              </w:rPr>
              <w:t>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Abstract Reconstruction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OpenAlex inverted-index format reconstructed to readable abstract text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Ownership Check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Route verifies </w:t>
            </w:r>
            <w:r>
              <w:rPr>
                <w:rFonts w:ascii="Consolas" w:hAnsi="Consolas"/>
                <w:b/>
                <w:color w:val="B42846"/>
                <w:sz w:val="17"/>
              </w:rPr>
              <w:t>paper.userId === req.user._id</w:t>
            </w:r>
            <w:r>
              <w:rPr>
                <w:rFonts w:ascii="Calibri" w:hAnsi="Calibri"/>
                <w:color w:val="1F2937"/>
                <w:sz w:val="19"/>
              </w:rPr>
              <w:t xml:space="preserve"> before querying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Empty State Handling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Returns empty array gracefully; frontend hides card silently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Loading Skeleton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Frontend shows skeleton animation while fetching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Non-blocking Load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Related papers fetched 1.5s after page load — doesn't block summary display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>4.7 Chat / Ask AI System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Files:</w:t>
      </w:r>
      <w:r>
        <w:rPr>
          <w:rFonts w:ascii="Calibri" w:hAnsi="Calibri"/>
          <w:color w:val="1F2937"/>
          <w:sz w:val="21"/>
        </w:rPr>
        <w:t xml:space="preserve"> </w:t>
      </w:r>
      <w:r>
        <w:rPr>
          <w:rFonts w:ascii="Calibri" w:hAnsi="Calibri"/>
          <w:color w:val="2563EB"/>
          <w:sz w:val="21"/>
          <w:u w:val="single"/>
        </w:rPr>
        <w:t>`chatController.js`</w:t>
      </w:r>
      <w:r>
        <w:rPr>
          <w:rFonts w:ascii="Calibri" w:hAnsi="Calibri"/>
          <w:color w:val="1F2937"/>
          <w:sz w:val="21"/>
        </w:rPr>
        <w:t xml:space="preserve"> | </w:t>
      </w:r>
      <w:r>
        <w:rPr>
          <w:rFonts w:ascii="Calibri" w:hAnsi="Calibri"/>
          <w:color w:val="2563EB"/>
          <w:sz w:val="21"/>
          <w:u w:val="single"/>
        </w:rPr>
        <w:t>`ChatSession.js`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Feature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Status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Details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Ask Question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Sends user message + paper text to Gemini; returns grounded answer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Grounded Responses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AI instructed to answer ONLY from paper content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Conversation History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Last 6 messages passed as context for multi-turn conversations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Message Length Limit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Max 2000 characters per message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Session Persistence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All messages stored in MongoDB </w:t>
            </w:r>
            <w:r>
              <w:rPr>
                <w:rFonts w:ascii="Consolas" w:hAnsi="Consolas"/>
                <w:b/>
                <w:color w:val="B42846"/>
                <w:sz w:val="17"/>
              </w:rPr>
              <w:t>ChatSession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Get Chat History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Returns all messages for a paper's session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Clear Chat History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Deletes entire </w:t>
            </w:r>
            <w:r>
              <w:rPr>
                <w:rFonts w:ascii="Consolas" w:hAnsi="Consolas"/>
                <w:b/>
                <w:color w:val="B42846"/>
                <w:sz w:val="17"/>
              </w:rPr>
              <w:t>ChatSession</w:t>
            </w:r>
            <w:r>
              <w:rPr>
                <w:rFonts w:ascii="Calibri" w:hAnsi="Calibri"/>
                <w:color w:val="1F2937"/>
                <w:sz w:val="19"/>
              </w:rPr>
              <w:t xml:space="preserve"> document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Offline Q&amp;A Fallback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Keyword-based matching against paper text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Paper Processing Guard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Returns error if paper status ≠ </w:t>
            </w:r>
            <w:r>
              <w:rPr>
                <w:rFonts w:ascii="Consolas" w:hAnsi="Consolas"/>
                <w:b/>
                <w:color w:val="B42846"/>
                <w:sz w:val="17"/>
              </w:rPr>
              <w:t>completed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Suggested Questions Link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Clicking a suggested question on summary page pre-fills chat via </w:t>
            </w:r>
            <w:r>
              <w:rPr>
                <w:rFonts w:ascii="Consolas" w:hAnsi="Consolas"/>
                <w:b/>
                <w:color w:val="B42846"/>
                <w:sz w:val="17"/>
              </w:rPr>
              <w:t>sessionStorage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>4.8 Export &amp; Download System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File:</w:t>
      </w:r>
      <w:r>
        <w:rPr>
          <w:rFonts w:ascii="Calibri" w:hAnsi="Calibri"/>
          <w:color w:val="1F2937"/>
          <w:sz w:val="21"/>
        </w:rPr>
        <w:t xml:space="preserve"> </w:t>
      </w:r>
      <w:r>
        <w:rPr>
          <w:rFonts w:ascii="Calibri" w:hAnsi="Calibri"/>
          <w:color w:val="2563EB"/>
          <w:sz w:val="21"/>
          <w:u w:val="single"/>
        </w:rPr>
        <w:t>`exportService.js`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Download as PDF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✅ Working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Generates professional A4 PDF using PDFKit; streams to client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Download as Plain Text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Generates structured plain text file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Six-Section PDF Export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UPDATED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PDF includes only the 6 academic sections with clean styling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Six-Section TXT Export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UPDATED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All 6 section headers in TXT: </w:t>
            </w:r>
            <w:r>
              <w:rPr>
                <w:rFonts w:ascii="Consolas" w:hAnsi="Consolas"/>
                <w:b/>
                <w:color w:val="B42846"/>
                <w:sz w:val="17"/>
              </w:rPr>
              <w:t>OBJECTIVE OR PURPOSE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B42846"/>
                <w:sz w:val="17"/>
              </w:rPr>
              <w:t>BACKGROUND OR CONTEXT</w:t>
            </w:r>
            <w:r>
              <w:rPr>
                <w:rFonts w:ascii="Calibri" w:hAnsi="Calibri"/>
                <w:color w:val="1F2937"/>
                <w:sz w:val="19"/>
              </w:rPr>
              <w:t>, etc.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Strict Academic Scope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UPDATED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Strictly exports ONLY title and 6 sections; excludes Suggested Questions, recommendations, and chat history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Dynamic Page Numbering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PDFKit buffers all pages to calculate and render "Page X of Y" on each page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Space Overflow Protection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Pre-checks page bottom boundaries before rendering section headers to prevent orphan headings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Safe Filename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Non-alphanumeric chars replaced with </w:t>
            </w:r>
            <w:r>
              <w:rPr>
                <w:rFonts w:ascii="Consolas" w:hAnsi="Consolas"/>
                <w:b/>
                <w:color w:val="B42846"/>
                <w:sz w:val="17"/>
              </w:rPr>
              <w:t>_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Stream-based PDF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PDFDocument.pipe(res)</w:t>
            </w:r>
            <w:r>
              <w:rPr>
                <w:rFonts w:ascii="Calibri" w:hAnsi="Calibri"/>
                <w:color w:val="1F2937"/>
                <w:sz w:val="19"/>
              </w:rPr>
              <w:t xml:space="preserve"> — no temp files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Header &amp; Date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Includes clean header, paper title, and formatted generation date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Sidebar Download Buttons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PDF and TXT download buttons in the summary page sidebar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>4.9 Email Service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File:</w:t>
      </w:r>
      <w:r>
        <w:rPr>
          <w:rFonts w:ascii="Calibri" w:hAnsi="Calibri"/>
          <w:color w:val="1F2937"/>
          <w:sz w:val="21"/>
        </w:rPr>
        <w:t xml:space="preserve"> </w:t>
      </w:r>
      <w:r>
        <w:rPr>
          <w:rFonts w:ascii="Calibri" w:hAnsi="Calibri"/>
          <w:color w:val="2563EB"/>
          <w:sz w:val="21"/>
          <w:u w:val="single"/>
        </w:rPr>
        <w:t>`emailService.js`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Feature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Status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Details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SMTP Email Dispatch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Password reset emails via Nodemailer (Gmail/any SMTP)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HTML Email Template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Styled HTML with reset button + plain text fallback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Dev Console Fallback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Logs reset URL to console when SMTP not configured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Token Invalidation on Failure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Token cleared from DB if email send fails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>4.10 Security Middleware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2937"/>
          <w:sz w:val="21"/>
        </w:rPr>
        <w:t>Files:</w:t>
      </w:r>
      <w:r>
        <w:rPr>
          <w:rFonts w:ascii="Calibri" w:hAnsi="Calibri"/>
          <w:color w:val="1F2937"/>
          <w:sz w:val="21"/>
        </w:rPr>
        <w:t xml:space="preserve"> </w:t>
      </w:r>
      <w:r>
        <w:rPr>
          <w:rFonts w:ascii="Calibri" w:hAnsi="Calibri"/>
          <w:color w:val="2563EB"/>
          <w:sz w:val="21"/>
          <w:u w:val="single"/>
        </w:rPr>
        <w:t>`authMiddleware.js`</w:t>
      </w:r>
      <w:r>
        <w:rPr>
          <w:rFonts w:ascii="Calibri" w:hAnsi="Calibri"/>
          <w:color w:val="1F2937"/>
          <w:sz w:val="21"/>
        </w:rPr>
        <w:t xml:space="preserve"> | </w:t>
      </w:r>
      <w:r>
        <w:rPr>
          <w:rFonts w:ascii="Calibri" w:hAnsi="Calibri"/>
          <w:color w:val="2563EB"/>
          <w:sz w:val="21"/>
          <w:u w:val="single"/>
        </w:rPr>
        <w:t>`errorMiddleware.js`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Feature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Status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Details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JWT Authentication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Authorization: Bearer &lt;token&gt;</w:t>
            </w:r>
            <w:r>
              <w:rPr>
                <w:rFonts w:ascii="Calibri" w:hAnsi="Calibri"/>
                <w:color w:val="1F2937"/>
                <w:sz w:val="19"/>
              </w:rPr>
              <w:t xml:space="preserve"> extraction and verification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Token Expiry Handling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TokenExpiredError</w:t>
            </w:r>
            <w:r>
              <w:rPr>
                <w:rFonts w:ascii="Calibri" w:hAnsi="Calibri"/>
                <w:color w:val="1F2937"/>
                <w:sz w:val="19"/>
              </w:rPr>
              <w:t xml:space="preserve"> → 401 "please log in again"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Helmet Security Headers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X-Frame-Options, CSP, HSTS via </w:t>
            </w:r>
            <w:r>
              <w:rPr>
                <w:rFonts w:ascii="Consolas" w:hAnsi="Consolas"/>
                <w:b/>
                <w:color w:val="B42846"/>
                <w:sz w:val="17"/>
              </w:rPr>
              <w:t>helmet()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CORS Configuration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Whitelist-based CORS, </w:t>
            </w:r>
            <w:r>
              <w:rPr>
                <w:rFonts w:ascii="Consolas" w:hAnsi="Consolas"/>
                <w:b/>
                <w:color w:val="B42846"/>
                <w:sz w:val="17"/>
              </w:rPr>
              <w:t>credentials: true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B42846"/>
                <w:sz w:val="17"/>
              </w:rPr>
              <w:t>CLIENT_URL</w:t>
            </w:r>
            <w:r>
              <w:rPr>
                <w:rFonts w:ascii="Calibri" w:hAnsi="Calibri"/>
                <w:color w:val="1F2937"/>
                <w:sz w:val="19"/>
              </w:rPr>
              <w:t xml:space="preserve"> env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JSON Body Size Limit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25 MB limit on </w:t>
            </w:r>
            <w:r>
              <w:rPr>
                <w:rFonts w:ascii="Consolas" w:hAnsi="Consolas"/>
                <w:b/>
                <w:color w:val="B42846"/>
                <w:sz w:val="17"/>
              </w:rPr>
              <w:t>express.json()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404 Handler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Structured JSON 404 for unknown routes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Global Error Handler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Catches all </w:t>
            </w:r>
            <w:r>
              <w:rPr>
                <w:rFonts w:ascii="Consolas" w:hAnsi="Consolas"/>
                <w:b/>
                <w:color w:val="B42846"/>
                <w:sz w:val="17"/>
              </w:rPr>
              <w:t>ApiError</w:t>
            </w:r>
            <w:r>
              <w:rPr>
                <w:rFonts w:ascii="Calibri" w:hAnsi="Calibri"/>
                <w:color w:val="1F2937"/>
                <w:sz w:val="19"/>
              </w:rPr>
              <w:t xml:space="preserve"> and unhandled errors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Async Error Wrapper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asyncHandler</w:t>
            </w:r>
            <w:r>
              <w:rPr>
                <w:rFonts w:ascii="Calibri" w:hAnsi="Calibri"/>
                <w:color w:val="1F2937"/>
                <w:sz w:val="19"/>
              </w:rPr>
              <w:t xml:space="preserve"> — no unhandled promise rejections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MongoDB ObjectId Validation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All routes validate </w:t>
            </w:r>
            <w:r>
              <w:rPr>
                <w:rFonts w:ascii="Consolas" w:hAnsi="Consolas"/>
                <w:b/>
                <w:color w:val="B42846"/>
                <w:sz w:val="17"/>
              </w:rPr>
              <w:t>paperId</w:t>
            </w:r>
            <w:r>
              <w:rPr>
                <w:rFonts w:ascii="Calibri" w:hAnsi="Calibri"/>
                <w:color w:val="1F2937"/>
                <w:sz w:val="19"/>
              </w:rPr>
              <w:t xml:space="preserve"> format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422 Unprocessable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ApiError.unprocessable()</w:t>
            </w:r>
            <w:r>
              <w:rPr>
                <w:rFonts w:ascii="Calibri" w:hAnsi="Calibri"/>
                <w:color w:val="1F2937"/>
                <w:sz w:val="19"/>
              </w:rPr>
              <w:t xml:space="preserve"> — used when URL content is insufficient for summarization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5. Working Functionality — Frontend Pages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Page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File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Working Features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Landing Page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index.html</w:t>
            </w:r>
            <w:r>
              <w:rPr>
                <w:rFonts w:ascii="Calibri" w:hAnsi="Calibri"/>
                <w:color w:val="1F2937"/>
                <w:sz w:val="19"/>
              </w:rPr>
              <w:t xml:space="preserve"> + </w:t>
            </w:r>
            <w:r>
              <w:rPr>
                <w:rFonts w:ascii="Consolas" w:hAnsi="Consolas"/>
                <w:b/>
                <w:color w:val="B42846"/>
                <w:sz w:val="17"/>
              </w:rPr>
              <w:t>main.js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Marketing sections, CTA buttons, FAQ accordion, animated counters, scroll animations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Login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login.html</w:t>
            </w:r>
            <w:r>
              <w:rPr>
                <w:rFonts w:ascii="Calibri" w:hAnsi="Calibri"/>
                <w:color w:val="1F2937"/>
                <w:sz w:val="19"/>
              </w:rPr>
              <w:t xml:space="preserve"> + </w:t>
            </w:r>
            <w:r>
              <w:rPr>
                <w:rFonts w:ascii="Consolas" w:hAnsi="Consolas"/>
                <w:b/>
                <w:color w:val="B42846"/>
                <w:sz w:val="17"/>
              </w:rPr>
              <w:t>auth.js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Email/password login, JWT storage, </w:t>
            </w:r>
            <w:r>
              <w:rPr>
                <w:rFonts w:ascii="Consolas" w:hAnsi="Consolas"/>
                <w:b/>
                <w:color w:val="B42846"/>
                <w:sz w:val="17"/>
              </w:rPr>
              <w:t>?next=</w:t>
            </w:r>
            <w:r>
              <w:rPr>
                <w:rFonts w:ascii="Calibri" w:hAnsi="Calibri"/>
                <w:color w:val="1F2937"/>
                <w:sz w:val="19"/>
              </w:rPr>
              <w:t xml:space="preserve"> redirect support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Register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register.html</w:t>
            </w:r>
            <w:r>
              <w:rPr>
                <w:rFonts w:ascii="Calibri" w:hAnsi="Calibri"/>
                <w:color w:val="1F2937"/>
                <w:sz w:val="19"/>
              </w:rPr>
              <w:t xml:space="preserve"> + </w:t>
            </w:r>
            <w:r>
              <w:rPr>
                <w:rFonts w:ascii="Consolas" w:hAnsi="Consolas"/>
                <w:b/>
                <w:color w:val="B42846"/>
                <w:sz w:val="17"/>
              </w:rPr>
              <w:t>register.js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Real-time validation, password strength meter, visibility toggle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Forgot Password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forgot-password.html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Email submission form, success message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Reset Password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reset-password.html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Token-based reset (reads </w:t>
            </w:r>
            <w:r>
              <w:rPr>
                <w:rFonts w:ascii="Consolas" w:hAnsi="Consolas"/>
                <w:b/>
                <w:color w:val="B42846"/>
                <w:sz w:val="17"/>
              </w:rPr>
              <w:t>?token=</w:t>
            </w:r>
            <w:r>
              <w:rPr>
                <w:rFonts w:ascii="Calibri" w:hAnsi="Calibri"/>
                <w:color w:val="1F2937"/>
                <w:sz w:val="19"/>
              </w:rPr>
              <w:t xml:space="preserve"> from URL)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Dashboard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dashboard.html</w:t>
            </w:r>
            <w:r>
              <w:rPr>
                <w:rFonts w:ascii="Calibri" w:hAnsi="Calibri"/>
                <w:color w:val="1F2937"/>
                <w:sz w:val="19"/>
              </w:rPr>
              <w:t xml:space="preserve"> + </w:t>
            </w:r>
            <w:r>
              <w:rPr>
                <w:rFonts w:ascii="Consolas" w:hAnsi="Consolas"/>
                <w:b/>
                <w:color w:val="B42846"/>
                <w:sz w:val="17"/>
              </w:rPr>
              <w:t>dashboard.js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Animated counters from </w:t>
            </w:r>
            <w:r>
              <w:rPr>
                <w:rFonts w:ascii="Calibri" w:hAnsi="Calibri"/>
                <w:b/>
                <w:color w:val="1F2937"/>
                <w:sz w:val="19"/>
              </w:rPr>
              <w:t>real API data</w:t>
            </w:r>
            <w:r>
              <w:rPr>
                <w:rFonts w:ascii="Calibri" w:hAnsi="Calibri"/>
                <w:color w:val="1F2937"/>
                <w:sz w:val="19"/>
              </w:rPr>
              <w:t>, paper list, theme toggle, mobile sidebar, delete paper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Upload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upload.html</w:t>
            </w:r>
            <w:r>
              <w:rPr>
                <w:rFonts w:ascii="Calibri" w:hAnsi="Calibri"/>
                <w:color w:val="1F2937"/>
                <w:sz w:val="19"/>
              </w:rPr>
              <w:t xml:space="preserve"> + </w:t>
            </w:r>
            <w:r>
              <w:rPr>
                <w:rFonts w:ascii="Consolas" w:hAnsi="Consolas"/>
                <w:b/>
                <w:color w:val="B42846"/>
                <w:sz w:val="17"/>
              </w:rPr>
              <w:t>upload.js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Drag-and-drop PDF upload </w:t>
            </w:r>
            <w:r>
              <w:rPr>
                <w:rFonts w:ascii="Calibri" w:hAnsi="Calibri"/>
                <w:b/>
                <w:color w:val="1F2937"/>
                <w:sz w:val="19"/>
              </w:rPr>
              <w:t>+ URL import tab</w:t>
            </w:r>
            <w:r>
              <w:rPr>
                <w:rFonts w:ascii="Calibri" w:hAnsi="Calibri"/>
                <w:color w:val="1F2937"/>
                <w:sz w:val="19"/>
              </w:rPr>
              <w:t xml:space="preserve"> ✅ — full pipeline: import → summarize → navigate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Summary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summary.html</w:t>
            </w:r>
            <w:r>
              <w:rPr>
                <w:rFonts w:ascii="Calibri" w:hAnsi="Calibri"/>
                <w:color w:val="1F2937"/>
                <w:sz w:val="19"/>
              </w:rPr>
              <w:t xml:space="preserve"> + </w:t>
            </w:r>
            <w:r>
              <w:rPr>
                <w:rFonts w:ascii="Consolas" w:hAnsi="Consolas"/>
                <w:b/>
                <w:color w:val="B42846"/>
                <w:sz w:val="17"/>
              </w:rPr>
              <w:t>summary.js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Six-section layout</w:t>
            </w:r>
            <w:r>
              <w:rPr>
                <w:rFonts w:ascii="Calibri" w:hAnsi="Calibri"/>
                <w:color w:val="1F2937"/>
                <w:sz w:val="19"/>
              </w:rPr>
              <w:t xml:space="preserve"> ✅, real paper metadata, Key Insights grid, Suggested Questions, Related Papers ✅, PDF/TXT download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Chat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chat.html</w:t>
            </w:r>
            <w:r>
              <w:rPr>
                <w:rFonts w:ascii="Calibri" w:hAnsi="Calibri"/>
                <w:color w:val="1F2937"/>
                <w:sz w:val="19"/>
              </w:rPr>
              <w:t xml:space="preserve"> + </w:t>
            </w:r>
            <w:r>
              <w:rPr>
                <w:rFonts w:ascii="Consolas" w:hAnsi="Consolas"/>
                <w:b/>
                <w:color w:val="B42846"/>
                <w:sz w:val="17"/>
              </w:rPr>
              <w:t>chat.js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Real-time Q&amp;A, conversation history, clear history, pre-filled question from summary page ✅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Papers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papers.html</w:t>
            </w:r>
            <w:r>
              <w:rPr>
                <w:rFonts w:ascii="Calibri" w:hAnsi="Calibri"/>
                <w:color w:val="1F2937"/>
                <w:sz w:val="19"/>
              </w:rPr>
              <w:t xml:space="preserve"> + </w:t>
            </w:r>
            <w:r>
              <w:rPr>
                <w:rFonts w:ascii="Consolas" w:hAnsi="Consolas"/>
                <w:b/>
                <w:color w:val="B42846"/>
                <w:sz w:val="17"/>
              </w:rPr>
              <w:t>papers.js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Full library, search/filter, delete, navigate to summary/chat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History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history.html</w:t>
            </w:r>
            <w:r>
              <w:rPr>
                <w:rFonts w:ascii="Calibri" w:hAnsi="Calibri"/>
                <w:color w:val="1F2937"/>
                <w:sz w:val="19"/>
              </w:rPr>
              <w:t xml:space="preserve"> + </w:t>
            </w:r>
            <w:r>
              <w:rPr>
                <w:rFonts w:ascii="Consolas" w:hAnsi="Consolas"/>
                <w:b/>
                <w:color w:val="B42846"/>
                <w:sz w:val="17"/>
              </w:rPr>
              <w:t>history.js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Activity history listing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Profile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profile.html</w:t>
            </w:r>
            <w:r>
              <w:rPr>
                <w:rFonts w:ascii="Calibri" w:hAnsi="Calibri"/>
                <w:color w:val="1F2937"/>
                <w:sz w:val="19"/>
              </w:rPr>
              <w:t xml:space="preserve"> + </w:t>
            </w:r>
            <w:r>
              <w:rPr>
                <w:rFonts w:ascii="Consolas" w:hAnsi="Consolas"/>
                <w:b/>
                <w:color w:val="B42846"/>
                <w:sz w:val="17"/>
              </w:rPr>
              <w:t>profile.js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Update display name, change password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Settings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settings.html</w:t>
            </w:r>
            <w:r>
              <w:rPr>
                <w:rFonts w:ascii="Calibri" w:hAnsi="Calibri"/>
                <w:color w:val="1F2937"/>
                <w:sz w:val="19"/>
              </w:rPr>
              <w:t xml:space="preserve"> + </w:t>
            </w:r>
            <w:r>
              <w:rPr>
                <w:rFonts w:ascii="Consolas" w:hAnsi="Consolas"/>
                <w:b/>
                <w:color w:val="B42846"/>
                <w:sz w:val="17"/>
              </w:rPr>
              <w:t>settings.js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App settings (theme, preferences)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 xml:space="preserve">Frontend Global Systems — </w:t>
      </w:r>
      <w:r>
        <w:rPr>
          <w:rFonts w:ascii="Consolas" w:hAnsi="Consolas"/>
          <w:b/>
          <w:color w:val="B42846"/>
          <w:sz w:val="23"/>
        </w:rPr>
        <w:t>api.js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System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Status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Details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Centralized API Client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IIFE exposing </w:t>
            </w:r>
            <w:r>
              <w:rPr>
                <w:rFonts w:ascii="Consolas" w:hAnsi="Consolas"/>
                <w:b/>
                <w:color w:val="B42846"/>
                <w:sz w:val="17"/>
              </w:rPr>
              <w:t>window.authAPI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B42846"/>
                <w:sz w:val="17"/>
              </w:rPr>
              <w:t>window.paperAPI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B42846"/>
                <w:sz w:val="17"/>
              </w:rPr>
              <w:t>window.chatAPI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JWT Token Management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getToken()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B42846"/>
                <w:sz w:val="17"/>
              </w:rPr>
              <w:t>setToken()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B42846"/>
                <w:sz w:val="17"/>
              </w:rPr>
              <w:t>removeToken()</w:t>
            </w:r>
            <w:r>
              <w:rPr>
                <w:rFonts w:ascii="Calibri" w:hAnsi="Calibri"/>
                <w:color w:val="1F2937"/>
                <w:sz w:val="19"/>
              </w:rPr>
              <w:t xml:space="preserve"> in localStorage + sessionStorage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Route Guards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requireAuth()</w:t>
            </w:r>
            <w:r>
              <w:rPr>
                <w:rFonts w:ascii="Calibri" w:hAnsi="Calibri"/>
                <w:color w:val="1F2937"/>
                <w:sz w:val="19"/>
              </w:rPr>
              <w:t xml:space="preserve"> — redirects unauthenticated users to </w:t>
            </w:r>
            <w:r>
              <w:rPr>
                <w:rFonts w:ascii="Consolas" w:hAnsi="Consolas"/>
                <w:b/>
                <w:color w:val="B42846"/>
                <w:sz w:val="17"/>
              </w:rPr>
              <w:t>login.html?next=&lt;page&gt;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Active Paper State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getActivePaperId()</w:t>
            </w:r>
            <w:r>
              <w:rPr>
                <w:rFonts w:ascii="Calibri" w:hAnsi="Calibri"/>
                <w:color w:val="1F2937"/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B42846"/>
                <w:sz w:val="17"/>
              </w:rPr>
              <w:t>setActivePaperId()</w:t>
            </w:r>
            <w:r>
              <w:rPr>
                <w:rFonts w:ascii="Calibri" w:hAnsi="Calibri"/>
                <w:color w:val="1F2937"/>
                <w:sz w:val="19"/>
              </w:rPr>
              <w:t xml:space="preserve"> to pass context between pages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Dynamic Header Update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updateHeaderUserInfo()</w:t>
            </w:r>
            <w:r>
              <w:rPr>
                <w:rFonts w:ascii="Calibri" w:hAnsi="Calibri"/>
                <w:color w:val="1F2937"/>
                <w:sz w:val="19"/>
              </w:rPr>
              <w:t xml:space="preserve"> — populates user name, avatar, email across all pages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Auto-Logout on 401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Any 401 triggers token removal + redirect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Blob Download Helper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Working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responseType: 'blob'</w:t>
            </w:r>
            <w:r>
              <w:rPr>
                <w:rFonts w:ascii="Calibri" w:hAnsi="Calibri"/>
                <w:color w:val="1F2937"/>
                <w:sz w:val="19"/>
              </w:rPr>
              <w:t xml:space="preserve"> for PDF/TXT downloads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`importFromUrl(url)`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POST /api/papers/url</w:t>
            </w:r>
            <w:r>
              <w:rPr>
                <w:rFonts w:ascii="Calibri" w:hAnsi="Calibri"/>
                <w:color w:val="1F2937"/>
                <w:sz w:val="19"/>
              </w:rPr>
              <w:t xml:space="preserve"> — URL paper import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`getRelatedPapers(paperId)`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GET /api/papers/:id/related</w:t>
            </w:r>
            <w:r>
              <w:rPr>
                <w:rFonts w:ascii="Calibri" w:hAnsi="Calibri"/>
                <w:color w:val="1F2937"/>
                <w:sz w:val="19"/>
              </w:rPr>
              <w:t xml:space="preserve"> — related papers discovery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 xml:space="preserve">Responsive Design — </w:t>
      </w:r>
      <w:r>
        <w:rPr>
          <w:rFonts w:ascii="Consolas" w:hAnsi="Consolas"/>
          <w:b/>
          <w:color w:val="B42846"/>
          <w:sz w:val="23"/>
        </w:rPr>
        <w:t>summary.css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Breakpoint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Status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Details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1280px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Summary grid shifts to 2:1 column ratio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1024px (tablet landscape)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Single-column layout; sidebar becomes 2-column grid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768px (tablet portrait)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Header stacks, full-width action buttons, sidebar single-column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480px (large phone)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Reduced padding, smaller section headers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375px (iPhone SE)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Action buttons go full-width; section headers wrap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overflow-wrap</w:t>
            </w:r>
            <w:r>
              <w:rPr>
                <w:rFonts w:ascii="Calibri" w:hAnsi="Calibri"/>
                <w:color w:val="1F2937"/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B42846"/>
                <w:sz w:val="17"/>
              </w:rPr>
              <w:t>word-break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All text content, titles, and metadata safe from overflow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Sticky sidebar (desktop)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Metadata sidebar </w:t>
            </w:r>
            <w:r>
              <w:rPr>
                <w:rFonts w:ascii="Consolas" w:hAnsi="Consolas"/>
                <w:b/>
                <w:color w:val="B42846"/>
                <w:sz w:val="17"/>
              </w:rPr>
              <w:t>position: sticky; top: 1.5rem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6. Database Models</w:t>
      </w: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 xml:space="preserve">User Model </w:t>
      </w:r>
      <w:r>
        <w:rPr>
          <w:rFonts w:ascii="Calibri" w:hAnsi="Calibri"/>
          <w:i/>
          <w:color w:val="2563EB"/>
          <w:sz w:val="26"/>
        </w:rPr>
        <w:t>(unchanged)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User {</w:t>
              <w:br/>
              <w:t xml:space="preserve">  name:                 String (required, 2–100 chars)</w:t>
              <w:br/>
              <w:t xml:space="preserve">  email:                String (required, unique, indexed)</w:t>
              <w:br/>
              <w:t xml:space="preserve">  password:             String (required, min 6 chars, select: false)</w:t>
              <w:br/>
              <w:t xml:space="preserve">  resetPasswordToken:   String (SHA-256 hashed, select: false)</w:t>
              <w:br/>
              <w:t xml:space="preserve">  resetPasswordExpires: Date   (select: false)</w:t>
              <w:br/>
              <w:t xml:space="preserve">  createdAt:            Date   (auto)</w:t>
              <w:br/>
              <w:t xml:space="preserve">  updatedAt:            Date   (auto)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>ResearchPaper Model ✅ UPDATED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ResearchPaper {</w:t>
              <w:br/>
              <w:t xml:space="preserve">  userId:            ObjectId → User (indexed)</w:t>
              <w:br/>
              <w:t xml:space="preserve">  title:             String</w:t>
              <w:br/>
              <w:t xml:space="preserve">  originalFileName:  String (required)</w:t>
              <w:br/>
              <w:t xml:space="preserve">  storedFileName:    String (sparse unique — null for URL imports)    ✅ NEW</w:t>
              <w:br/>
              <w:t xml:space="preserve">  filePath:          String (nullable — null for URL imports)         ✅ NEW</w:t>
              <w:br/>
              <w:t xml:space="preserve">  fileSize:          Number (bytes; approx text length for URL imports)</w:t>
              <w:br/>
              <w:t xml:space="preserve">  mimeType:          String (application/pdf or text/html)            ✅ NEW</w:t>
              <w:br/>
              <w:t xml:space="preserve">  sourceType:        String (enum: ['pdf', 'url'], default: 'pdf')    ✅ NEW</w:t>
              <w:br/>
              <w:t xml:space="preserve">  sourceUrl:         String (original URL for URL-imported papers)    ✅ NEW</w:t>
              <w:br/>
              <w:t xml:space="preserve">  status:            String (enum: ['uploaded','processing','completed','failed'])</w:t>
              <w:br/>
              <w:t xml:space="preserve">  errorMessage:      String (null default)</w:t>
              <w:br/>
              <w:t xml:space="preserve">  pageCount:         Number</w:t>
              <w:br/>
              <w:t xml:space="preserve">  wordCount:         Number</w:t>
              <w:br/>
              <w:t xml:space="preserve">  characterCount:    Number</w:t>
              <w:br/>
              <w:t xml:space="preserve">  extractedText:     String (select: false)</w:t>
              <w:br/>
              <w:t xml:space="preserve">  extractedAt:       Date</w:t>
              <w:br/>
              <w:t xml:space="preserve">  createdAt:         Date (auto)</w:t>
              <w:br/>
              <w:t xml:space="preserve">  updatedAt:         Date (auto)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>Summary Model ✅ UPDATED — Six-Section Academic Format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Summary {</w:t>
              <w:br/>
              <w:t xml:space="preserve">  paperId:            ObjectId → ResearchPaper (unique, indexed)</w:t>
              <w:br/>
              <w:t xml:space="preserve">  userId:             ObjectId → User (indexed)</w:t>
              <w:br/>
              <w:br/>
              <w:t xml:space="preserve">  — Six Academic Sections (NEW) —</w:t>
              <w:br/>
              <w:t xml:space="preserve">  objective:          String (required, min 50 chars)</w:t>
              <w:br/>
              <w:t xml:space="preserve">  background:         String (default: '')</w:t>
              <w:br/>
              <w:t xml:space="preserve">  methods:            String (default: '')</w:t>
              <w:br/>
              <w:t xml:space="preserve">  results:            String (default: '')</w:t>
              <w:br/>
              <w:t xml:space="preserve">  conclusions:        String (default: '')</w:t>
              <w:br/>
              <w:t xml:space="preserve">  limitations:        String (default: '')</w:t>
              <w:br/>
              <w:br/>
              <w:t xml:space="preserve">  — Legacy Fields (Preserved for backward compatibility) —</w:t>
              <w:br/>
              <w:t xml:space="preserve">  keyFindings:        [String] (auto-derived from results if not array)</w:t>
              <w:br/>
              <w:t xml:space="preserve">  conclusion:         String</w:t>
              <w:br/>
              <w:t xml:space="preserve">  fullSummary:        String</w:t>
              <w:br/>
              <w:br/>
              <w:t xml:space="preserve">  — Metadata —</w:t>
              <w:br/>
              <w:t xml:space="preserve">  suggestedQuestions: [String]</w:t>
              <w:br/>
              <w:t xml:space="preserve">  modelUsed:          String (default: 'gemini-1.5-flash')</w:t>
              <w:br/>
              <w:t xml:space="preserve">  processingTimeMs:   Number</w:t>
              <w:br/>
              <w:t xml:space="preserve">  createdAt:          Date (auto)</w:t>
              <w:br/>
              <w:t xml:space="preserve">  updatedAt:          Date (auto)</w:t>
              <w:br/>
              <w:br/>
              <w:t xml:space="preserve">  Method: toClientJSON() — normalizes legacy + new docs for client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 xml:space="preserve">ChatSession Model </w:t>
      </w:r>
      <w:r>
        <w:rPr>
          <w:rFonts w:ascii="Calibri" w:hAnsi="Calibri"/>
          <w:i/>
          <w:color w:val="2563EB"/>
          <w:sz w:val="26"/>
        </w:rPr>
        <w:t>(unchanged)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ChatSession {</w:t>
              <w:br/>
              <w:t xml:space="preserve">  userId:    ObjectId → User (indexed)</w:t>
              <w:br/>
              <w:t xml:space="preserve">  paperId:   ObjectId → ResearchPaper (indexed)</w:t>
              <w:br/>
              <w:t xml:space="preserve">  messages: [{</w:t>
              <w:br/>
              <w:t xml:space="preserve">    role:      String (enum: ['user', 'assistant'])</w:t>
              <w:br/>
              <w:t xml:space="preserve">    content:   String (required)</w:t>
              <w:br/>
              <w:t xml:space="preserve">    timestamp: Date</w:t>
              <w:br/>
              <w:t xml:space="preserve">  }]</w:t>
              <w:br/>
              <w:t xml:space="preserve">  createdAt: Date (auto)</w:t>
              <w:br/>
              <w:t xml:space="preserve">  updatedAt: Date (auto)</w:t>
              <w:br/>
              <w:t xml:space="preserve">  </w:t>
              <w:br/>
              <w:t xml:space="preserve">  Compound Index: { userId: 1, paperId: 1 } (unique)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7. API Endpoint Reference</w:t>
      </w: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 xml:space="preserve">Auth Routes — </w:t>
      </w:r>
      <w:r>
        <w:rPr>
          <w:rFonts w:ascii="Consolas" w:hAnsi="Consolas"/>
          <w:b/>
          <w:color w:val="B42846"/>
          <w:sz w:val="23"/>
        </w:rPr>
        <w:t>/api/auth/*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Method</w:t>
            </w:r>
          </w:p>
        </w:tc>
        <w:tc>
          <w:tcPr>
            <w:tcW w:type="dxa" w:w="2484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Endpoint</w:t>
            </w:r>
          </w:p>
        </w:tc>
        <w:tc>
          <w:tcPr>
            <w:tcW w:type="dxa" w:w="2484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Auth</w:t>
            </w:r>
          </w:p>
        </w:tc>
        <w:tc>
          <w:tcPr>
            <w:tcW w:type="dxa" w:w="2484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Description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POST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/api/auth/register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Public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Register new user account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POST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/api/auth/login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Public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Login and get JWT token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GET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/api/auth/me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🔒 JWT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Get authenticated user profile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PUT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/api/auth/profile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🔒 JWT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Update user display name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PUT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/api/auth/change-password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🔒 JWT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Change user password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POST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/api/auth/forgot-password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Public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Request password reset email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POST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/api/auth/reset-password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Public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Reset password with token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 xml:space="preserve">Paper Routes — </w:t>
      </w:r>
      <w:r>
        <w:rPr>
          <w:rFonts w:ascii="Consolas" w:hAnsi="Consolas"/>
          <w:b/>
          <w:color w:val="B42846"/>
          <w:sz w:val="23"/>
        </w:rPr>
        <w:t>/api/papers/*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Method</w:t>
            </w:r>
          </w:p>
        </w:tc>
        <w:tc>
          <w:tcPr>
            <w:tcW w:type="dxa" w:w="2484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Endpoint</w:t>
            </w:r>
          </w:p>
        </w:tc>
        <w:tc>
          <w:tcPr>
            <w:tcW w:type="dxa" w:w="2484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Auth</w:t>
            </w:r>
          </w:p>
        </w:tc>
        <w:tc>
          <w:tcPr>
            <w:tcW w:type="dxa" w:w="2484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Description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POST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/api/papers/upload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🔒 JWT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Upload PDF research paper (max 20MB)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POST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`/api/papers/url`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🔒 JWT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✅ NEW — Import paper from URL (PDF link or HTML article)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GET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/api/papers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🔒 JWT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List all user papers (paginated, user-scoped)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GET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/api/papers/:paperId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🔒 JWT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Get paper metadata by ID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DELETE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/api/papers/:paperId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🔒 JWT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Delete paper + cascade all records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GET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/api/papers/:paperId/pdf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🔒 JWT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Stream/view raw PDF file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POST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/api/papers/:paperId/process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🔒 JWT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Extract text from PDF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POST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/api/papers/:paperId/summarize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🔒 JWT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Generate six-section AI summary (</w:t>
            </w:r>
            <w:r>
              <w:rPr>
                <w:rFonts w:ascii="Consolas" w:hAnsi="Consolas"/>
                <w:b/>
                <w:color w:val="B42846"/>
                <w:sz w:val="17"/>
              </w:rPr>
              <w:t>?regenerate=true</w:t>
            </w:r>
            <w:r>
              <w:rPr>
                <w:rFonts w:ascii="Calibri" w:hAnsi="Calibri"/>
                <w:color w:val="1F2937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GET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/api/papers/:paperId/summary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🔒 JWT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Retrieve saved six-section AI summary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GET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/api/papers/:paperId/summary/download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🔒 JWT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Download summary (</w:t>
            </w:r>
            <w:r>
              <w:rPr>
                <w:rFonts w:ascii="Consolas" w:hAnsi="Consolas"/>
                <w:b/>
                <w:color w:val="B42846"/>
                <w:sz w:val="17"/>
              </w:rPr>
              <w:t>?format=pdf</w:t>
            </w:r>
            <w:r>
              <w:rPr>
                <w:rFonts w:ascii="Calibri" w:hAnsi="Calibri"/>
                <w:color w:val="1F2937"/>
                <w:sz w:val="19"/>
              </w:rPr>
              <w:t xml:space="preserve"> or </w:t>
            </w:r>
            <w:r>
              <w:rPr>
                <w:rFonts w:ascii="Consolas" w:hAnsi="Consolas"/>
                <w:b/>
                <w:color w:val="B42846"/>
                <w:sz w:val="17"/>
              </w:rPr>
              <w:t>?format=txt</w:t>
            </w:r>
            <w:r>
              <w:rPr>
                <w:rFonts w:ascii="Calibri" w:hAnsi="Calibri"/>
                <w:color w:val="1F2937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GET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/api/papers/:paperId/questions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🔒 JWT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Get or generate suggested questions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GET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`/api/papers/:paperId/related`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🔒 JWT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✅ NEW — Discover related papers (Semantic Scholar + OpenAlex)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POST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/api/papers/:paperId/chat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🔒 JWT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Ask a question about the paper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GET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/api/papers/:paperId/chat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🔒 JWT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Get chat message history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DELETE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/api/papers/:paperId/chat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🔒 JWT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Clear all chat messages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>Health Route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Method</w:t>
            </w:r>
          </w:p>
        </w:tc>
        <w:tc>
          <w:tcPr>
            <w:tcW w:type="dxa" w:w="2484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Endpoint</w:t>
            </w:r>
          </w:p>
        </w:tc>
        <w:tc>
          <w:tcPr>
            <w:tcW w:type="dxa" w:w="2484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Auth</w:t>
            </w:r>
          </w:p>
        </w:tc>
        <w:tc>
          <w:tcPr>
            <w:tcW w:type="dxa" w:w="2484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Description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GET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/api/health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Public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Server and database health check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8. Process Flow Diagrams</w:t>
      </w: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>8.1 User Authentication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flowchart TD</w:t>
              <w:br/>
              <w:t xml:space="preserve">    A([User visits site]) --&gt; B{Has JWT\nin storage?}</w:t>
              <w:br/>
              <w:t xml:space="preserve">    B -- Yes --&gt; C[Load authenticated page]</w:t>
              <w:br/>
              <w:t xml:space="preserve">    B -- No --&gt; D[Redirect to login.html]</w:t>
              <w:br/>
              <w:t xml:space="preserve">    </w:t>
              <w:br/>
              <w:t xml:space="preserve">    D --&gt; E[User enters email + password]</w:t>
              <w:br/>
              <w:t xml:space="preserve">    E --&gt; F[POST /api/auth/login]</w:t>
              <w:br/>
              <w:t xml:space="preserve">    F --&gt; G{Valid\ncredentials?}</w:t>
              <w:br/>
              <w:t xml:space="preserve">    G -- No --&gt; H[Show error message]</w:t>
              <w:br/>
              <w:t xml:space="preserve">    H --&gt; E</w:t>
              <w:br/>
              <w:t xml:space="preserve">    G -- Yes --&gt; I[Return JWT + user data]</w:t>
              <w:br/>
              <w:t xml:space="preserve">    I --&gt; J[Store JWT in localStorage + sessionStorage]</w:t>
              <w:br/>
              <w:t xml:space="preserve">    J --&gt; K[Redirect to dashboard.html or ?next= page]</w:t>
              <w:br/>
              <w:t xml:space="preserve">    </w:t>
              <w:br/>
              <w:t xml:space="preserve">    subgraph Registration</w:t>
              <w:br/>
              <w:t xml:space="preserve">        R1[Fill register form] --&gt; R2[Real-time validation\n+ password strength]</w:t>
              <w:br/>
              <w:t xml:space="preserve">        R2 --&gt; R3[POST /api/auth/register]</w:t>
              <w:br/>
              <w:t xml:space="preserve">        R3 --&gt; R4{Email used?}</w:t>
              <w:br/>
              <w:t xml:space="preserve">        R4 -- Yes --&gt; R5[Show error]</w:t>
              <w:br/>
              <w:t xml:space="preserve">        R4 -- No --&gt; R6[Hash password bcrypt-12]</w:t>
              <w:br/>
              <w:t xml:space="preserve">        R6 --&gt; R7[Create User in MongoDB]</w:t>
              <w:br/>
              <w:t xml:space="preserve">        R7 --&gt; R8[Return JWT]</w:t>
              <w:br/>
              <w:t xml:space="preserve">        R8 --&gt; J</w:t>
              <w:br/>
              <w:t xml:space="preserve">    end</w:t>
              <w:br/>
              <w:t xml:space="preserve">    </w:t>
              <w:br/>
              <w:t xml:space="preserve">    subgraph Password Reset</w:t>
              <w:br/>
              <w:t xml:space="preserve">        P1[Forgot Password] --&gt; P2[POST /api/auth/forgot-password]</w:t>
              <w:br/>
              <w:t xml:space="preserve">        P2 --&gt; P3[Generate 32-byte token\nStore SHA-256 hash 60min]</w:t>
              <w:br/>
              <w:t xml:space="preserve">        P3 --&gt; P4[Send HTML reset email\nvia Nodemailer]</w:t>
              <w:br/>
              <w:t xml:space="preserve">        P4 --&gt; P5[User clicks link]</w:t>
              <w:br/>
              <w:t xml:space="preserve">        P5 --&gt; P6[POST /api/auth/reset-password\nwith token + new password]</w:t>
              <w:br/>
              <w:t xml:space="preserve">        P6 --&gt; P7[Verify hash + expiry]</w:t>
              <w:br/>
              <w:t xml:space="preserve">        P7 --&gt; P8[Reset password\nReturn new JWT]</w:t>
              <w:br/>
              <w:t xml:space="preserve">    end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>8.2 PDF Upload &amp; Processing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flowchart TD</w:t>
              <w:br/>
              <w:t xml:space="preserve">    A([User on upload.html]) --&gt; T[Select: Upload PDF tab]</w:t>
              <w:br/>
              <w:t xml:space="preserve">    T --&gt; B[Drag &amp; Drop OR Browse PDF]</w:t>
              <w:br/>
              <w:t xml:space="preserve">    B --&gt; C{Valid PDF?\nSize ≤ 20MB?}</w:t>
              <w:br/>
              <w:t xml:space="preserve">    C -- No --&gt; D[Show validation error]</w:t>
              <w:br/>
              <w:t xml:space="preserve">    C -- Yes --&gt; E[Show file preview]</w:t>
              <w:br/>
              <w:t xml:space="preserve">    </w:t>
              <w:br/>
              <w:t xml:space="preserve">    E --&gt; F[Click Generate Summary]</w:t>
              <w:br/>
              <w:t xml:space="preserve">    F --&gt; G[POST /api/papers/upload with FormData]</w:t>
              <w:br/>
              <w:t xml:space="preserve">    </w:t>
              <w:br/>
              <w:t xml:space="preserve">    G --&gt; H[Multer validates: MIME + extension]</w:t>
              <w:br/>
              <w:t xml:space="preserve">    H --&gt; I[Save to disk: uploads/paper-ts-hex.pdf]</w:t>
              <w:br/>
              <w:t xml:space="preserve">    I --&gt; J[Create ResearchPaper\nsourceType: 'pdf'\nstatus: uploaded]</w:t>
              <w:br/>
              <w:t xml:space="preserve">    J --&gt; K[Return paperId]</w:t>
              <w:br/>
              <w:t xml:space="preserve">    </w:t>
              <w:br/>
              <w:t xml:space="preserve">    K --&gt; L[POST /api/papers/:id/process]</w:t>
              <w:br/>
              <w:t xml:space="preserve">    L --&gt; M[Set status: processing]</w:t>
              <w:br/>
              <w:t xml:space="preserve">    M --&gt; N[pdfService.extractTextFromFile]</w:t>
              <w:br/>
              <w:t xml:space="preserve">    N --&gt; O[pdf-parse reads buffer]</w:t>
              <w:br/>
              <w:t xml:space="preserve">    O --&gt; P[cleanText: strip control chars\nnormalize newlines]</w:t>
              <w:br/>
              <w:t xml:space="preserve">    P --&gt; Q{Valid text?}</w:t>
              <w:br/>
              <w:t xml:space="preserve">    Q -- No --&gt; R[status: failed — return error]</w:t>
              <w:br/>
              <w:t xml:space="preserve">    Q -- Yes --&gt; S[Save extractedText\nwordCount, pageCount\nstatus: completed]</w:t>
              <w:br/>
              <w:t xml:space="preserve">    S --&gt; T2[POST /api/papers/:id/summarize]</w:t>
              <w:br/>
              <w:t xml:space="preserve">    T2 --&gt; U[AI Summary Generation Flow]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>8.3 AI Six-Section Summary Generation Flow ✅ UPDATED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flowchart TD</w:t>
              <w:br/>
              <w:t xml:space="preserve">    A([POST /api/papers/:id/summarize]) --&gt; B{Summary\nalready exists?}</w:t>
              <w:br/>
              <w:t xml:space="preserve">    B -- Yes + no regenerate --&gt; C[Return cached 6-section summary]</w:t>
              <w:br/>
              <w:t xml:space="preserve">    B -- No OR regenerate=true --&gt; D[Fetch extractedText from DB]</w:t>
              <w:br/>
              <w:t xml:space="preserve">    </w:t>
              <w:br/>
              <w:t xml:space="preserve">    D --&gt; E{Text length\n&gt; 25,000 chars?}</w:t>
              <w:br/>
              <w:t xml:space="preserve">    E -- Yes --&gt; F[chunkText: split on paragraph boundaries]</w:t>
              <w:br/>
              <w:t xml:space="preserve">    F --&gt; G[Summarize each chunk via Gemini]</w:t>
              <w:br/>
              <w:t xml:space="preserve">    G --&gt; H[Merge intermediate summaries]</w:t>
              <w:br/>
              <w:t xml:space="preserve">    H --&gt; I[Send merged text to Gemini]</w:t>
              <w:br/>
              <w:t xml:space="preserve">    E -- No --&gt; I</w:t>
              <w:br/>
              <w:t xml:space="preserve">    </w:t>
              <w:br/>
              <w:t xml:space="preserve">    I --&gt; J{AI API Key\nconfigured?}</w:t>
              <w:br/>
              <w:t xml:space="preserve">    J -- No --&gt; K[Offline Fallback Engine:\nExtractive 6-section summary]</w:t>
              <w:br/>
              <w:t xml:space="preserve">    J -- Yes --&gt; L[Gemini API call\nStrict JSON schema prompt\nrequiring 6 academic fields]</w:t>
              <w:br/>
              <w:t xml:space="preserve">    </w:t>
              <w:br/>
              <w:t xml:space="preserve">    L --&gt; M{API succeeds?}</w:t>
              <w:br/>
              <w:t xml:space="preserve">    M -- No --&gt; K</w:t>
              <w:br/>
              <w:t xml:space="preserve">    M -- Yes --&gt; N[extractJsonFromResponse:\nStrip markdown fences\nFind JSON block]</w:t>
              <w:br/>
              <w:t xml:space="preserve">    </w:t>
              <w:br/>
              <w:t xml:space="preserve">    N --&gt; O[validateSummaryStructure:\nCheck all 6 fields:\nobjective, background, methods\nresults, conclusions, limitations]</w:t>
              <w:br/>
              <w:t xml:space="preserve">    O --&gt; P{Valid?}</w:t>
              <w:br/>
              <w:t xml:space="preserve">    P -- No --&gt; K</w:t>
              <w:br/>
              <w:t xml:space="preserve">    P -- Yes --&gt; Q[Derive keyFindings from results\nif not already an array]</w:t>
              <w:br/>
              <w:t xml:space="preserve">    </w:t>
              <w:br/>
              <w:t xml:space="preserve">    Q --&gt; R[Upsert Summary in MongoDB]</w:t>
              <w:br/>
              <w:t xml:space="preserve">    K --&gt; R</w:t>
              <w:br/>
              <w:t xml:space="preserve">    </w:t>
              <w:br/>
              <w:t xml:space="preserve">    R --&gt; S[Return toClientJSON:\nAll 6 sections + legacy fields\n+ suggestedQuestions\n+ modelUsed, processingTimeMs]</w:t>
              <w:br/>
              <w:t xml:space="preserve">    </w:t>
              <w:br/>
              <w:t xml:space="preserve">    S --&gt; T[summary.html renders\n6 numbered sections\nwith colored icons]</w:t>
              <w:br/>
              <w:t xml:space="preserve">    T --&gt; U[Load Related Papers\n1.5s later non-blocking]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>8.4 URL Import Flow ✅ NEW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flowchart TD</w:t>
              <w:br/>
              <w:t xml:space="preserve">    A([User on upload.html]) --&gt; B[Clicks Import from URL tab]</w:t>
              <w:br/>
              <w:t xml:space="preserve">    B --&gt; C[URL input panel shown\nPDF upload panel hidden]</w:t>
              <w:br/>
              <w:t xml:space="preserve">    </w:t>
              <w:br/>
              <w:t xml:space="preserve">    C --&gt; D[User pastes URL]</w:t>
              <w:br/>
              <w:t xml:space="preserve">    D --&gt; E{Valid http/https URL?}</w:t>
              <w:br/>
              <w:t xml:space="preserve">    E -- No --&gt; F[Disable submit button\nShow inline error]</w:t>
              <w:br/>
              <w:t xml:space="preserve">    E -- Yes --&gt; G[Enable Import &amp; Summarize button]</w:t>
              <w:br/>
              <w:t xml:space="preserve">    </w:t>
              <w:br/>
              <w:t xml:space="preserve">    G --&gt; H[POST /api/papers/url\nbody: url]</w:t>
              <w:br/>
              <w:t xml:space="preserve">    </w:t>
              <w:br/>
              <w:t xml:space="preserve">    H --&gt; I[urlService.validateUrlFormat:\nCheck scheme + format]</w:t>
              <w:br/>
              <w:t xml:space="preserve">    I --&gt; J[urlService.checkDnsResolution:\nResolve hostname to IP]</w:t>
              <w:br/>
              <w:t xml:space="preserve">    J --&gt; K{IP in private range?\nor cloud metadata?}</w:t>
              <w:br/>
              <w:t xml:space="preserve">    K -- Yes --&gt; L[Block request — return 400]</w:t>
              <w:br/>
              <w:t xml:space="preserve">    K -- No --&gt; M[axios.get with:\n15s timeout\n20MB limit\n5 redirect max]</w:t>
              <w:br/>
              <w:t xml:space="preserve">    </w:t>
              <w:br/>
              <w:t xml:space="preserve">    M --&gt; N[Re-validate IP on each redirect]</w:t>
              <w:br/>
              <w:t xml:space="preserve">    N --&gt; O{Content-Type?}</w:t>
              <w:br/>
              <w:t xml:space="preserve">    </w:t>
              <w:br/>
              <w:t xml:space="preserve">    O -- application/pdf --&gt; P[pdfService.extractTextFromBuffer:\nExtract text from PDF bytes]</w:t>
              <w:br/>
              <w:t xml:space="preserve">    O -- text/html --&gt; Q[parseHtml: remove noise elements\nExtract article text from\narticle, main, .article-body...]</w:t>
              <w:br/>
              <w:t xml:space="preserve">    O -- Other --&gt; R[Return unsupported content-type error]</w:t>
              <w:br/>
              <w:t xml:space="preserve">    </w:t>
              <w:br/>
              <w:t xml:space="preserve">    P --&gt; S{Sufficient text\n≥ 200 chars?}</w:t>
              <w:br/>
              <w:t xml:space="preserve">    Q --&gt; S</w:t>
              <w:br/>
              <w:t xml:space="preserve">    S -- No --&gt; T[Return extraction error]</w:t>
              <w:br/>
              <w:t xml:space="preserve">    S -- Yes --&gt; U[Extract / infer title]</w:t>
              <w:br/>
              <w:t xml:space="preserve">    </w:t>
              <w:br/>
              <w:t xml:space="preserve">    U --&gt; V[Create ResearchPaper:\nsourceType: url\nsourceUrl: original URL\nstatus: completed\nextractedText saved]</w:t>
              <w:br/>
              <w:t xml:space="preserve">    </w:t>
              <w:br/>
              <w:t xml:space="preserve">    V --&gt; W[Return paperId + metadata]</w:t>
              <w:br/>
              <w:t xml:space="preserve">    W --&gt; X[Frontend: POST /api/papers/:id/summarize]</w:t>
              <w:br/>
              <w:t xml:space="preserve">    X --&gt; Y[AI Summary Generation Flow]</w:t>
              <w:br/>
              <w:t xml:space="preserve">    Y --&gt; Z[Navigate to summary.html]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>8.5 Related Papers Discovery Flow ✅ NEW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flowchart TD</w:t>
              <w:br/>
              <w:t xml:space="preserve">    A([summary.html loaded]) --&gt; B[setTimeout 1.5s\nnon-blocking]</w:t>
              <w:br/>
              <w:t xml:space="preserve">    B --&gt; C[Show loading skeleton cards]</w:t>
              <w:br/>
              <w:t xml:space="preserve">    C --&gt; D[GET /api/papers/:id/related]</w:t>
              <w:br/>
              <w:t xml:space="preserve">    </w:t>
              <w:br/>
              <w:t xml:space="preserve">    D --&gt; E[Fetch ResearchPaper + Summary\nfrom MongoDB]</w:t>
              <w:br/>
              <w:t xml:space="preserve">    E --&gt; F[recommendationService.buildSearchQuery:\nExtract keywords from title\n+ objective + results]</w:t>
              <w:br/>
              <w:t xml:space="preserve">    </w:t>
              <w:br/>
              <w:t xml:space="preserve">    F --&gt; G[Query Semantic Scholar API:\ntitle + abstract + year\n+ authors + citationCount\n+ openAccessPdf]</w:t>
              <w:br/>
              <w:t xml:space="preserve">    </w:t>
              <w:br/>
              <w:t xml:space="preserve">    G --&gt; H{SS result count\n&gt;= 3?}</w:t>
              <w:br/>
              <w:t xml:space="preserve">    H -- Yes --&gt; I[Use Semantic Scholar results]</w:t>
              <w:br/>
              <w:t xml:space="preserve">    H -- No --&gt; J[Also query OpenAlex API:\nfull-text search\n+ abstract reconstruction]</w:t>
              <w:br/>
              <w:t xml:space="preserve">    </w:t>
              <w:br/>
              <w:t xml:space="preserve">    J --&gt; K[Combine SS + OpenAlex results]</w:t>
              <w:br/>
              <w:t xml:space="preserve">    I --&gt; L</w:t>
              <w:br/>
              <w:t xml:space="preserve">    K --&gt; L[Deduplicate by title\nfirst 60 chars]</w:t>
              <w:br/>
              <w:t xml:space="preserve">    </w:t>
              <w:br/>
              <w:t xml:space="preserve">    L --&gt; M[Sort by citationCount descending]</w:t>
              <w:br/>
              <w:t xml:space="preserve">    M --&gt; N[Slice to max 8 results]</w:t>
              <w:br/>
              <w:t xml:space="preserve">    </w:t>
              <w:br/>
              <w:t xml:space="preserve">    N --&gt; O[Return:\nrelatedPapers array\nquery string\nsources array\ncount]</w:t>
              <w:br/>
              <w:t xml:space="preserve">    </w:t>
              <w:br/>
              <w:t xml:space="preserve">    O --&gt; P{Papers found?}</w:t>
              <w:br/>
              <w:t xml:space="preserve">    P -- No --&gt; Q[Frontend: hide related papers card]</w:t>
              <w:br/>
              <w:t xml:space="preserve">    P -- Yes --&gt; R[Render paper cards:\n- Title with link\n- Authors + Year badge\n- Source badge\n- Open Access badge\n- Citation count\n- Abstract excerpt]</w:t>
              <w:br/>
              <w:t xml:space="preserve">    </w:t>
              <w:br/>
              <w:t xml:space="preserve">    R --&gt; S[Show source attribution line:\nResults from: Semantic Scholar + OpenAlex]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>8.6 Chat / Q&amp;A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flowchart TD</w:t>
              <w:br/>
              <w:t xml:space="preserve">    A([User on chat.html]) --&gt; B[GET /api/papers/:id/chat\nLoad existing history]</w:t>
              <w:br/>
              <w:t xml:space="preserve">    B --&gt; C[Display suggested questions\nas click-to-ask prompts]</w:t>
              <w:br/>
              <w:t xml:space="preserve">    </w:t>
              <w:br/>
              <w:t xml:space="preserve">    C --&gt; D[User types OR clicks question\nOR pre-filled from summary page]</w:t>
              <w:br/>
              <w:t xml:space="preserve">    D --&gt; E[POST /api/papers/:id/chat\nbody: message]</w:t>
              <w:br/>
              <w:t xml:space="preserve">    </w:t>
              <w:br/>
              <w:t xml:space="preserve">    E --&gt; F{Paper status\n= completed?}</w:t>
              <w:br/>
              <w:t xml:space="preserve">    F -- No --&gt; G[Return error: process paper first]</w:t>
              <w:br/>
              <w:t xml:space="preserve">    F -- Yes --&gt; H[Find or Create ChatSession]</w:t>
              <w:br/>
              <w:t xml:space="preserve">    </w:t>
              <w:br/>
              <w:t xml:space="preserve">    H --&gt; I[Build context: last 6 messages]</w:t>
              <w:br/>
              <w:t xml:space="preserve">    I --&gt; J{AI API Key\nconfigured?}</w:t>
              <w:br/>
              <w:t xml:space="preserve">    </w:t>
              <w:br/>
              <w:t xml:space="preserve">    J -- No --&gt; K[Offline keyword-matching]</w:t>
              <w:br/>
              <w:t xml:space="preserve">    J -- Yes --&gt; L[Gemini call:\nfull paper text + history\n+ strict grounding rules]</w:t>
              <w:br/>
              <w:t xml:space="preserve">    </w:t>
              <w:br/>
              <w:t xml:space="preserve">    L --&gt; M{Succeeds?}</w:t>
              <w:br/>
              <w:t xml:space="preserve">    M -- No --&gt; K</w:t>
              <w:br/>
              <w:t xml:space="preserve">    M -- Yes --&gt; N[Get text response]</w:t>
              <w:br/>
              <w:t xml:space="preserve">    K --&gt; O</w:t>
              <w:br/>
              <w:t xml:space="preserve">    N --&gt; O[Store user + AI messages\nin ChatSession]</w:t>
              <w:br/>
              <w:t xml:space="preserve">    O --&gt; P[Return answer to frontend]</w:t>
              <w:br/>
              <w:t xml:space="preserve">    P --&gt; Q[Display in chat bubble]</w:t>
              <w:br/>
              <w:t xml:space="preserve">    Q --&gt; R{Another question?}</w:t>
              <w:br/>
              <w:t xml:space="preserve">    R -- Yes --&gt; D</w:t>
              <w:br/>
              <w:t xml:space="preserve">    R -- No --&gt; S([Session ends])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>8.7 Download Summary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flowchart TD</w:t>
              <w:br/>
              <w:t xml:space="preserve">    A([summary.html]) --&gt; B{Format?}</w:t>
              <w:br/>
              <w:t xml:space="preserve">    B -- PDF --&gt; C[btnDownloadPdf\nor header btnDownload]</w:t>
              <w:br/>
              <w:t xml:space="preserve">    B -- TXT --&gt; D[btnDownloadTxt]</w:t>
              <w:br/>
              <w:t xml:space="preserve">    </w:t>
              <w:br/>
              <w:t xml:space="preserve">    C --&gt; E[GET /api/papers/:id/summary/download?format=pdf]</w:t>
              <w:br/>
              <w:t xml:space="preserve">    D --&gt; F[GET /api/papers/:id/summary/download?format=txt]</w:t>
              <w:br/>
              <w:t xml:space="preserve">    </w:t>
              <w:br/>
              <w:t xml:space="preserve">    E --&gt; G[Fetch Summary from MongoDB]</w:t>
              <w:br/>
              <w:t xml:space="preserve">    F --&gt; G</w:t>
              <w:br/>
              <w:t xml:space="preserve">    </w:t>
              <w:br/>
              <w:t xml:space="preserve">    G --&gt; H{Format?}</w:t>
              <w:br/>
              <w:t xml:space="preserve">    H -- txt --&gt; I[generateTextSummary:\n1. OBJECTIVE / PURPOSE\n2. BACKGROUND / CONTEXT\n3. METHODS\n4. RESULTS / FINDINGS\n5. CONCLUSIONS / IMPLICATIONS\n6. LIMITATIONS\n+ SUGGESTED QUESTIONS]</w:t>
              <w:br/>
              <w:t xml:space="preserve">    I --&gt; J[Stream text/plain to client]</w:t>
              <w:br/>
              <w:t xml:space="preserve">    </w:t>
              <w:br/>
              <w:t xml:space="preserve">    H -- pdf --&gt; K[generatePdfSummary:\nPDFKit A4 document\nAll 6 sections with styled headings\nKey Findings as bullets\nFooter with date]</w:t>
              <w:br/>
              <w:t xml:space="preserve">    K --&gt; L[Pipe PDF stream to response]</w:t>
              <w:br/>
              <w:t xml:space="preserve">    </w:t>
              <w:br/>
              <w:t xml:space="preserve">    J --&gt; M([File downloads in browser])</w:t>
              <w:br/>
              <w:t xml:space="preserve">    L --&gt; M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>8.8 Full End-to-End Flow ✅ UPDATED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flowchart LR</w:t>
              <w:br/>
              <w:t xml:space="preserve">    U1([New User]) --&gt; A1[Register Account\nJWT Issued]</w:t>
              <w:br/>
              <w:t xml:space="preserve">    A1 --&gt; B1{Source?}</w:t>
              <w:br/>
              <w:t xml:space="preserve">    </w:t>
              <w:br/>
              <w:t xml:space="preserve">    B1 -- PDF --&gt; B2[Upload PDF\nDrag &amp; Drop or Browse\nupload.html]</w:t>
              <w:br/>
              <w:t xml:space="preserve">    B1 -- URL --&gt; B3[Import from URL\nPaste PDF link or\nopen-access article URL]</w:t>
              <w:br/>
              <w:t xml:space="preserve">    </w:t>
              <w:br/>
              <w:t xml:space="preserve">    B2 --&gt; C1[File saved to disk\nuploads/ folder]</w:t>
              <w:br/>
              <w:t xml:space="preserve">    C1 --&gt; C2[ResearchPaper record\nMongoDB\nsourceType: pdf]</w:t>
              <w:br/>
              <w:t xml:space="preserve">    C2 --&gt; C3[Text extracted\npdf-parse\nstatus: completed]</w:t>
              <w:br/>
              <w:t xml:space="preserve">    </w:t>
              <w:br/>
              <w:t xml:space="preserve">    B3 --&gt; C4[SSRF-safe fetch\nPDF bytes or HTML article]</w:t>
              <w:br/>
              <w:t xml:space="preserve">    C4 --&gt; C5[ResearchPaper record\nMongoDB\nsourceType: url]</w:t>
              <w:br/>
              <w:t xml:space="preserve">    C5 --&gt; C6[Text already extracted\nstatus: completed immediately]</w:t>
              <w:br/>
              <w:t xml:space="preserve">    </w:t>
              <w:br/>
              <w:t xml:space="preserve">    C3 --&gt; D1[Six-Section AI Summary\nGemini API]</w:t>
              <w:br/>
              <w:t xml:space="preserve">    C6 --&gt; D1</w:t>
              <w:br/>
              <w:t xml:space="preserve">    </w:t>
              <w:br/>
              <w:t xml:space="preserve">    D1 --&gt; D2[Summary saved\nMongoDB\n6 academic sections]</w:t>
              <w:br/>
              <w:t xml:space="preserve">    </w:t>
              <w:br/>
              <w:t xml:space="preserve">    D2 --&gt; E1[View Summary\nsummary.html\n6 numbered sections]</w:t>
              <w:br/>
              <w:t xml:space="preserve">    E1 --&gt; E2[Related Papers Loaded\nSemantic Scholar + OpenAlex\nup to 8 papers]</w:t>
              <w:br/>
              <w:t xml:space="preserve">    E1 --&gt; E3[Chat with Paper\nchat.html\nGemini grounded QnA]</w:t>
              <w:br/>
              <w:t xml:space="preserve">    E1 --&gt; E4[Download Summary\nPDF or TXT\nAll 6 sections included]</w:t>
              <w:br/>
              <w:t xml:space="preserve">    </w:t>
              <w:br/>
              <w:t xml:space="preserve">    E4 --&gt; F1[Dashboard\ndashboard.html\nAll Papers Listed\nReal API data]</w:t>
              <w:br/>
              <w:t xml:space="preserve">    F1 --&gt; G1[Delete Paper\nCascade Cleanup]</w:t>
              <w:br/>
              <w:br/>
              <w:t xml:space="preserve">    style U1 fill:#6366f1,color:#fff</w:t>
              <w:br/>
              <w:t xml:space="preserve">    style D1 fill:#059669,color:#fff</w:t>
              <w:br/>
              <w:t xml:space="preserve">    style E2 fill:#0891b2,color:#fff</w:t>
              <w:br/>
              <w:t xml:space="preserve">    style E3 fill:#059669,color:#fff</w:t>
              <w:br/>
              <w:t xml:space="preserve">    style G1 fill:#dc2626,color:#fff</w:t>
              <w:br/>
              <w:t xml:space="preserve">    style B3 fill:#7c3aed,color:#fff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9. Test Suite Coverage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Located in </w:t>
      </w:r>
      <w:r>
        <w:rPr>
          <w:rFonts w:ascii="Consolas" w:hAnsi="Consolas"/>
          <w:b/>
          <w:color w:val="B42846"/>
          <w:sz w:val="18"/>
        </w:rPr>
        <w:t>/backend/test/</w:t>
      </w:r>
      <w:r>
        <w:rPr>
          <w:rFonts w:ascii="Calibri" w:hAnsi="Calibri"/>
          <w:color w:val="1F2937"/>
          <w:sz w:val="21"/>
        </w:rPr>
        <w:t xml:space="preserve"> — 11 test files covering all major functional areas: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Test File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Scope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New?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health.test.js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Server health endpoint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auth.test.js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Registration, Login, Profile update, Password change, Forgot/Reset password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paper.test.js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Upload, Get papers, Get by ID, Delete paper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extraction.test.js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PDF text extraction, error cases (corrupted, scanned PDFs)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summary.test.js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AI summary generation, caching, regeneration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Updated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download.test.js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PDF and TXT summary download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chat.test.js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Ask question, get history, clear history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questions.test.js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Suggested questions generation and retrieval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dashboard.test.js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Dashboard data pagination and stats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e2e_full_flow.test.js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Complete end-to-end workflow test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`unit.summary.test.js`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7 standalone unit tests — no DB required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1F2937"/>
                <w:sz w:val="19"/>
              </w:rPr>
              <w:t>NEW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color w:val="2563EB"/>
          <w:sz w:val="26"/>
        </w:rPr>
        <w:t>Unit Test Coverage (</w:t>
      </w:r>
      <w:r>
        <w:rPr>
          <w:rFonts w:ascii="Consolas" w:hAnsi="Consolas"/>
          <w:b/>
          <w:color w:val="B42846"/>
          <w:sz w:val="23"/>
        </w:rPr>
        <w:t>unit.summary.test.js</w:t>
      </w:r>
      <w:r>
        <w:rPr>
          <w:rFonts w:ascii="Calibri" w:hAnsi="Calibri"/>
          <w:b/>
          <w:color w:val="2563EB"/>
          <w:sz w:val="26"/>
        </w:rPr>
        <w:t>) — All 7/7 Pass 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#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Test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Covers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1a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Short text preserved as single chunk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chunkText()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1b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Long text split into 2 chunks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chunkText()</w:t>
            </w:r>
            <w:r>
              <w:rPr>
                <w:rFonts w:ascii="Calibri" w:hAnsi="Calibri"/>
                <w:color w:val="1F2937"/>
                <w:sz w:val="19"/>
              </w:rPr>
              <w:t xml:space="preserve"> paragraph-aware splitting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2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All 6 sections validated correctly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validateSummaryStructure()</w:t>
            </w:r>
            <w:r>
              <w:rPr>
                <w:rFonts w:ascii="Calibri" w:hAnsi="Calibri"/>
                <w:color w:val="1F2937"/>
                <w:sz w:val="19"/>
              </w:rPr>
              <w:t xml:space="preserve"> happy path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3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Incomplete structure rejected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validateSummaryStructure()</w:t>
            </w:r>
            <w:r>
              <w:rPr>
                <w:rFonts w:ascii="Calibri" w:hAnsi="Calibri"/>
                <w:color w:val="1F2937"/>
                <w:sz w:val="19"/>
              </w:rPr>
              <w:t xml:space="preserve"> error path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4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Offline fallback produces all 6 sections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generateFallbackSummary()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5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TXT export contains all 6 section headers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exportService.generateTextSummary()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6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Legacy document backward compatibility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Summary.toClientJSON()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7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keyFindings</w:t>
            </w:r>
            <w:r>
              <w:rPr>
                <w:rFonts w:ascii="Calibri" w:hAnsi="Calibri"/>
                <w:color w:val="1F2937"/>
                <w:sz w:val="19"/>
              </w:rPr>
              <w:t xml:space="preserve"> auto-derived from results string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validateSummaryStructure()</w:t>
            </w:r>
            <w:r>
              <w:rPr>
                <w:rFonts w:ascii="Calibri" w:hAnsi="Calibri"/>
                <w:color w:val="1F2937"/>
                <w:sz w:val="19"/>
              </w:rPr>
              <w:t xml:space="preserve"> derivation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10. Environment Configuration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Variable</w:t>
            </w:r>
          </w:p>
        </w:tc>
        <w:tc>
          <w:tcPr>
            <w:tcW w:type="dxa" w:w="2484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Default</w:t>
            </w:r>
          </w:p>
        </w:tc>
        <w:tc>
          <w:tcPr>
            <w:tcW w:type="dxa" w:w="2484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Required</w:t>
            </w:r>
          </w:p>
        </w:tc>
        <w:tc>
          <w:tcPr>
            <w:tcW w:type="dxa" w:w="2484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Purpose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PORT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5000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Express server port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NODE_ENV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development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Enables/disables logging, CORS mode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CLIENT_URL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http://localhost:5173,http://localhost:3000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CORS whitelist (comma-separated)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MONGODB_URI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Yes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MongoDB connection string (Atlas or local)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JWT_SECRET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9"/>
              </w:rPr>
              <w:t>Yes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JWT signing secret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JWT_EXPIRES_IN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7d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JWT token lifetime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RESET_PASSWORD_EXPIRE_MINUTES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60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Password reset token validity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AI_API_KEY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No*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Google Gemini API key (* offline fallback used if absent)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AI_MODEL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gemini-1.5-flash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Gemini model name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SMTP_HOST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SMTP server host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SMTP_PORT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587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SMTP port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SMTP_SECURE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false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TLS mode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SMTP_USER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SMTP username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SMTP_PASS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SMTP password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EMAIL_FROM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default string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No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Sender name + address for emails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3B82F6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20"/>
              </w:rPr>
              <w:t>[!NOTE]</w:t>
            </w:r>
          </w:p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8"/>
              </w:rPr>
              <w:t>AI_API_KEY</w:t>
            </w:r>
            <w:r>
              <w:rPr>
                <w:rFonts w:ascii="Calibri" w:hAnsi="Calibri"/>
                <w:color w:val="1F2937"/>
                <w:sz w:val="20"/>
              </w:rPr>
              <w:t xml:space="preserve"> is optional — the system has a built-in </w:t>
            </w:r>
            <w:r>
              <w:rPr>
                <w:rFonts w:ascii="Calibri" w:hAnsi="Calibri"/>
                <w:b/>
                <w:color w:val="1F2937"/>
                <w:sz w:val="20"/>
              </w:rPr>
              <w:t>offline fallback engine</w:t>
            </w:r>
            <w:r>
              <w:rPr>
                <w:rFonts w:ascii="Calibri" w:hAnsi="Calibri"/>
                <w:color w:val="1F2937"/>
                <w:sz w:val="20"/>
              </w:rPr>
              <w:t xml:space="preserve"> that generates all six academic sections extractively without any API call.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3B82F6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20"/>
              </w:rPr>
              <w:t>[!NOTE]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20"/>
              </w:rPr>
              <w:t>No Firebase credentials are required.</w:t>
            </w:r>
            <w:r>
              <w:rPr>
                <w:rFonts w:ascii="Calibri" w:hAnsi="Calibri"/>
                <w:color w:val="1F2937"/>
                <w:sz w:val="20"/>
              </w:rPr>
              <w:t xml:space="preserve"> The Semantic Scholar and OpenAlex APIs used for related papers discovery are </w:t>
            </w:r>
            <w:r>
              <w:rPr>
                <w:rFonts w:ascii="Calibri" w:hAnsi="Calibri"/>
                <w:b/>
                <w:color w:val="1F2937"/>
                <w:sz w:val="20"/>
              </w:rPr>
              <w:t>completely free and require no API key</w:t>
            </w:r>
            <w:r>
              <w:rPr>
                <w:rFonts w:ascii="Calibri" w:hAnsi="Calibri"/>
                <w:color w:val="1F2937"/>
                <w:sz w:val="20"/>
              </w:rPr>
              <w:t>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2F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EF4444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8"/>
              </w:rPr>
              <w:t>MONGODB_URI</w:t>
            </w:r>
            <w:r>
              <w:rPr>
                <w:rFonts w:ascii="Calibri" w:hAnsi="Calibri"/>
                <w:color w:val="1F2937"/>
                <w:sz w:val="20"/>
              </w:rPr>
              <w:t xml:space="preserve"> and </w:t>
            </w:r>
            <w:r>
              <w:rPr>
                <w:rFonts w:ascii="Consolas" w:hAnsi="Consolas"/>
                <w:b/>
                <w:color w:val="B42846"/>
                <w:sz w:val="18"/>
              </w:rPr>
              <w:t>JWT_SECRET</w:t>
            </w:r>
            <w:r>
              <w:rPr>
                <w:rFonts w:ascii="Calibri" w:hAnsi="Calibri"/>
                <w:color w:val="1F2937"/>
                <w:sz w:val="20"/>
              </w:rPr>
              <w:t xml:space="preserve"> must be set for the application to function. All other variables have safe defaults.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3B82F6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20"/>
              </w:rPr>
              <w:t xml:space="preserve">To start development: </w:t>
            </w:r>
            <w:r>
              <w:rPr>
                <w:rFonts w:ascii="Consolas" w:hAnsi="Consolas"/>
                <w:b/>
                <w:color w:val="B42846"/>
                <w:sz w:val="18"/>
              </w:rPr>
              <w:t>cd backend &amp;&amp; npm run dev</w:t>
            </w:r>
            <w:r>
              <w:rPr>
                <w:rFonts w:ascii="Calibri" w:hAnsi="Calibri"/>
                <w:color w:val="1F2937"/>
                <w:sz w:val="20"/>
              </w:rPr>
              <w:t xml:space="preserve">. The server runs on </w:t>
            </w:r>
            <w:r>
              <w:rPr>
                <w:rFonts w:ascii="Consolas" w:hAnsi="Consolas"/>
                <w:b/>
                <w:color w:val="B42846"/>
                <w:sz w:val="18"/>
              </w:rPr>
              <w:t>http://localhost:5000</w:t>
            </w:r>
            <w:r>
              <w:rPr>
                <w:rFonts w:ascii="Calibri" w:hAnsi="Calibri"/>
                <w:color w:val="1F2937"/>
                <w:sz w:val="20"/>
              </w:rPr>
              <w:t>. Open the frontend HTML files directly in a browser or serve via any static file server.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2"/>
        </w:rPr>
        <w:t>11. Feature Implementation Status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#</w:t>
            </w:r>
          </w:p>
        </w:tc>
        <w:tc>
          <w:tcPr>
            <w:tcW w:type="dxa" w:w="1987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Feature</w:t>
            </w:r>
          </w:p>
        </w:tc>
        <w:tc>
          <w:tcPr>
            <w:tcW w:type="dxa" w:w="1987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Status</w:t>
            </w:r>
          </w:p>
        </w:tc>
        <w:tc>
          <w:tcPr>
            <w:tcW w:type="dxa" w:w="1987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Backend</w:t>
            </w:r>
          </w:p>
        </w:tc>
        <w:tc>
          <w:tcPr>
            <w:tcW w:type="dxa" w:w="1987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Frontend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1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Six-Section AI Summary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Complete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aiService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B42846"/>
                <w:sz w:val="17"/>
              </w:rPr>
              <w:t>Summary.js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B42846"/>
                <w:sz w:val="17"/>
              </w:rPr>
              <w:t>summaryController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B42846"/>
                <w:sz w:val="17"/>
              </w:rPr>
              <w:t>exportService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summary.html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B42846"/>
                <w:sz w:val="17"/>
              </w:rPr>
              <w:t>summary.css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B42846"/>
                <w:sz w:val="17"/>
              </w:rPr>
              <w:t>summary.js</w:t>
            </w:r>
          </w:p>
        </w:tc>
      </w:tr>
      <w:tr>
        <w:tc>
          <w:tcPr>
            <w:tcW w:type="dxa" w:w="198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2</w:t>
            </w:r>
          </w:p>
        </w:tc>
        <w:tc>
          <w:tcPr>
            <w:tcW w:type="dxa" w:w="198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User Data Isolation</w:t>
            </w:r>
          </w:p>
        </w:tc>
        <w:tc>
          <w:tcPr>
            <w:tcW w:type="dxa" w:w="198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Confirmed</w:t>
            </w:r>
          </w:p>
        </w:tc>
        <w:tc>
          <w:tcPr>
            <w:tcW w:type="dxa" w:w="198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 xml:space="preserve">All controllers scope to </w:t>
            </w:r>
            <w:r>
              <w:rPr>
                <w:rFonts w:ascii="Consolas" w:hAnsi="Consolas"/>
                <w:b/>
                <w:color w:val="B42846"/>
                <w:sz w:val="17"/>
              </w:rPr>
              <w:t>req.user._id</w:t>
            </w:r>
          </w:p>
        </w:tc>
        <w:tc>
          <w:tcPr>
            <w:tcW w:type="dxa" w:w="198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Dashboard uses real API data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3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Firebase Cloud Storage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⏳ Pending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Awaiting Firebase credentials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</w:tr>
      <w:tr>
        <w:tc>
          <w:tcPr>
            <w:tcW w:type="dxa" w:w="198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4</w:t>
            </w:r>
          </w:p>
        </w:tc>
        <w:tc>
          <w:tcPr>
            <w:tcW w:type="dxa" w:w="198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Responsive Summary Layout</w:t>
            </w:r>
          </w:p>
        </w:tc>
        <w:tc>
          <w:tcPr>
            <w:tcW w:type="dxa" w:w="198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Complete</w:t>
            </w:r>
          </w:p>
        </w:tc>
        <w:tc>
          <w:tcPr>
            <w:tcW w:type="dxa" w:w="198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—</w:t>
            </w:r>
          </w:p>
        </w:tc>
        <w:tc>
          <w:tcPr>
            <w:tcW w:type="dxa" w:w="198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summary.css</w:t>
            </w:r>
            <w:r>
              <w:rPr>
                <w:rFonts w:ascii="Calibri" w:hAnsi="Calibri"/>
                <w:color w:val="1F2937"/>
                <w:sz w:val="19"/>
              </w:rPr>
              <w:t xml:space="preserve"> — 6 breakpoints (375px–1280px)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URL-based Paper Ingestion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Complete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urlService.js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B42846"/>
                <w:sz w:val="17"/>
              </w:rPr>
              <w:t>paperController.urlImportPaper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B42846"/>
                <w:sz w:val="17"/>
              </w:rPr>
              <w:t>paperRoutes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upload.html</w:t>
            </w:r>
            <w:r>
              <w:rPr>
                <w:rFonts w:ascii="Calibri" w:hAnsi="Calibri"/>
                <w:color w:val="1F2937"/>
                <w:sz w:val="19"/>
              </w:rPr>
              <w:t xml:space="preserve"> tabs, </w:t>
            </w:r>
            <w:r>
              <w:rPr>
                <w:rFonts w:ascii="Consolas" w:hAnsi="Consolas"/>
                <w:b/>
                <w:color w:val="B42846"/>
                <w:sz w:val="17"/>
              </w:rPr>
              <w:t>upload.js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B42846"/>
                <w:sz w:val="17"/>
              </w:rPr>
              <w:t>upload.css</w:t>
            </w:r>
          </w:p>
        </w:tc>
      </w:tr>
      <w:tr>
        <w:tc>
          <w:tcPr>
            <w:tcW w:type="dxa" w:w="198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6</w:t>
            </w:r>
          </w:p>
        </w:tc>
        <w:tc>
          <w:tcPr>
            <w:tcW w:type="dxa" w:w="198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Related Papers Discovery</w:t>
            </w:r>
          </w:p>
        </w:tc>
        <w:tc>
          <w:tcPr>
            <w:tcW w:type="dxa" w:w="198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F2937"/>
                <w:sz w:val="19"/>
              </w:rPr>
              <w:t>✅ Complete</w:t>
            </w:r>
          </w:p>
        </w:tc>
        <w:tc>
          <w:tcPr>
            <w:tcW w:type="dxa" w:w="198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recommendationService.js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B42846"/>
                <w:sz w:val="17"/>
              </w:rPr>
              <w:t>summaryController.getRelatedPapers</w:t>
            </w:r>
          </w:p>
        </w:tc>
        <w:tc>
          <w:tcPr>
            <w:tcW w:type="dxa" w:w="1987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B42846"/>
                <w:sz w:val="17"/>
              </w:rPr>
              <w:t>summary.html</w:t>
            </w:r>
            <w:r>
              <w:rPr>
                <w:rFonts w:ascii="Calibri" w:hAnsi="Calibri"/>
                <w:color w:val="1F2937"/>
                <w:sz w:val="19"/>
              </w:rPr>
              <w:t xml:space="preserve"> card, </w:t>
            </w:r>
            <w:r>
              <w:rPr>
                <w:rFonts w:ascii="Consolas" w:hAnsi="Consolas"/>
                <w:b/>
                <w:color w:val="B42846"/>
                <w:sz w:val="17"/>
              </w:rPr>
              <w:t>summary.js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B42846"/>
                <w:sz w:val="17"/>
              </w:rPr>
              <w:t>summary.css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D1D5DB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40" w:after="80" w:line="276" w:lineRule="auto"/>
      </w:pPr>
      <w:r>
        <w:rPr>
          <w:rFonts w:ascii="Calibri" w:hAnsi="Calibri"/>
          <w:i/>
          <w:color w:val="1F2937"/>
          <w:sz w:val="21"/>
        </w:rPr>
        <w:t>Report updated 25 October 2026 — PaperMind.AI (AI Research Paper Summariser)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