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19:22:33</w:t>
      </w:r>
    </w:p>
    <w:p>
      <w:pPr>
        <w:spacing w:after="40"/>
        <w:ind w:left="0"/>
      </w:pPr>
      <w:r>
        <w:rPr>
          <w:i/>
          <w:color w:val="555555"/>
          <w:sz w:val="18"/>
        </w:rPr>
        <w:t>Recorded as DEC-20260816-192233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Export failure is overdue and halts a critical workflow for many users.</w:t>
      </w:r>
    </w:p>
    <w:p>
      <w:pPr>
        <w:spacing w:after="40"/>
        <w:ind w:left="432"/>
      </w:pPr>
      <w:r>
        <w:rPr>
          <w:i w:val="0"/>
          <w:color w:val="111111"/>
          <w:sz w:val="20"/>
        </w:rPr>
        <w:t>3. TICK-00771   Possible breach</w:t>
      </w:r>
    </w:p>
    <w:p>
      <w:pPr>
        <w:spacing w:after="40"/>
        <w:ind w:left="864"/>
      </w:pPr>
      <w:r>
        <w:rPr>
          <w:i/>
          <w:color w:val="555555"/>
          <w:sz w:val="20"/>
        </w:rPr>
        <w:t>Possible account takeover is a security breach that monitoring under‑reports, so it must be handled early.</w:t>
      </w:r>
    </w:p>
    <w:p>
      <w:pPr>
        <w:spacing w:after="40"/>
        <w:ind w:left="432"/>
      </w:pPr>
      <w:r>
        <w:rPr>
          <w:i w:val="0"/>
          <w:color w:val="111111"/>
          <w:sz w:val="20"/>
        </w:rPr>
        <w:t>4. TICK-00266   Request for bulk actions</w:t>
      </w:r>
    </w:p>
    <w:p>
      <w:pPr>
        <w:spacing w:after="40"/>
        <w:ind w:left="864"/>
      </w:pPr>
      <w:r>
        <w:rPr>
          <w:i/>
          <w:color w:val="555555"/>
          <w:sz w:val="20"/>
        </w:rPr>
        <w:t>Feature request has a near deadline but low impact, so it follows higher‑severity tickets.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not blocking, so it can wait.</w:t>
      </w:r>
    </w:p>
    <w:p>
      <w:pPr>
        <w:spacing w:after="40"/>
        <w:ind w:left="432"/>
      </w:pPr>
      <w:r>
        <w:rPr>
          <w:i w:val="0"/>
          <w:color w:val="111111"/>
          <w:sz w:val="20"/>
        </w:rPr>
        <w:t>6. TICK-00135   Password reset needed</w:t>
      </w:r>
    </w:p>
    <w:p>
      <w:pPr>
        <w:spacing w:after="40"/>
        <w:ind w:left="864"/>
      </w:pPr>
      <w:r>
        <w:rPr>
          <w:i/>
          <w:color w:val="555555"/>
          <w:sz w:val="20"/>
        </w:rPr>
        <w:t>Password reset is a single‑user issue with low monitoring severity, so it is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(damage) and deadline urgency over revenue and fairness, sacrificing faster response for high‑paying customers. This may delay some enterprise‑plan requests, costing a small amount of goodwill with those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behind the overdue export failure was tight; one could argue the breach deserves a top‑two spot because of potential future damage, but the export issue was already overdue and blocking work, making it slightly more urgent.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directly reflects the harm we must prevent.</w:t>
      </w:r>
    </w:p>
    <w:p>
      <w:pPr>
        <w:spacing w:after="40"/>
        <w:ind w:left="1296"/>
      </w:pPr>
      <w:r>
        <w:rPr>
          <w:i/>
          <w:color w:val="555555"/>
          <w:sz w:val="20"/>
        </w:rPr>
        <w:t>gets wrong: It can over‑prioritise low‑paying customers with big incidents at the expense of high‑value contracts.</w:t>
      </w:r>
    </w:p>
    <w:p>
      <w:pPr>
        <w:spacing w:after="40"/>
        <w:ind w:left="864"/>
      </w:pPr>
      <w:r>
        <w:rPr>
          <w:i w:val="0"/>
          <w:color w:val="111111"/>
          <w:sz w:val="20"/>
        </w:rPr>
        <w:t>2. deadline</w:t>
      </w:r>
    </w:p>
    <w:p>
      <w:pPr>
        <w:spacing w:after="40"/>
        <w:ind w:left="1296"/>
      </w:pPr>
      <w:r>
        <w:rPr>
          <w:i/>
          <w:color w:val="555555"/>
          <w:sz w:val="20"/>
        </w:rPr>
        <w:t>why here: Missing promised response times incurs SLA breaches and legal risk.</w:t>
      </w:r>
    </w:p>
    <w:p>
      <w:pPr>
        <w:spacing w:after="40"/>
        <w:ind w:left="1296"/>
      </w:pPr>
      <w:r>
        <w:rPr>
          <w:i/>
          <w:color w:val="555555"/>
          <w:sz w:val="20"/>
        </w:rPr>
        <w:t>gets wrong: Deadlines may be generous for low‑impact tickets, pushing them ahead of more critical but not yet overdue issues.</w:t>
      </w:r>
    </w:p>
    <w:p>
      <w:pPr>
        <w:spacing w:after="40"/>
        <w:ind w:left="864"/>
      </w:pPr>
      <w:r>
        <w:rPr>
          <w:i w:val="0"/>
          <w:color w:val="111111"/>
          <w:sz w:val="20"/>
        </w:rPr>
        <w:t>3. fairness</w:t>
      </w:r>
    </w:p>
    <w:p>
      <w:pPr>
        <w:spacing w:after="40"/>
        <w:ind w:left="1296"/>
      </w:pPr>
      <w:r>
        <w:rPr>
          <w:i/>
          <w:color w:val="555555"/>
          <w:sz w:val="20"/>
        </w:rPr>
        <w:t>why here: Considers customer history and repeated requests, helping retain at‑risk accounts.</w:t>
      </w:r>
    </w:p>
    <w:p>
      <w:pPr>
        <w:spacing w:after="40"/>
        <w:ind w:left="1296"/>
      </w:pPr>
      <w:r>
        <w:rPr>
          <w:i/>
          <w:color w:val="555555"/>
          <w:sz w:val="20"/>
        </w:rPr>
        <w:t>gets wrong: Fairness can elevate noisy repeat askers over genuinely severe problems.</w:t>
      </w:r>
    </w:p>
    <w:p>
      <w:pPr>
        <w:spacing w:after="40"/>
        <w:ind w:left="864"/>
      </w:pPr>
      <w:r>
        <w:rPr>
          <w:i w:val="0"/>
          <w:color w:val="111111"/>
          <w:sz w:val="20"/>
        </w:rPr>
        <w:t>4. money</w:t>
      </w:r>
    </w:p>
    <w:p>
      <w:pPr>
        <w:spacing w:after="40"/>
        <w:ind w:left="1296"/>
      </w:pPr>
      <w:r>
        <w:rPr>
          <w:i/>
          <w:color w:val="555555"/>
          <w:sz w:val="20"/>
        </w:rPr>
        <w:t>why here: Revenue is important but secondary to safety and contractual obligations.</w:t>
      </w:r>
    </w:p>
    <w:p>
      <w:pPr>
        <w:spacing w:after="40"/>
        <w:ind w:left="1296"/>
      </w:pPr>
      <w:r>
        <w:rPr>
          <w:i/>
          <w:color w:val="555555"/>
          <w:sz w:val="20"/>
        </w:rPr>
        <w:t>gets wrong: Pure revenue weighting would ignore critical incidents from non‑paying customers.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incident threatened thousands of records, a harm far greater than any single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21:49:58</w:t>
      </w:r>
    </w:p>
    <w:p>
      <w:pPr>
        <w:spacing w:after="40"/>
        <w:ind w:left="0"/>
      </w:pPr>
      <w:r>
        <w:rPr>
          <w:i/>
          <w:color w:val="555555"/>
          <w:sz w:val="18"/>
        </w:rPr>
        <w:t>Recorded as DEC-20260816-214958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top priority.</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so it must be addressed next.</w:t>
      </w:r>
    </w:p>
    <w:p>
      <w:pPr>
        <w:spacing w:after="40"/>
        <w:ind w:left="432"/>
      </w:pPr>
      <w:r>
        <w:rPr>
          <w:i w:val="0"/>
          <w:color w:val="111111"/>
          <w:sz w:val="20"/>
        </w:rPr>
        <w:t>3. TICK-00771   Possible breach</w:t>
      </w:r>
    </w:p>
    <w:p>
      <w:pPr>
        <w:spacing w:after="40"/>
        <w:ind w:left="864"/>
      </w:pPr>
      <w:r>
        <w:rPr>
          <w:i/>
          <w:color w:val="555555"/>
          <w:sz w:val="20"/>
        </w:rPr>
        <w:t>A possible account takeover is a security risk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The feature request is close to its promised response time.</w:t>
      </w:r>
    </w:p>
    <w:p>
      <w:pPr>
        <w:spacing w:after="40"/>
        <w:ind w:left="432"/>
      </w:pPr>
      <w:r>
        <w:rPr>
          <w:i w:val="0"/>
          <w:color w:val="111111"/>
          <w:sz w:val="20"/>
        </w:rPr>
        <w:t>5. TICK-00707   The platform is very slow</w:t>
      </w:r>
    </w:p>
    <w:p>
      <w:pPr>
        <w:spacing w:after="40"/>
        <w:ind w:left="864"/>
      </w:pPr>
      <w:r>
        <w:rPr>
          <w:i/>
          <w:color w:val="555555"/>
          <w:sz w:val="20"/>
        </w:rPr>
        <w:t>Enterprise customer sees slow pages and system load is high, but impact is limited.</w:t>
      </w:r>
    </w:p>
    <w:p>
      <w:pPr>
        <w:spacing w:after="40"/>
        <w:ind w:left="432"/>
      </w:pPr>
      <w:r>
        <w:rPr>
          <w:i w:val="0"/>
          <w:color w:val="111111"/>
          <w:sz w:val="20"/>
        </w:rPr>
        <w:t>6. TICK-00135   Password reset needed</w:t>
      </w:r>
    </w:p>
    <w:p>
      <w:pPr>
        <w:spacing w:after="40"/>
        <w:ind w:left="864"/>
      </w:pPr>
      <w:r>
        <w:rPr>
          <w:i/>
          <w:color w:val="555555"/>
          <w:sz w:val="20"/>
        </w:rPr>
        <w:t>A single password reset is low impact compared to other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user impact and SLA breaches over pure revenue considerations, sacrificing some short‑term money optimisation. This may cost us a slight dip in immediate earnings but protects reputation and avoids larger fallout.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TICK-00982 second instead of first was hardest because its deadline is overdue, yet TICK-00171 harms far more users;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directly reflect service failure severity, which we prioritized for this batch.</w:t>
      </w:r>
    </w:p>
    <w:p>
      <w:pPr>
        <w:spacing w:after="40"/>
        <w:ind w:left="1296"/>
      </w:pPr>
      <w:r>
        <w:rPr>
          <w:i/>
          <w:color w:val="555555"/>
          <w:sz w:val="20"/>
        </w:rPr>
        <w:t>gets wrong: It can push high‑paying customers with less visible impact down the list.</w:t>
      </w:r>
    </w:p>
    <w:p>
      <w:pPr>
        <w:spacing w:after="40"/>
        <w:ind w:left="864"/>
      </w:pPr>
      <w:r>
        <w:rPr>
          <w:i w:val="0"/>
          <w:color w:val="111111"/>
          <w:sz w:val="20"/>
        </w:rPr>
        <w:t>2. deadline</w:t>
      </w:r>
    </w:p>
    <w:p>
      <w:pPr>
        <w:spacing w:after="40"/>
        <w:ind w:left="1296"/>
      </w:pPr>
      <w:r>
        <w:rPr>
          <w:i/>
          <w:color w:val="555555"/>
          <w:sz w:val="20"/>
        </w:rPr>
        <w:t>why here: Missing promised response times erodes trust and may incur penalties, so SLA adherence was weighted next.</w:t>
      </w:r>
    </w:p>
    <w:p>
      <w:pPr>
        <w:spacing w:after="40"/>
        <w:ind w:left="1296"/>
      </w:pPr>
      <w:r>
        <w:rPr>
          <w:i/>
          <w:color w:val="555555"/>
          <w:sz w:val="20"/>
        </w:rPr>
        <w:t>gets wrong: It may elevate tickets with low actual harm over more critical but not overdue issues.</w:t>
      </w:r>
    </w:p>
    <w:p>
      <w:pPr>
        <w:spacing w:after="40"/>
        <w:ind w:left="864"/>
      </w:pPr>
      <w:r>
        <w:rPr>
          <w:i w:val="0"/>
          <w:color w:val="111111"/>
          <w:sz w:val="20"/>
        </w:rPr>
        <w:t>3. fairness</w:t>
      </w:r>
    </w:p>
    <w:p>
      <w:pPr>
        <w:spacing w:after="40"/>
        <w:ind w:left="1296"/>
      </w:pPr>
      <w:r>
        <w:rPr>
          <w:i/>
          <w:color w:val="555555"/>
          <w:sz w:val="20"/>
        </w:rPr>
        <w:t>why here: Ensures equitable treatment, especially for security incidents that monitoring misses.</w:t>
      </w:r>
    </w:p>
    <w:p>
      <w:pPr>
        <w:spacing w:after="40"/>
        <w:ind w:left="1296"/>
      </w:pPr>
      <w:r>
        <w:rPr>
          <w:i/>
          <w:color w:val="555555"/>
          <w:sz w:val="20"/>
        </w:rPr>
        <w:t>gets wrong: Fairness scores can conflict with revenue or impact metrics, leading to sub‑optimal resource use.</w:t>
      </w:r>
    </w:p>
    <w:p>
      <w:pPr>
        <w:spacing w:after="40"/>
        <w:ind w:left="864"/>
      </w:pPr>
      <w:r>
        <w:rPr>
          <w:i w:val="0"/>
          <w:color w:val="111111"/>
          <w:sz w:val="20"/>
        </w:rPr>
        <w:t>4. money</w:t>
      </w:r>
    </w:p>
    <w:p>
      <w:pPr>
        <w:spacing w:after="40"/>
        <w:ind w:left="1296"/>
      </w:pPr>
      <w:r>
        <w:rPr>
          <w:i/>
          <w:color w:val="555555"/>
          <w:sz w:val="20"/>
        </w:rPr>
        <w:t>why here: Revenue is important but was given the least weight because critical service failures outweigh profit in this set.</w:t>
      </w:r>
    </w:p>
    <w:p>
      <w:pPr>
        <w:spacing w:after="40"/>
        <w:ind w:left="1296"/>
      </w:pPr>
      <w:r>
        <w:rPr>
          <w:i/>
          <w:color w:val="555555"/>
          <w:sz w:val="20"/>
        </w:rPr>
        <w:t>gets wrong: High‑value customers may feel deprioritized when their issues are less severe.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 loss affected thousands and halted work, a far greater consequence than a missed SLA on a less critical export failure.</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22:16:41</w:t>
      </w:r>
    </w:p>
    <w:p>
      <w:pPr>
        <w:spacing w:after="40"/>
        <w:ind w:left="0"/>
      </w:pPr>
      <w:r>
        <w:rPr>
          <w:i/>
          <w:color w:val="555555"/>
          <w:sz w:val="18"/>
        </w:rPr>
        <w:t>Recorded as DEC-20260816-221641</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 of system</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Enterprise plan, pays £27,928 a month, has asked 1 time</w:t>
      </w:r>
    </w:p>
    <w:p>
      <w:pPr>
        <w:spacing w:after="40"/>
        <w:ind w:left="864"/>
      </w:pPr>
      <w:r>
        <w:rPr>
          <w:i w:val="0"/>
          <w:color w:val="555555"/>
          <w:sz w:val="18"/>
        </w:rPr>
        <w:t>Monitoring says: Critical, 1676 people affected, work blocked: yes</w:t>
      </w:r>
    </w:p>
    <w:p>
      <w:pPr>
        <w:spacing w:after="40"/>
        <w:ind w:left="864"/>
      </w:pPr>
      <w:r>
        <w:rPr>
          <w:i w:val="0"/>
          <w:color w:val="555555"/>
          <w:sz w:val="18"/>
        </w:rPr>
        <w:t>The promise clock says: 2.0 hours promised, 1.6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Basic plan, pays £119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18.7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Basic plan, pays £104 a month, has asked 1 time</w:t>
      </w:r>
    </w:p>
    <w:p>
      <w:pPr>
        <w:spacing w:after="40"/>
        <w:ind w:left="864"/>
      </w:pPr>
      <w:r>
        <w:rPr>
          <w:i w:val="0"/>
          <w:color w:val="555555"/>
          <w:sz w:val="18"/>
        </w:rPr>
        <w:t>Monitoring says: Critical, 2026 people affected, work blocked: yes</w:t>
      </w:r>
    </w:p>
    <w:p>
      <w:pPr>
        <w:spacing w:after="40"/>
        <w:ind w:left="864"/>
      </w:pPr>
      <w:r>
        <w:rPr>
          <w:i w:val="0"/>
          <w:color w:val="555555"/>
          <w:sz w:val="18"/>
        </w:rPr>
        <w:t>The promise clock says: 24.0 hours promised, 0.5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Basic plan, pays £56 a month, has asked 1 time</w:t>
      </w:r>
    </w:p>
    <w:p>
      <w:pPr>
        <w:spacing w:after="40"/>
        <w:ind w:left="864"/>
      </w:pPr>
      <w:r>
        <w:rPr>
          <w:i w:val="0"/>
          <w:color w:val="555555"/>
          <w:sz w:val="18"/>
        </w:rPr>
        <w:t>Monitoring says: Low, 2 people affected, work blocked: no</w:t>
      </w:r>
    </w:p>
    <w:p>
      <w:pPr>
        <w:spacing w:after="40"/>
        <w:ind w:left="864"/>
      </w:pPr>
      <w:r>
        <w:rPr>
          <w:i w:val="0"/>
          <w:color w:val="555555"/>
          <w:sz w:val="18"/>
        </w:rPr>
        <w:t>The promise clock says: 24.0 hours promised, -5.3 left, already late</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Medium, 36 people affected, work blocked: no</w:t>
      </w:r>
    </w:p>
    <w:p>
      <w:pPr>
        <w:spacing w:after="40"/>
        <w:ind w:left="864"/>
      </w:pPr>
      <w:r>
        <w:rPr>
          <w:i w:val="0"/>
          <w:color w:val="555555"/>
          <w:sz w:val="18"/>
        </w:rPr>
        <w:t>The promise clock says: 72.0 hours promised, -3.5 left, already late</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NEW-00003  2. NEW-00001  3. NEW-00005  4. NEW-00002  5. NEW-00004</w:t>
      </w:r>
    </w:p>
    <w:p>
      <w:pPr>
        <w:spacing w:after="40"/>
        <w:ind w:left="432"/>
      </w:pPr>
      <w:r>
        <w:rPr>
          <w:i w:val="0"/>
          <w:color w:val="555555"/>
          <w:sz w:val="18"/>
        </w:rPr>
        <w:t>By deadline:  1. NEW-00004  2. NEW-00005  3. NEW-00003  4. NEW-00002  5. NEW-00001</w:t>
      </w:r>
    </w:p>
    <w:p>
      <w:pPr>
        <w:spacing w:after="40"/>
        <w:ind w:left="432"/>
      </w:pPr>
      <w:r>
        <w:rPr>
          <w:i w:val="0"/>
          <w:color w:val="555555"/>
          <w:sz w:val="18"/>
        </w:rPr>
        <w:t>By fairness:  1. NEW-00004  2. NEW-00005  3. NEW-00002  4. NEW-00003  5. NEW-00001</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NEW-00001 was placed as high as 1 and as low as 5. This is where judgement was needed.</w:t>
      </w:r>
    </w:p>
    <w:p>
      <w:pPr>
        <w:spacing w:after="40"/>
        <w:ind w:left="864"/>
      </w:pPr>
      <w:r>
        <w:rPr>
          <w:i w:val="0"/>
          <w:color w:val="555555"/>
          <w:sz w:val="18"/>
        </w:rPr>
        <w:t>NEW-00003 was placed as high as 1 and as low as 4. This is where judgement was needed.</w:t>
      </w:r>
    </w:p>
    <w:p>
      <w:pPr>
        <w:spacing w:after="40"/>
        <w:ind w:left="864"/>
      </w:pPr>
      <w:r>
        <w:rPr>
          <w:i w:val="0"/>
          <w:color w:val="555555"/>
          <w:sz w:val="18"/>
        </w:rPr>
        <w:t>NEW-00004 was placed as high as 1 and as low as 5. This is where judgement was needed.</w:t>
      </w:r>
    </w:p>
    <w:p>
      <w:pPr>
        <w:spacing w:after="40"/>
        <w:ind w:left="864"/>
      </w:pPr>
      <w:r>
        <w:rPr>
          <w:i w:val="0"/>
          <w:color w:val="555555"/>
          <w:sz w:val="18"/>
        </w:rPr>
        <w:t>NEW-00005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 of system</w:t>
      </w:r>
    </w:p>
    <w:p>
      <w:pPr>
        <w:spacing w:after="40"/>
        <w:ind w:left="864"/>
      </w:pPr>
      <w:r>
        <w:rPr>
          <w:i/>
          <w:color w:val="555555"/>
          <w:sz w:val="20"/>
        </w:rPr>
        <w:t>High‑paying enterprise with a critical lockout affecting the whole team and a looming demo, so it gets top priority.</w:t>
      </w:r>
    </w:p>
    <w:p>
      <w:pPr>
        <w:spacing w:after="40"/>
        <w:ind w:left="432"/>
      </w:pPr>
      <w:r>
        <w:rPr>
          <w:i w:val="0"/>
          <w:color w:val="111111"/>
          <w:sz w:val="20"/>
        </w:rPr>
        <w:t>2. NEW-00003   Payments failing at checkout</w:t>
      </w:r>
    </w:p>
    <w:p>
      <w:pPr>
        <w:spacing w:after="40"/>
        <w:ind w:left="864"/>
      </w:pPr>
      <w:r>
        <w:rPr>
          <w:i/>
          <w:color w:val="555555"/>
          <w:sz w:val="20"/>
        </w:rPr>
        <w:t>Critical payment failures block thousands of customers and the SLA is almost due, placing it second.</w:t>
      </w:r>
    </w:p>
    <w:p>
      <w:pPr>
        <w:spacing w:after="40"/>
        <w:ind w:left="432"/>
      </w:pPr>
      <w:r>
        <w:rPr>
          <w:i w:val="0"/>
          <w:color w:val="111111"/>
          <w:sz w:val="20"/>
        </w:rPr>
        <w:t>3. NEW-00004   Unknown device session</w:t>
      </w:r>
    </w:p>
    <w:p>
      <w:pPr>
        <w:spacing w:after="40"/>
        <w:ind w:left="864"/>
      </w:pPr>
      <w:r>
        <w:rPr>
          <w:i/>
          <w:color w:val="555555"/>
          <w:sz w:val="20"/>
        </w:rPr>
        <w:t>A possible security breach is flagged by policy to be at least third, and the deadline is already missed.</w:t>
      </w:r>
    </w:p>
    <w:p>
      <w:pPr>
        <w:spacing w:after="40"/>
        <w:ind w:left="432"/>
      </w:pPr>
      <w:r>
        <w:rPr>
          <w:i w:val="0"/>
          <w:color w:val="111111"/>
          <w:sz w:val="20"/>
        </w:rPr>
        <w:t>4. NEW-00002   Customer data deletion request</w:t>
      </w:r>
    </w:p>
    <w:p>
      <w:pPr>
        <w:spacing w:after="40"/>
        <w:ind w:left="864"/>
      </w:pPr>
      <w:r>
        <w:rPr>
          <w:i/>
          <w:color w:val="555555"/>
          <w:sz w:val="20"/>
        </w:rPr>
        <w:t>Legal data‑deletion request must be handled within the SLA but is less urgent than the above issues.</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a free user and, despite being overdue, ranks last after higher‑impact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revenue (money) and user impact (damage) over the tighter remaining SLA on the payment‑failure ticket, pushing it to second place. This sacrifices a few minutes of SLA compliance on the payment issue, risking a minor breach cost.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NEW-00001 and NEW-00003 was tight; the lockout’s high revenue and upcoming demo versus the payment failure’s larger user base and nearer deadline could both justify top rank.</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affected the most customers in this batch, driving the priority order.</w:t>
      </w:r>
    </w:p>
    <w:p>
      <w:pPr>
        <w:spacing w:after="40"/>
        <w:ind w:left="1296"/>
      </w:pPr>
      <w:r>
        <w:rPr>
          <w:i/>
          <w:color w:val="555555"/>
          <w:sz w:val="20"/>
        </w:rPr>
        <w:t>gets wrong: It can over‑prioritise low‑paying customers at the expense of revenue considerations.</w:t>
      </w:r>
    </w:p>
    <w:p>
      <w:pPr>
        <w:spacing w:after="40"/>
        <w:ind w:left="864"/>
      </w:pPr>
      <w:r>
        <w:rPr>
          <w:i w:val="0"/>
          <w:color w:val="111111"/>
          <w:sz w:val="20"/>
        </w:rPr>
        <w:t>2. money</w:t>
      </w:r>
    </w:p>
    <w:p>
      <w:pPr>
        <w:spacing w:after="40"/>
        <w:ind w:left="1296"/>
      </w:pPr>
      <w:r>
        <w:rPr>
          <w:i/>
          <w:color w:val="555555"/>
          <w:sz w:val="20"/>
        </w:rPr>
        <w:t>why here: Revenue size is a strong business signal, especially for the enterprise lockout.</w:t>
      </w:r>
    </w:p>
    <w:p>
      <w:pPr>
        <w:spacing w:after="40"/>
        <w:ind w:left="1296"/>
      </w:pPr>
      <w:r>
        <w:rPr>
          <w:i/>
          <w:color w:val="555555"/>
          <w:sz w:val="20"/>
        </w:rPr>
        <w:t>gets wrong: It may push critical but low‑paying issues down too far.</w:t>
      </w:r>
    </w:p>
    <w:p>
      <w:pPr>
        <w:spacing w:after="40"/>
        <w:ind w:left="864"/>
      </w:pPr>
      <w:r>
        <w:rPr>
          <w:i w:val="0"/>
          <w:color w:val="111111"/>
          <w:sz w:val="20"/>
        </w:rPr>
        <w:t>3. deadline</w:t>
      </w:r>
    </w:p>
    <w:p>
      <w:pPr>
        <w:spacing w:after="40"/>
        <w:ind w:left="1296"/>
      </w:pPr>
      <w:r>
        <w:rPr>
          <w:i/>
          <w:color w:val="555555"/>
          <w:sz w:val="20"/>
        </w:rPr>
        <w:t>why here: Approaching or missed SLA deadlines indicate urgency that must be respected.</w:t>
      </w:r>
    </w:p>
    <w:p>
      <w:pPr>
        <w:spacing w:after="40"/>
        <w:ind w:left="1296"/>
      </w:pPr>
      <w:r>
        <w:rPr>
          <w:i/>
          <w:color w:val="555555"/>
          <w:sz w:val="20"/>
        </w:rPr>
        <w:t>gets wrong: Deadlines alone ignore the scale of impact or revenue.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other signals clash.</w:t>
      </w:r>
    </w:p>
    <w:p>
      <w:pPr>
        <w:spacing w:after="40"/>
        <w:ind w:left="1296"/>
      </w:pPr>
      <w:r>
        <w:rPr>
          <w:i/>
          <w:color w:val="555555"/>
          <w:sz w:val="20"/>
        </w:rPr>
        <w:t>gets wrong: Can dilute priority for truly urgent or high‑impact cases.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money because the number of users blocked and complete work stoppage directly affect the customer's operations, outweighing pure revenue considerations in this set.</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fairly solid  (2 of 7 small changes move it)</w:t>
      </w:r>
    </w:p>
    <w:p>
      <w:pPr>
        <w:spacing w:after="40"/>
        <w:ind w:left="1296"/>
      </w:pPr>
      <w:r>
        <w:rPr>
          <w:i/>
          <w:color w:val="555555"/>
          <w:sz w:val="18"/>
        </w:rPr>
        <w:t>if 3357 people were affected, not 1676, it moves from 4 to 1</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NEW-00002  fairly solid  (1 of 7 small changes move it)</w:t>
      </w:r>
    </w:p>
    <w:p>
      <w:pPr>
        <w:spacing w:after="40"/>
        <w:ind w:left="1296"/>
      </w:pPr>
      <w:r>
        <w:rPr>
          <w:i/>
          <w:color w:val="555555"/>
          <w:sz w:val="18"/>
        </w:rPr>
        <w:t>if work was blocked after all, it moves from 5 to 2</w:t>
      </w:r>
    </w:p>
    <w:p>
      <w:pPr>
        <w:spacing w:after="40"/>
        <w:ind w:left="864"/>
      </w:pPr>
      <w:r>
        <w:rPr>
          <w:i w:val="0"/>
          <w:color w:val="555555"/>
          <w:sz w:val="18"/>
        </w:rPr>
        <w:t>NEW-00003  fairly solid  (2 of 7 small changes move it)</w:t>
      </w:r>
    </w:p>
    <w:p>
      <w:pPr>
        <w:spacing w:after="40"/>
        <w:ind w:left="1296"/>
      </w:pPr>
      <w:r>
        <w:rPr>
          <w:i/>
          <w:color w:val="555555"/>
          <w:sz w:val="18"/>
        </w:rPr>
        <w:t>if only 1013 people were affected, not 2026, it moves from 1 to 2</w:t>
      </w:r>
    </w:p>
    <w:p>
      <w:pPr>
        <w:spacing w:after="40"/>
        <w:ind w:left="1296"/>
      </w:pPr>
      <w:r>
        <w:rPr>
          <w:i/>
          <w:color w:val="555555"/>
          <w:sz w:val="18"/>
        </w:rPr>
        <w:t>if work was not actually blocked, it moves from 1 to 2</w:t>
      </w:r>
    </w:p>
    <w:p>
      <w:pPr>
        <w:spacing w:after="40"/>
        <w:ind w:left="864"/>
      </w:pPr>
      <w:r>
        <w:rPr>
          <w:i w:val="0"/>
          <w:color w:val="555555"/>
          <w:sz w:val="18"/>
        </w:rPr>
        <w:t>NEW-00004  shaky  (3 of 7 small changes move it)</w:t>
      </w:r>
    </w:p>
    <w:p>
      <w:pPr>
        <w:spacing w:after="40"/>
        <w:ind w:left="1296"/>
      </w:pPr>
      <w:r>
        <w:rPr>
          <w:i/>
          <w:color w:val="555555"/>
          <w:sz w:val="18"/>
        </w:rPr>
        <w:t>if 9 people were affected, not 2, it moves from 3 to 2</w:t>
      </w:r>
    </w:p>
    <w:p>
      <w:pPr>
        <w:spacing w:after="40"/>
        <w:ind w:left="1296"/>
      </w:pPr>
      <w:r>
        <w:rPr>
          <w:i/>
          <w:color w:val="555555"/>
          <w:sz w:val="18"/>
        </w:rPr>
        <w:t>if work was blocked after all, it moves from 3 to 1</w:t>
      </w:r>
    </w:p>
    <w:p>
      <w:pPr>
        <w:spacing w:after="40"/>
        <w:ind w:left="864"/>
      </w:pPr>
      <w:r>
        <w:rPr>
          <w:i w:val="0"/>
          <w:color w:val="555555"/>
          <w:sz w:val="18"/>
        </w:rPr>
        <w:t>NEW-00005  fairly solid  (1 of 6 small changes move it)</w:t>
      </w:r>
    </w:p>
    <w:p>
      <w:pPr>
        <w:spacing w:after="40"/>
        <w:ind w:left="1296"/>
      </w:pPr>
      <w:r>
        <w:rPr>
          <w:i/>
          <w:color w:val="555555"/>
          <w:sz w:val="18"/>
        </w:rPr>
        <w:t>if this customer pays us £20,000 a month more than recorded, it moves from 2 to 1</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p>
      <w:pPr>
        <w:spacing w:after="200"/>
      </w:pPr>
      <w:r>
        <w:rPr>
          <w:color w:val="CCCCCC"/>
        </w:rPr>
        <w:t>______________________________________________________________________________</w:t>
      </w:r>
    </w:p>
    <w:p>
      <w:r>
        <w:rPr>
          <w:b/>
          <w:color w:val="4C1D95"/>
          <w:sz w:val="30"/>
        </w:rPr>
        <w:t>Run on 16 August 2026 at 22:20:49</w:t>
      </w:r>
    </w:p>
    <w:p>
      <w:pPr>
        <w:spacing w:after="40"/>
        <w:ind w:left="0"/>
      </w:pPr>
      <w:r>
        <w:rPr>
          <w:i/>
          <w:color w:val="555555"/>
          <w:sz w:val="18"/>
        </w:rPr>
        <w:t>Recorded as DEC-20260816-222049</w:t>
      </w:r>
    </w:p>
    <w:p>
      <w:pPr>
        <w:spacing w:before="240" w:after="60"/>
      </w:pPr>
      <w:r>
        <w:rPr>
          <w:b/>
          <w:color w:val="6D28D9"/>
          <w:sz w:val="23"/>
        </w:rPr>
        <w:t>Step 1   Pick up the waiting complaints</w:t>
      </w:r>
    </w:p>
    <w:p>
      <w:pPr>
        <w:spacing w:after="40"/>
        <w:ind w:left="0"/>
      </w:pPr>
      <w:r>
        <w:rPr>
          <w:i w:val="0"/>
          <w:color w:val="111111"/>
          <w:sz w:val="20"/>
        </w:rPr>
        <w:t>5 complaints were waiting.</w:t>
      </w:r>
    </w:p>
    <w:p>
      <w:pPr>
        <w:spacing w:after="40"/>
        <w:ind w:left="432"/>
      </w:pPr>
      <w:r>
        <w:rPr>
          <w:i w:val="0"/>
          <w:color w:val="555555"/>
          <w:sz w:val="18"/>
        </w:rPr>
        <w:t>NEW-00001   Team locked out</w:t>
      </w:r>
    </w:p>
    <w:p>
      <w:pPr>
        <w:spacing w:after="40"/>
        <w:ind w:left="432"/>
      </w:pPr>
      <w:r>
        <w:rPr>
          <w:i w:val="0"/>
          <w:color w:val="555555"/>
          <w:sz w:val="18"/>
        </w:rPr>
        <w:t>NEW-00002   Customer data deletion request</w:t>
      </w:r>
    </w:p>
    <w:p>
      <w:pPr>
        <w:spacing w:after="40"/>
        <w:ind w:left="432"/>
      </w:pPr>
      <w:r>
        <w:rPr>
          <w:i w:val="0"/>
          <w:color w:val="555555"/>
          <w:sz w:val="18"/>
        </w:rPr>
        <w:t>NEW-00003   Payments failing at checkout</w:t>
      </w:r>
    </w:p>
    <w:p>
      <w:pPr>
        <w:spacing w:after="40"/>
        <w:ind w:left="432"/>
      </w:pPr>
      <w:r>
        <w:rPr>
          <w:i w:val="0"/>
          <w:color w:val="555555"/>
          <w:sz w:val="18"/>
        </w:rPr>
        <w:t>NEW-00004   Unknown device session</w:t>
      </w:r>
    </w:p>
    <w:p>
      <w:pPr>
        <w:spacing w:after="40"/>
        <w:ind w:left="432"/>
      </w:pPr>
      <w:r>
        <w:rPr>
          <w:i w:val="0"/>
          <w:color w:val="555555"/>
          <w:sz w:val="18"/>
        </w:rPr>
        <w:t>NEW-00005   Dashboard showing outdated data</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NEW-00001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2860 people affected, work blocked: yes</w:t>
      </w:r>
    </w:p>
    <w:p>
      <w:pPr>
        <w:spacing w:after="40"/>
        <w:ind w:left="864"/>
      </w:pPr>
      <w:r>
        <w:rPr>
          <w:i w:val="0"/>
          <w:color w:val="555555"/>
          <w:sz w:val="18"/>
        </w:rPr>
        <w:t>The promise clock says: 72.0 hours promised, 2.9 left</w:t>
      </w:r>
    </w:p>
    <w:p>
      <w:pPr>
        <w:spacing w:after="40"/>
        <w:ind w:left="864"/>
      </w:pPr>
      <w:r>
        <w:rPr>
          <w:i w:val="0"/>
          <w:color w:val="555555"/>
          <w:sz w:val="18"/>
        </w:rPr>
        <w:t>The customer themselves said: Critical</w:t>
      </w:r>
    </w:p>
    <w:p>
      <w:pPr>
        <w:spacing w:after="40"/>
        <w:ind w:left="432"/>
      </w:pPr>
      <w:r>
        <w:rPr>
          <w:i w:val="0"/>
          <w:color w:val="555555"/>
          <w:sz w:val="18"/>
        </w:rPr>
        <w:t>NEW-00002</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12.0 left</w:t>
      </w:r>
    </w:p>
    <w:p>
      <w:pPr>
        <w:spacing w:after="40"/>
        <w:ind w:left="864"/>
      </w:pPr>
      <w:r>
        <w:rPr>
          <w:i w:val="0"/>
          <w:color w:val="555555"/>
          <w:sz w:val="18"/>
        </w:rPr>
        <w:t>The customer themselves said: High</w:t>
      </w:r>
    </w:p>
    <w:p>
      <w:pPr>
        <w:spacing w:after="40"/>
        <w:ind w:left="432"/>
      </w:pPr>
      <w:r>
        <w:rPr>
          <w:i w:val="0"/>
          <w:color w:val="555555"/>
          <w:sz w:val="18"/>
        </w:rPr>
        <w:t>NEW-00003</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1306 people affected, work blocked: yes</w:t>
      </w:r>
    </w:p>
    <w:p>
      <w:pPr>
        <w:spacing w:after="40"/>
        <w:ind w:left="864"/>
      </w:pPr>
      <w:r>
        <w:rPr>
          <w:i w:val="0"/>
          <w:color w:val="555555"/>
          <w:sz w:val="18"/>
        </w:rPr>
        <w:t>The promise clock says: 72.0 hours promised, 48.3 left</w:t>
      </w:r>
    </w:p>
    <w:p>
      <w:pPr>
        <w:spacing w:after="40"/>
        <w:ind w:left="864"/>
      </w:pPr>
      <w:r>
        <w:rPr>
          <w:i w:val="0"/>
          <w:color w:val="555555"/>
          <w:sz w:val="18"/>
        </w:rPr>
        <w:t>The customer themselves said: High</w:t>
      </w:r>
    </w:p>
    <w:p>
      <w:pPr>
        <w:spacing w:after="40"/>
        <w:ind w:left="432"/>
      </w:pPr>
      <w:r>
        <w:rPr>
          <w:i w:val="0"/>
          <w:color w:val="555555"/>
          <w:sz w:val="18"/>
        </w:rPr>
        <w:t>NEW-00004</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72.0 hours promised, 61.6 left</w:t>
      </w:r>
    </w:p>
    <w:p>
      <w:pPr>
        <w:spacing w:after="40"/>
        <w:ind w:left="864"/>
      </w:pPr>
      <w:r>
        <w:rPr>
          <w:i w:val="0"/>
          <w:color w:val="555555"/>
          <w:sz w:val="18"/>
        </w:rPr>
        <w:t>The customer themselves said: Low</w:t>
      </w:r>
    </w:p>
    <w:p>
      <w:pPr>
        <w:spacing w:after="40"/>
        <w:ind w:left="432"/>
      </w:pPr>
      <w:r>
        <w:rPr>
          <w:i w:val="0"/>
          <w:color w:val="555555"/>
          <w:sz w:val="18"/>
        </w:rPr>
        <w:t>NEW-00005</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Low, 16 people affected, work blocked: no</w:t>
      </w:r>
    </w:p>
    <w:p>
      <w:pPr>
        <w:spacing w:after="40"/>
        <w:ind w:left="864"/>
      </w:pPr>
      <w:r>
        <w:rPr>
          <w:i w:val="0"/>
          <w:color w:val="555555"/>
          <w:sz w:val="18"/>
        </w:rPr>
        <w:t>The promise clock says: 72.0 hours promised, 62.2 left</w:t>
      </w:r>
    </w:p>
    <w:p>
      <w:pPr>
        <w:spacing w:after="40"/>
        <w:ind w:left="864"/>
      </w:pPr>
      <w:r>
        <w:rPr>
          <w:i w:val="0"/>
          <w:color w:val="555555"/>
          <w:sz w:val="18"/>
        </w:rPr>
        <w:t>The customer themselves said: High</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NEW-00001  2. NEW-00002  3. NEW-00003  4. NEW-00004  5. NEW-00005</w:t>
      </w:r>
    </w:p>
    <w:p>
      <w:pPr>
        <w:spacing w:after="40"/>
        <w:ind w:left="432"/>
      </w:pPr>
      <w:r>
        <w:rPr>
          <w:i w:val="0"/>
          <w:color w:val="555555"/>
          <w:sz w:val="18"/>
        </w:rPr>
        <w:t>By damage:  1. NEW-00001  2. NEW-00003  3. NEW-00005  4. NEW-00002  5. NEW-00004</w:t>
      </w:r>
    </w:p>
    <w:p>
      <w:pPr>
        <w:spacing w:after="40"/>
        <w:ind w:left="432"/>
      </w:pPr>
      <w:r>
        <w:rPr>
          <w:i w:val="0"/>
          <w:color w:val="555555"/>
          <w:sz w:val="18"/>
        </w:rPr>
        <w:t>By deadline:  1. NEW-00001  2. NEW-00002  3. NEW-00003  4. NEW-00004  5. NEW-00005</w:t>
      </w:r>
    </w:p>
    <w:p>
      <w:pPr>
        <w:spacing w:after="40"/>
        <w:ind w:left="432"/>
      </w:pPr>
      <w:r>
        <w:rPr>
          <w:i w:val="0"/>
          <w:color w:val="555555"/>
          <w:sz w:val="18"/>
        </w:rPr>
        <w:t>By fairness:  1. NEW-00001  2. NEW-00002  3. NEW-00003  4. NEW-00004  5. NEW-00005</w:t>
      </w:r>
    </w:p>
    <w:p>
      <w:pPr>
        <w:spacing w:after="40"/>
        <w:ind w:left="0"/>
      </w:pPr>
      <w:r>
        <w:rPr>
          <w:i w:val="0"/>
          <w:color w:val="111111"/>
          <w:sz w:val="20"/>
        </w:rPr>
      </w:r>
    </w:p>
    <w:p>
      <w:pPr>
        <w:spacing w:after="40"/>
        <w:ind w:left="432"/>
      </w:pPr>
      <w:r>
        <w:rPr>
          <w:i w:val="0"/>
          <w:color w:val="111111"/>
          <w:sz w:val="20"/>
        </w:rPr>
        <w:t>Where the four disagreed most:</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NEW-00001: “our whole team is locked out. nobody can get in since about 6am. we have a client demo at 10 and I don't know what to tell them”</w:t>
      </w:r>
    </w:p>
    <w:p>
      <w:pPr>
        <w:spacing w:after="40"/>
        <w:ind w:left="432"/>
      </w:pPr>
      <w:r>
        <w:rPr>
          <w:i w:val="0"/>
          <w:color w:val="555555"/>
          <w:sz w:val="18"/>
        </w:rPr>
        <w:t>NEW-00002: “I need to flag something. one of our customers has asked us to delete everything we hold on them. I believe there's a legal time limit on this and we're already a few days in”</w:t>
      </w:r>
    </w:p>
    <w:p>
      <w:pPr>
        <w:spacing w:after="40"/>
        <w:ind w:left="432"/>
      </w:pPr>
      <w:r>
        <w:rPr>
          <w:i w:val="0"/>
          <w:color w:val="555555"/>
          <w:sz w:val="18"/>
        </w:rPr>
        <w:t>NEW-00003: “payments are failing at checkout. we've had maybe forty customers email us this morning saying their card was declined. our own test card fails too”</w:t>
      </w:r>
    </w:p>
    <w:p>
      <w:pPr>
        <w:spacing w:after="40"/>
        <w:ind w:left="432"/>
      </w:pPr>
      <w:r>
        <w:rPr>
          <w:i w:val="0"/>
          <w:color w:val="555555"/>
          <w:sz w:val="18"/>
        </w:rPr>
        <w:t>NEW-00004: “there is a session logged in from a device we don't recognise and I can't work out how to end it. probably nothing but thought I should mention it”</w:t>
      </w:r>
    </w:p>
    <w:p>
      <w:pPr>
        <w:spacing w:after="40"/>
        <w:ind w:left="432"/>
      </w:pPr>
      <w:r>
        <w:rPr>
          <w:i w:val="0"/>
          <w:color w:val="555555"/>
          <w:sz w:val="18"/>
        </w:rPr>
        <w:t>NEW-00005: “ABSOLUTELY UNACCEPTABLE. our dashboard chart is showing last month's figures. we pay you thousands every month and I expect better than this. I want someone to call me today”</w:t>
      </w:r>
    </w:p>
    <w:p>
      <w:pPr>
        <w:spacing w:before="240" w:after="60"/>
      </w:pPr>
      <w:r>
        <w:rPr>
          <w:b/>
          <w:color w:val="6D28D9"/>
          <w:sz w:val="23"/>
        </w:rPr>
        <w:t>Step 5   The AI decides, and says why</w:t>
      </w:r>
    </w:p>
    <w:p>
      <w:pPr>
        <w:spacing w:after="40"/>
        <w:ind w:left="432"/>
      </w:pPr>
      <w:r>
        <w:rPr>
          <w:i w:val="0"/>
          <w:color w:val="111111"/>
          <w:sz w:val="20"/>
        </w:rPr>
        <w:t>1. NEW-00001   Team locked out</w:t>
      </w:r>
    </w:p>
    <w:p>
      <w:pPr>
        <w:spacing w:after="40"/>
        <w:ind w:left="864"/>
      </w:pPr>
      <w:r>
        <w:rPr>
          <w:i/>
          <w:color w:val="555555"/>
          <w:sz w:val="20"/>
        </w:rPr>
        <w:t>Critical lockout affecting thousands and blocking work with only 2.9 h left makes it top priority.</w:t>
      </w:r>
    </w:p>
    <w:p>
      <w:pPr>
        <w:spacing w:after="40"/>
        <w:ind w:left="432"/>
      </w:pPr>
      <w:r>
        <w:rPr>
          <w:i w:val="0"/>
          <w:color w:val="111111"/>
          <w:sz w:val="20"/>
        </w:rPr>
        <w:t>2. NEW-00003   Payments failing at checkout</w:t>
      </w:r>
    </w:p>
    <w:p>
      <w:pPr>
        <w:spacing w:after="40"/>
        <w:ind w:left="864"/>
      </w:pPr>
      <w:r>
        <w:rPr>
          <w:i/>
          <w:color w:val="555555"/>
          <w:sz w:val="20"/>
        </w:rPr>
        <w:t>Payments failing blocks revenue for over a thousand users and is critical, though deadline is farther out.</w:t>
      </w:r>
    </w:p>
    <w:p>
      <w:pPr>
        <w:spacing w:after="40"/>
        <w:ind w:left="432"/>
      </w:pPr>
      <w:r>
        <w:rPr>
          <w:i w:val="0"/>
          <w:color w:val="111111"/>
          <w:sz w:val="20"/>
        </w:rPr>
        <w:t>3. NEW-00004   Unknown device session</w:t>
      </w:r>
    </w:p>
    <w:p>
      <w:pPr>
        <w:spacing w:after="40"/>
        <w:ind w:left="864"/>
      </w:pPr>
      <w:r>
        <w:rPr>
          <w:i/>
          <w:color w:val="555555"/>
          <w:sz w:val="20"/>
        </w:rPr>
        <w:t>Potential security breach triggers policy requiring at‑least top‑3 placement despite low monitored severity.</w:t>
      </w:r>
    </w:p>
    <w:p>
      <w:pPr>
        <w:spacing w:after="40"/>
        <w:ind w:left="432"/>
      </w:pPr>
      <w:r>
        <w:rPr>
          <w:i w:val="0"/>
          <w:color w:val="111111"/>
          <w:sz w:val="20"/>
        </w:rPr>
        <w:t>4. NEW-00002   Customer data deletion request</w:t>
      </w:r>
    </w:p>
    <w:p>
      <w:pPr>
        <w:spacing w:after="40"/>
        <w:ind w:left="864"/>
      </w:pPr>
      <w:r>
        <w:rPr>
          <w:i/>
          <w:color w:val="555555"/>
          <w:sz w:val="20"/>
        </w:rPr>
        <w:t>Legal GDPR deletion request must be handled within the statutory window, so it ranks high.</w:t>
      </w:r>
    </w:p>
    <w:p>
      <w:pPr>
        <w:spacing w:after="40"/>
        <w:ind w:left="432"/>
      </w:pPr>
      <w:r>
        <w:rPr>
          <w:i w:val="0"/>
          <w:color w:val="111111"/>
          <w:sz w:val="20"/>
        </w:rPr>
        <w:t>5. NEW-00005   Dashboard showing outdated data</w:t>
      </w:r>
    </w:p>
    <w:p>
      <w:pPr>
        <w:spacing w:after="40"/>
        <w:ind w:left="864"/>
      </w:pPr>
      <w:r>
        <w:rPr>
          <w:i/>
          <w:color w:val="555555"/>
          <w:sz w:val="20"/>
        </w:rPr>
        <w:t>Dashboard showing stale data affects few users and is not blocked, so it stays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immediate business impact and security/legal compliance over fairness to free‑plan customers and monetary value. This sacrifices quicker service for paying customers, costing potential goodwill from high‑paying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(NEW-00004) and the GDPR request (NEW-00002) was hardest; both have mandatory uplift rules and either could reasonably sit at position three.</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are the clearest signs of business harm for this batch</w:t>
      </w:r>
    </w:p>
    <w:p>
      <w:pPr>
        <w:spacing w:after="40"/>
        <w:ind w:left="1296"/>
      </w:pPr>
      <w:r>
        <w:rPr>
          <w:i/>
          <w:color w:val="555555"/>
          <w:sz w:val="20"/>
        </w:rPr>
        <w:t>gets wrong: It can under‑weight legal deadlines that are critical regardless of user count</w:t>
      </w:r>
    </w:p>
    <w:p>
      <w:pPr>
        <w:spacing w:after="40"/>
        <w:ind w:left="864"/>
      </w:pPr>
      <w:r>
        <w:rPr>
          <w:i w:val="0"/>
          <w:color w:val="111111"/>
          <w:sz w:val="20"/>
        </w:rPr>
        <w:t>2. deadline</w:t>
      </w:r>
    </w:p>
    <w:p>
      <w:pPr>
        <w:spacing w:after="40"/>
        <w:ind w:left="1296"/>
      </w:pPr>
      <w:r>
        <w:rPr>
          <w:i/>
          <w:color w:val="555555"/>
          <w:sz w:val="20"/>
        </w:rPr>
        <w:t>why here: Time left before promised resolution directly drives urgency</w:t>
      </w:r>
    </w:p>
    <w:p>
      <w:pPr>
        <w:spacing w:after="40"/>
        <w:ind w:left="1296"/>
      </w:pPr>
      <w:r>
        <w:rPr>
          <w:i/>
          <w:color w:val="555555"/>
          <w:sz w:val="20"/>
        </w:rPr>
        <w:t>gets wrong: It ignores the scale of impact, so a far‑away deadline on a massive outage might be deprioritized</w:t>
      </w:r>
    </w:p>
    <w:p>
      <w:pPr>
        <w:spacing w:after="40"/>
        <w:ind w:left="864"/>
      </w:pPr>
      <w:r>
        <w:rPr>
          <w:i w:val="0"/>
          <w:color w:val="111111"/>
          <w:sz w:val="20"/>
        </w:rPr>
        <w:t>3. fairness</w:t>
      </w:r>
    </w:p>
    <w:p>
      <w:pPr>
        <w:spacing w:after="40"/>
        <w:ind w:left="1296"/>
      </w:pPr>
      <w:r>
        <w:rPr>
          <w:i/>
          <w:color w:val="555555"/>
          <w:sz w:val="20"/>
        </w:rPr>
        <w:t>why here: Ensures free‑plan customers with real problems are not pushed to the bottom</w:t>
      </w:r>
    </w:p>
    <w:p>
      <w:pPr>
        <w:spacing w:after="40"/>
        <w:ind w:left="1296"/>
      </w:pPr>
      <w:r>
        <w:rPr>
          <w:i/>
          <w:color w:val="555555"/>
          <w:sz w:val="20"/>
        </w:rPr>
        <w:t>gets wrong: May elevate low‑impact tickets above higher‑value ones</w:t>
      </w:r>
    </w:p>
    <w:p>
      <w:pPr>
        <w:spacing w:after="40"/>
        <w:ind w:left="864"/>
      </w:pPr>
      <w:r>
        <w:rPr>
          <w:i w:val="0"/>
          <w:color w:val="111111"/>
          <w:sz w:val="20"/>
        </w:rPr>
        <w:t>4. money</w:t>
      </w:r>
    </w:p>
    <w:p>
      <w:pPr>
        <w:spacing w:after="40"/>
        <w:ind w:left="1296"/>
      </w:pPr>
      <w:r>
        <w:rPr>
          <w:i/>
          <w:color w:val="555555"/>
          <w:sz w:val="20"/>
        </w:rPr>
        <w:t>why here: Revenue is least relevant when critical functionality is broken</w:t>
      </w:r>
    </w:p>
    <w:p>
      <w:pPr>
        <w:spacing w:after="40"/>
        <w:ind w:left="1296"/>
      </w:pPr>
      <w:r>
        <w:rPr>
          <w:i/>
          <w:color w:val="555555"/>
          <w:sz w:val="20"/>
        </w:rPr>
        <w:t>gets wrong: Could delay attention to high‑paying customers whose issues also affect revenue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the greatest user impact also happened to have the tightest time constraints, reinforcing the priority of impact over pure timing.</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NEW-00001  solid  (0 of 6 small changes move it)</w:t>
      </w:r>
    </w:p>
    <w:p>
      <w:pPr>
        <w:spacing w:after="40"/>
        <w:ind w:left="864"/>
      </w:pPr>
      <w:r>
        <w:rPr>
          <w:i w:val="0"/>
          <w:color w:val="555555"/>
          <w:sz w:val="18"/>
        </w:rPr>
        <w:t>NEW-00002  fairly solid  (2 of 5 small changes move it)</w:t>
      </w:r>
    </w:p>
    <w:p>
      <w:pPr>
        <w:spacing w:after="40"/>
        <w:ind w:left="1296"/>
      </w:pPr>
      <w:r>
        <w:rPr>
          <w:i/>
          <w:color w:val="555555"/>
          <w:sz w:val="18"/>
        </w:rPr>
        <w:t>if work was blocked after all, it moves from 3 to 2</w:t>
      </w:r>
    </w:p>
    <w:p>
      <w:pPr>
        <w:spacing w:after="40"/>
        <w:ind w:left="1296"/>
      </w:pPr>
      <w:r>
        <w:rPr>
          <w:i/>
          <w:color w:val="555555"/>
          <w:sz w:val="18"/>
        </w:rPr>
        <w:t>if we had a quarter less time left than we thought, it moves from 3 to 2</w:t>
      </w:r>
    </w:p>
    <w:p>
      <w:pPr>
        <w:spacing w:after="40"/>
        <w:ind w:left="864"/>
      </w:pPr>
      <w:r>
        <w:rPr>
          <w:i w:val="0"/>
          <w:color w:val="555555"/>
          <w:sz w:val="18"/>
        </w:rPr>
        <w:t>NEW-00003  fairly solid  (1 of 6 small changes move it)</w:t>
      </w:r>
    </w:p>
    <w:p>
      <w:pPr>
        <w:spacing w:after="40"/>
        <w:ind w:left="1296"/>
      </w:pPr>
      <w:r>
        <w:rPr>
          <w:i/>
          <w:color w:val="555555"/>
          <w:sz w:val="18"/>
        </w:rPr>
        <w:t>if we had a quarter more time left than we thought, it moves from 2 to 3</w:t>
      </w:r>
    </w:p>
    <w:p>
      <w:pPr>
        <w:spacing w:after="40"/>
        <w:ind w:left="864"/>
      </w:pPr>
      <w:r>
        <w:rPr>
          <w:i w:val="0"/>
          <w:color w:val="555555"/>
          <w:sz w:val="18"/>
        </w:rPr>
        <w:t>NEW-00004  shaky  (4 of 5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4</w:t>
      </w:r>
    </w:p>
    <w:p>
      <w:pPr>
        <w:spacing w:after="40"/>
        <w:ind w:left="864"/>
      </w:pPr>
      <w:r>
        <w:rPr>
          <w:i w:val="0"/>
          <w:color w:val="555555"/>
          <w:sz w:val="18"/>
        </w:rPr>
        <w:t>NEW-00005  solid  (0 of 6 small changes move it)</w:t>
      </w:r>
    </w:p>
    <w:p>
      <w:pPr>
        <w:spacing w:before="240" w:after="60"/>
      </w:pPr>
      <w:r>
        <w:rPr>
          <w:b/>
          <w:color w:val="6D28D9"/>
          <w:sz w:val="23"/>
        </w:rPr>
        <w:t>Step 7   Hand them to a person</w:t>
      </w:r>
    </w:p>
    <w:p>
      <w:pPr>
        <w:spacing w:after="40"/>
        <w:ind w:left="432"/>
      </w:pPr>
      <w:r>
        <w:rPr>
          <w:i w:val="0"/>
          <w:color w:val="555555"/>
          <w:sz w:val="18"/>
        </w:rPr>
        <w:t>NEW-00001 goes to a person now</w:t>
      </w:r>
    </w:p>
    <w:p>
      <w:pPr>
        <w:spacing w:after="40"/>
        <w:ind w:left="432"/>
      </w:pPr>
      <w:r>
        <w:rPr>
          <w:i w:val="0"/>
          <w:color w:val="555555"/>
          <w:sz w:val="18"/>
        </w:rPr>
        <w:t>NEW-00003 goes to a person next</w:t>
      </w:r>
    </w:p>
    <w:p>
      <w:pPr>
        <w:spacing w:after="40"/>
        <w:ind w:left="432"/>
      </w:pPr>
      <w:r>
        <w:rPr>
          <w:i w:val="0"/>
          <w:color w:val="555555"/>
          <w:sz w:val="18"/>
        </w:rPr>
        <w:t>NEW-00004 goes to a person next   (the numbers were not settled about this one)</w:t>
      </w:r>
    </w:p>
    <w:p>
      <w:pPr>
        <w:spacing w:after="40"/>
        <w:ind w:left="432"/>
      </w:pPr>
      <w:r>
        <w:rPr>
          <w:i w:val="0"/>
          <w:color w:val="555555"/>
          <w:sz w:val="18"/>
        </w:rPr>
        <w:t>NEW-00002 goes to a person queued</w:t>
      </w:r>
    </w:p>
    <w:p>
      <w:pPr>
        <w:spacing w:after="40"/>
        <w:ind w:left="432"/>
      </w:pPr>
      <w:r>
        <w:rPr>
          <w:i w:val="0"/>
          <w:color w:val="555555"/>
          <w:sz w:val="18"/>
        </w:rPr>
        <w:t>NEW-00005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