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Heading1"/>
        <w:spacing w:before="59"/>
      </w:pPr>
      <w:r>
        <w:rPr/>
        <w:t>Search Strategy Plan</w:t>
      </w:r>
    </w:p>
    <w:p>
      <w:pPr>
        <w:pStyle w:val="BodyText"/>
        <w:spacing w:line="204" w:lineRule="auto" w:before="205"/>
        <w:ind w:left="995" w:right="673"/>
        <w:jc w:val="both"/>
      </w:pPr>
      <w:r>
        <w:rPr>
          <w:w w:val="115"/>
        </w:rPr>
        <w:t>I searched in </w:t>
      </w:r>
      <w:r>
        <w:rPr>
          <w:spacing w:val="-4"/>
          <w:w w:val="115"/>
        </w:rPr>
        <w:t>two  </w:t>
      </w:r>
      <w:r>
        <w:rPr>
          <w:w w:val="115"/>
        </w:rPr>
        <w:t>databases to get the results IEEE Xplore and ACM digi-   tal </w:t>
      </w:r>
      <w:r>
        <w:rPr>
          <w:spacing w:val="-3"/>
          <w:w w:val="115"/>
        </w:rPr>
        <w:t>library. </w:t>
      </w:r>
      <w:r>
        <w:rPr>
          <w:w w:val="115"/>
        </w:rPr>
        <w:t>These searches will </w:t>
      </w:r>
      <w:r>
        <w:rPr>
          <w:spacing w:val="-3"/>
          <w:w w:val="115"/>
        </w:rPr>
        <w:t>cover </w:t>
      </w:r>
      <w:r>
        <w:rPr>
          <w:w w:val="115"/>
        </w:rPr>
        <w:t>chatbot e-commerce related publications. The</w:t>
      </w:r>
      <w:r>
        <w:rPr>
          <w:spacing w:val="-20"/>
          <w:w w:val="115"/>
        </w:rPr>
        <w:t> </w:t>
      </w:r>
      <w:r>
        <w:rPr>
          <w:w w:val="115"/>
        </w:rPr>
        <w:t>search</w:t>
      </w:r>
      <w:r>
        <w:rPr>
          <w:spacing w:val="-20"/>
          <w:w w:val="115"/>
        </w:rPr>
        <w:t> </w:t>
      </w:r>
      <w:r>
        <w:rPr>
          <w:w w:val="115"/>
        </w:rPr>
        <w:t>string,</w:t>
      </w:r>
      <w:r>
        <w:rPr>
          <w:spacing w:val="-16"/>
          <w:w w:val="115"/>
        </w:rPr>
        <w:t> </w:t>
      </w:r>
      <w:r>
        <w:rPr>
          <w:w w:val="115"/>
        </w:rPr>
        <w:t>I</w:t>
      </w:r>
      <w:r>
        <w:rPr>
          <w:spacing w:val="-20"/>
          <w:w w:val="115"/>
        </w:rPr>
        <w:t> </w:t>
      </w:r>
      <w:r>
        <w:rPr>
          <w:w w:val="115"/>
        </w:rPr>
        <w:t>used</w:t>
      </w:r>
      <w:r>
        <w:rPr>
          <w:spacing w:val="-19"/>
          <w:w w:val="115"/>
        </w:rPr>
        <w:t> </w:t>
      </w:r>
      <w:r>
        <w:rPr>
          <w:w w:val="115"/>
        </w:rPr>
        <w:t>on</w:t>
      </w:r>
      <w:r>
        <w:rPr>
          <w:spacing w:val="-20"/>
          <w:w w:val="115"/>
        </w:rPr>
        <w:t> </w:t>
      </w:r>
      <w:r>
        <w:rPr>
          <w:w w:val="115"/>
        </w:rPr>
        <w:t>IEEE</w:t>
      </w:r>
      <w:r>
        <w:rPr>
          <w:spacing w:val="-20"/>
          <w:w w:val="115"/>
        </w:rPr>
        <w:t> </w:t>
      </w:r>
      <w:r>
        <w:rPr>
          <w:w w:val="115"/>
        </w:rPr>
        <w:t>xplore</w:t>
      </w:r>
      <w:r>
        <w:rPr>
          <w:spacing w:val="-19"/>
          <w:w w:val="115"/>
        </w:rPr>
        <w:t> </w:t>
      </w:r>
      <w:r>
        <w:rPr>
          <w:w w:val="115"/>
        </w:rPr>
        <w:t>and</w:t>
      </w:r>
      <w:r>
        <w:rPr>
          <w:spacing w:val="-19"/>
          <w:w w:val="115"/>
        </w:rPr>
        <w:t> </w:t>
      </w:r>
      <w:r>
        <w:rPr>
          <w:w w:val="115"/>
        </w:rPr>
        <w:t>ACM</w:t>
      </w:r>
      <w:r>
        <w:rPr>
          <w:spacing w:val="-20"/>
          <w:w w:val="115"/>
        </w:rPr>
        <w:t> </w:t>
      </w:r>
      <w:r>
        <w:rPr>
          <w:w w:val="115"/>
        </w:rPr>
        <w:t>digital</w:t>
      </w:r>
      <w:r>
        <w:rPr>
          <w:spacing w:val="-19"/>
          <w:w w:val="115"/>
        </w:rPr>
        <w:t> </w:t>
      </w:r>
      <w:r>
        <w:rPr>
          <w:w w:val="115"/>
        </w:rPr>
        <w:t>library</w:t>
      </w:r>
      <w:r>
        <w:rPr>
          <w:spacing w:val="-19"/>
          <w:w w:val="115"/>
        </w:rPr>
        <w:t> </w:t>
      </w:r>
      <w:r>
        <w:rPr>
          <w:w w:val="115"/>
        </w:rPr>
        <w:t>was</w:t>
      </w:r>
      <w:r>
        <w:rPr>
          <w:spacing w:val="-20"/>
          <w:w w:val="115"/>
        </w:rPr>
        <w:t> </w:t>
      </w:r>
      <w:r>
        <w:rPr>
          <w:w w:val="115"/>
        </w:rPr>
        <w:t>as</w:t>
      </w:r>
      <w:r>
        <w:rPr>
          <w:spacing w:val="-20"/>
          <w:w w:val="115"/>
        </w:rPr>
        <w:t> </w:t>
      </w:r>
      <w:r>
        <w:rPr>
          <w:w w:val="115"/>
        </w:rPr>
        <w:t>follows:</w:t>
      </w:r>
    </w:p>
    <w:p>
      <w:pPr>
        <w:spacing w:before="150"/>
        <w:ind w:left="1400" w:right="1079" w:firstLine="0"/>
        <w:jc w:val="center"/>
        <w:rPr>
          <w:rFonts w:ascii="Georgia" w:hAnsi="Georgia"/>
          <w:b/>
          <w:sz w:val="20"/>
        </w:rPr>
      </w:pPr>
      <w:r>
        <w:rPr>
          <w:rFonts w:ascii="Georgia" w:hAnsi="Georgia"/>
          <w:b/>
          <w:sz w:val="20"/>
        </w:rPr>
        <w:t>((”All Metadata”:chatbot ) AND ”All Metadata”:commerce)</w:t>
      </w:r>
    </w:p>
    <w:p>
      <w:pPr>
        <w:pStyle w:val="BodyText"/>
        <w:rPr>
          <w:rFonts w:ascii="Georgia"/>
          <w:b/>
        </w:rPr>
      </w:pPr>
    </w:p>
    <w:p>
      <w:pPr>
        <w:pStyle w:val="Heading1"/>
        <w:spacing w:before="131"/>
      </w:pPr>
      <w:r>
        <w:rPr/>
        <w:t>Inclusion Criteria</w:t>
      </w:r>
    </w:p>
    <w:p>
      <w:pPr>
        <w:pStyle w:val="ListParagraph"/>
        <w:numPr>
          <w:ilvl w:val="0"/>
          <w:numId w:val="1"/>
        </w:numPr>
        <w:tabs>
          <w:tab w:pos="1494" w:val="left" w:leader="none"/>
        </w:tabs>
        <w:spacing w:line="240" w:lineRule="auto" w:before="175" w:after="0"/>
        <w:ind w:left="1493" w:right="0" w:hanging="256"/>
        <w:jc w:val="left"/>
        <w:rPr>
          <w:sz w:val="20"/>
        </w:rPr>
      </w:pPr>
      <w:r>
        <w:rPr>
          <w:w w:val="110"/>
          <w:sz w:val="20"/>
        </w:rPr>
        <w:t>The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paper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must</w:t>
      </w:r>
      <w:r>
        <w:rPr>
          <w:spacing w:val="13"/>
          <w:w w:val="110"/>
          <w:sz w:val="20"/>
        </w:rPr>
        <w:t> </w:t>
      </w:r>
      <w:r>
        <w:rPr>
          <w:spacing w:val="-3"/>
          <w:w w:val="110"/>
          <w:sz w:val="20"/>
        </w:rPr>
        <w:t>have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chatbot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e-commerce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concepts.[3]</w:t>
      </w:r>
    </w:p>
    <w:p>
      <w:pPr>
        <w:pStyle w:val="ListParagraph"/>
        <w:numPr>
          <w:ilvl w:val="0"/>
          <w:numId w:val="1"/>
        </w:numPr>
        <w:tabs>
          <w:tab w:pos="1494" w:val="left" w:leader="none"/>
        </w:tabs>
        <w:spacing w:line="240" w:lineRule="auto" w:before="119" w:after="0"/>
        <w:ind w:left="1493" w:right="0" w:hanging="256"/>
        <w:jc w:val="left"/>
        <w:rPr>
          <w:sz w:val="20"/>
        </w:rPr>
      </w:pPr>
      <w:r>
        <w:rPr>
          <w:w w:val="115"/>
          <w:sz w:val="20"/>
        </w:rPr>
        <w:t>The paper must </w:t>
      </w:r>
      <w:r>
        <w:rPr>
          <w:spacing w:val="-3"/>
          <w:w w:val="115"/>
          <w:sz w:val="20"/>
        </w:rPr>
        <w:t>have </w:t>
      </w:r>
      <w:r>
        <w:rPr>
          <w:w w:val="115"/>
          <w:sz w:val="20"/>
        </w:rPr>
        <w:t>at least one</w:t>
      </w:r>
      <w:r>
        <w:rPr>
          <w:spacing w:val="45"/>
          <w:w w:val="115"/>
          <w:sz w:val="20"/>
        </w:rPr>
        <w:t> </w:t>
      </w:r>
      <w:r>
        <w:rPr>
          <w:w w:val="115"/>
          <w:sz w:val="20"/>
        </w:rPr>
        <w:t>algorithm.[3]</w:t>
      </w:r>
    </w:p>
    <w:p>
      <w:pPr>
        <w:pStyle w:val="ListParagraph"/>
        <w:numPr>
          <w:ilvl w:val="0"/>
          <w:numId w:val="1"/>
        </w:numPr>
        <w:tabs>
          <w:tab w:pos="1494" w:val="left" w:leader="none"/>
        </w:tabs>
        <w:spacing w:line="204" w:lineRule="auto" w:before="148" w:after="0"/>
        <w:ind w:left="1493" w:right="675" w:hanging="255"/>
        <w:jc w:val="left"/>
        <w:rPr>
          <w:sz w:val="20"/>
        </w:rPr>
      </w:pPr>
      <w:r>
        <w:rPr>
          <w:w w:val="115"/>
          <w:sz w:val="20"/>
        </w:rPr>
        <w:t>The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paper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must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contain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old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advanced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AI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or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ML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or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Deep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Learning techniques to improve the chatbot experience.[3]</w:t>
      </w:r>
      <w:r>
        <w:rPr>
          <w:spacing w:val="18"/>
          <w:w w:val="115"/>
          <w:sz w:val="20"/>
        </w:rPr>
        <w:t> </w:t>
      </w:r>
      <w:r>
        <w:rPr>
          <w:w w:val="115"/>
          <w:sz w:val="20"/>
        </w:rPr>
        <w:t>[6]</w:t>
      </w:r>
    </w:p>
    <w:p>
      <w:pPr>
        <w:pStyle w:val="ListParagraph"/>
        <w:numPr>
          <w:ilvl w:val="0"/>
          <w:numId w:val="1"/>
        </w:numPr>
        <w:tabs>
          <w:tab w:pos="1494" w:val="left" w:leader="none"/>
        </w:tabs>
        <w:spacing w:line="240" w:lineRule="auto" w:before="133" w:after="0"/>
        <w:ind w:left="1493" w:right="0" w:hanging="256"/>
        <w:jc w:val="left"/>
        <w:rPr>
          <w:sz w:val="20"/>
        </w:rPr>
      </w:pPr>
      <w:r>
        <w:rPr>
          <w:w w:val="115"/>
          <w:sz w:val="20"/>
        </w:rPr>
        <w:t>The paper must </w:t>
      </w:r>
      <w:r>
        <w:rPr>
          <w:spacing w:val="-3"/>
          <w:w w:val="115"/>
          <w:sz w:val="20"/>
        </w:rPr>
        <w:t>have </w:t>
      </w:r>
      <w:r>
        <w:rPr>
          <w:w w:val="115"/>
          <w:sz w:val="20"/>
        </w:rPr>
        <w:t>chatbot implementation</w:t>
      </w:r>
      <w:r>
        <w:rPr>
          <w:spacing w:val="31"/>
          <w:w w:val="115"/>
          <w:sz w:val="20"/>
        </w:rPr>
        <w:t> </w:t>
      </w:r>
      <w:r>
        <w:rPr>
          <w:w w:val="115"/>
          <w:sz w:val="20"/>
        </w:rPr>
        <w:t>procedure.[4][1]</w:t>
      </w:r>
    </w:p>
    <w:p>
      <w:pPr>
        <w:pStyle w:val="BodyText"/>
        <w:rPr>
          <w:sz w:val="23"/>
        </w:rPr>
      </w:pPr>
    </w:p>
    <w:p>
      <w:pPr>
        <w:pStyle w:val="Heading1"/>
      </w:pPr>
      <w:r>
        <w:rPr/>
        <w:t>Exclusion Criteria</w:t>
      </w:r>
    </w:p>
    <w:p>
      <w:pPr>
        <w:pStyle w:val="ListParagraph"/>
        <w:numPr>
          <w:ilvl w:val="0"/>
          <w:numId w:val="2"/>
        </w:numPr>
        <w:tabs>
          <w:tab w:pos="1494" w:val="left" w:leader="none"/>
        </w:tabs>
        <w:spacing w:line="240" w:lineRule="auto" w:before="175" w:after="0"/>
        <w:ind w:left="1493" w:right="0" w:hanging="256"/>
        <w:jc w:val="left"/>
        <w:rPr>
          <w:sz w:val="20"/>
        </w:rPr>
      </w:pPr>
      <w:r>
        <w:rPr>
          <w:w w:val="110"/>
          <w:sz w:val="20"/>
        </w:rPr>
        <w:t>The paper contains only commerce or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e-commerce.[7]</w:t>
      </w:r>
    </w:p>
    <w:p>
      <w:pPr>
        <w:pStyle w:val="ListParagraph"/>
        <w:numPr>
          <w:ilvl w:val="0"/>
          <w:numId w:val="2"/>
        </w:numPr>
        <w:tabs>
          <w:tab w:pos="1494" w:val="left" w:leader="none"/>
        </w:tabs>
        <w:spacing w:line="240" w:lineRule="auto" w:before="119" w:after="0"/>
        <w:ind w:left="1493" w:right="0" w:hanging="256"/>
        <w:jc w:val="left"/>
        <w:rPr>
          <w:sz w:val="20"/>
        </w:rPr>
      </w:pPr>
      <w:r>
        <w:rPr>
          <w:w w:val="115"/>
          <w:sz w:val="20"/>
        </w:rPr>
        <w:t>The paper contains only chatbot</w:t>
      </w:r>
      <w:r>
        <w:rPr>
          <w:spacing w:val="29"/>
          <w:w w:val="115"/>
          <w:sz w:val="20"/>
        </w:rPr>
        <w:t> </w:t>
      </w:r>
      <w:r>
        <w:rPr>
          <w:w w:val="115"/>
          <w:sz w:val="20"/>
        </w:rPr>
        <w:t>[2]</w:t>
      </w:r>
    </w:p>
    <w:p>
      <w:pPr>
        <w:pStyle w:val="ListParagraph"/>
        <w:numPr>
          <w:ilvl w:val="0"/>
          <w:numId w:val="2"/>
        </w:numPr>
        <w:tabs>
          <w:tab w:pos="1494" w:val="left" w:leader="none"/>
        </w:tabs>
        <w:spacing w:line="240" w:lineRule="auto" w:before="119" w:after="0"/>
        <w:ind w:left="1493" w:right="0" w:hanging="256"/>
        <w:jc w:val="left"/>
        <w:rPr>
          <w:sz w:val="20"/>
        </w:rPr>
      </w:pPr>
      <w:r>
        <w:rPr>
          <w:w w:val="110"/>
          <w:sz w:val="20"/>
        </w:rPr>
        <w:t>The Old Research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papers.[5]</w:t>
      </w:r>
    </w:p>
    <w:p>
      <w:pPr>
        <w:spacing w:after="0" w:line="240" w:lineRule="auto"/>
        <w:jc w:val="left"/>
        <w:rPr>
          <w:sz w:val="20"/>
        </w:rPr>
        <w:sectPr>
          <w:footerReference w:type="default" r:id="rId5"/>
          <w:type w:val="continuous"/>
          <w:pgSz w:w="11910" w:h="16840"/>
          <w:pgMar w:footer="2735" w:top="1580" w:bottom="2920" w:left="1680" w:right="1680"/>
          <w:pgNumType w:start="1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  <w:rPr>
          <w:sz w:val="15"/>
        </w:rPr>
      </w:pPr>
    </w:p>
    <w:p>
      <w:pPr>
        <w:pStyle w:val="Heading1"/>
        <w:spacing w:before="58"/>
      </w:pPr>
      <w:r>
        <w:rPr/>
        <w:t>References</w:t>
      </w:r>
    </w:p>
    <w:p>
      <w:pPr>
        <w:pStyle w:val="ListParagraph"/>
        <w:numPr>
          <w:ilvl w:val="0"/>
          <w:numId w:val="3"/>
        </w:numPr>
        <w:tabs>
          <w:tab w:pos="1306" w:val="left" w:leader="none"/>
        </w:tabs>
        <w:spacing w:line="201" w:lineRule="auto" w:before="207" w:after="0"/>
        <w:ind w:left="1305" w:right="675" w:hanging="310"/>
        <w:jc w:val="both"/>
        <w:rPr>
          <w:sz w:val="20"/>
        </w:rPr>
      </w:pPr>
      <w:r>
        <w:rPr>
          <w:w w:val="110"/>
          <w:sz w:val="20"/>
        </w:rPr>
        <w:t>Stefan Angelov and Milena Lazarova. E-commerce distributed chatbot sys- tem. In </w:t>
      </w:r>
      <w:r>
        <w:rPr>
          <w:rFonts w:ascii="Palatino Linotype" w:hAnsi="Palatino Linotype"/>
          <w:i/>
          <w:spacing w:val="-5"/>
          <w:w w:val="110"/>
          <w:sz w:val="20"/>
        </w:rPr>
        <w:t>Proceedings </w:t>
      </w:r>
      <w:r>
        <w:rPr>
          <w:rFonts w:ascii="Palatino Linotype" w:hAnsi="Palatino Linotype"/>
          <w:i/>
          <w:w w:val="110"/>
          <w:sz w:val="20"/>
        </w:rPr>
        <w:t>of the 9th Balkan </w:t>
      </w:r>
      <w:r>
        <w:rPr>
          <w:rFonts w:ascii="Palatino Linotype" w:hAnsi="Palatino Linotype"/>
          <w:i/>
          <w:spacing w:val="-3"/>
          <w:w w:val="110"/>
          <w:sz w:val="20"/>
        </w:rPr>
        <w:t>Conference </w:t>
      </w:r>
      <w:r>
        <w:rPr>
          <w:rFonts w:ascii="Palatino Linotype" w:hAnsi="Palatino Linotype"/>
          <w:i/>
          <w:w w:val="110"/>
          <w:sz w:val="20"/>
        </w:rPr>
        <w:t>on Informatics</w:t>
      </w:r>
      <w:r>
        <w:rPr>
          <w:w w:val="110"/>
          <w:sz w:val="20"/>
        </w:rPr>
        <w:t>, BCI’19, New</w:t>
      </w:r>
      <w:r>
        <w:rPr>
          <w:spacing w:val="13"/>
          <w:w w:val="110"/>
          <w:sz w:val="20"/>
        </w:rPr>
        <w:t> </w:t>
      </w:r>
      <w:r>
        <w:rPr>
          <w:spacing w:val="-4"/>
          <w:w w:val="110"/>
          <w:sz w:val="20"/>
        </w:rPr>
        <w:t>York,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NY,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USA,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2019.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Association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Computing</w:t>
      </w:r>
      <w:r>
        <w:rPr>
          <w:spacing w:val="13"/>
          <w:w w:val="110"/>
          <w:sz w:val="20"/>
        </w:rPr>
        <w:t> </w:t>
      </w:r>
      <w:r>
        <w:rPr>
          <w:spacing w:val="-3"/>
          <w:w w:val="110"/>
          <w:sz w:val="20"/>
        </w:rPr>
        <w:t>Machinery.</w:t>
      </w:r>
    </w:p>
    <w:p>
      <w:pPr>
        <w:pStyle w:val="ListParagraph"/>
        <w:numPr>
          <w:ilvl w:val="0"/>
          <w:numId w:val="3"/>
        </w:numPr>
        <w:tabs>
          <w:tab w:pos="1306" w:val="left" w:leader="none"/>
        </w:tabs>
        <w:spacing w:line="199" w:lineRule="auto" w:before="164" w:after="0"/>
        <w:ind w:left="1305" w:right="672" w:hanging="310"/>
        <w:jc w:val="both"/>
        <w:rPr>
          <w:sz w:val="20"/>
        </w:rPr>
      </w:pPr>
      <w:r>
        <w:rPr>
          <w:spacing w:val="-9"/>
          <w:w w:val="110"/>
          <w:sz w:val="20"/>
        </w:rPr>
        <w:t>P. </w:t>
      </w:r>
      <w:r>
        <w:rPr>
          <w:w w:val="110"/>
          <w:sz w:val="20"/>
        </w:rPr>
        <w:t>Muangkammuen, N. Intiruk, and K. R. Saikaew. Automated thai-faq chatbot using rnn-lstm. In </w:t>
      </w:r>
      <w:r>
        <w:rPr>
          <w:rFonts w:ascii="Palatino Linotype" w:hAnsi="Palatino Linotype"/>
          <w:i/>
          <w:w w:val="110"/>
          <w:sz w:val="20"/>
        </w:rPr>
        <w:t>2018 22nd International Computer Science and </w:t>
      </w:r>
      <w:r>
        <w:rPr>
          <w:rFonts w:ascii="Palatino Linotype" w:hAnsi="Palatino Linotype"/>
          <w:i/>
          <w:w w:val="110"/>
          <w:sz w:val="20"/>
        </w:rPr>
        <w:t>Engineering </w:t>
      </w:r>
      <w:r>
        <w:rPr>
          <w:rFonts w:ascii="Palatino Linotype" w:hAnsi="Palatino Linotype"/>
          <w:i/>
          <w:spacing w:val="-3"/>
          <w:w w:val="110"/>
          <w:sz w:val="20"/>
        </w:rPr>
        <w:t>Conference </w:t>
      </w:r>
      <w:r>
        <w:rPr>
          <w:rFonts w:ascii="Palatino Linotype" w:hAnsi="Palatino Linotype"/>
          <w:i/>
          <w:w w:val="110"/>
          <w:sz w:val="20"/>
        </w:rPr>
        <w:t>(ICSEC)</w:t>
      </w:r>
      <w:r>
        <w:rPr>
          <w:w w:val="110"/>
          <w:sz w:val="20"/>
        </w:rPr>
        <w:t>, pages 1–4,</w:t>
      </w:r>
      <w:r>
        <w:rPr>
          <w:spacing w:val="35"/>
          <w:w w:val="110"/>
          <w:sz w:val="20"/>
        </w:rPr>
        <w:t> </w:t>
      </w:r>
      <w:r>
        <w:rPr>
          <w:w w:val="110"/>
          <w:sz w:val="20"/>
        </w:rPr>
        <w:t>2018.</w:t>
      </w:r>
    </w:p>
    <w:p>
      <w:pPr>
        <w:pStyle w:val="ListParagraph"/>
        <w:numPr>
          <w:ilvl w:val="0"/>
          <w:numId w:val="3"/>
        </w:numPr>
        <w:tabs>
          <w:tab w:pos="1306" w:val="left" w:leader="none"/>
        </w:tabs>
        <w:spacing w:line="201" w:lineRule="auto" w:before="159" w:after="0"/>
        <w:ind w:left="1305" w:right="673" w:hanging="310"/>
        <w:jc w:val="both"/>
        <w:rPr>
          <w:sz w:val="20"/>
        </w:rPr>
      </w:pPr>
      <w:r>
        <w:rPr>
          <w:w w:val="110"/>
          <w:sz w:val="20"/>
        </w:rPr>
        <w:t>A. Nursetyo, D. R. I. M. Setiadi, and E. R. Subhiyakto. Smart chatbot sys- tem for e-commerce assitance based on aiml. In </w:t>
      </w:r>
      <w:r>
        <w:rPr>
          <w:rFonts w:ascii="Palatino Linotype" w:hAnsi="Palatino Linotype"/>
          <w:i/>
          <w:w w:val="110"/>
          <w:sz w:val="20"/>
        </w:rPr>
        <w:t>2018 International Seminar </w:t>
      </w:r>
      <w:r>
        <w:rPr>
          <w:rFonts w:ascii="Palatino Linotype" w:hAnsi="Palatino Linotype"/>
          <w:i/>
          <w:w w:val="110"/>
          <w:sz w:val="20"/>
        </w:rPr>
        <w:t>on </w:t>
      </w:r>
      <w:r>
        <w:rPr>
          <w:rFonts w:ascii="Palatino Linotype" w:hAnsi="Palatino Linotype"/>
          <w:i/>
          <w:spacing w:val="-5"/>
          <w:w w:val="110"/>
          <w:sz w:val="20"/>
        </w:rPr>
        <w:t>Research </w:t>
      </w:r>
      <w:r>
        <w:rPr>
          <w:rFonts w:ascii="Palatino Linotype" w:hAnsi="Palatino Linotype"/>
          <w:i/>
          <w:w w:val="110"/>
          <w:sz w:val="20"/>
        </w:rPr>
        <w:t>of Information </w:t>
      </w:r>
      <w:r>
        <w:rPr>
          <w:rFonts w:ascii="Palatino Linotype" w:hAnsi="Palatino Linotype"/>
          <w:i/>
          <w:spacing w:val="-4"/>
          <w:w w:val="110"/>
          <w:sz w:val="20"/>
        </w:rPr>
        <w:t>Technology </w:t>
      </w:r>
      <w:r>
        <w:rPr>
          <w:rFonts w:ascii="Palatino Linotype" w:hAnsi="Palatino Linotype"/>
          <w:i/>
          <w:w w:val="110"/>
          <w:sz w:val="20"/>
        </w:rPr>
        <w:t>and Intelligent Systems (ISRITI)</w:t>
      </w:r>
      <w:r>
        <w:rPr>
          <w:w w:val="110"/>
          <w:sz w:val="20"/>
        </w:rPr>
        <w:t>, pages 641–645,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2018.</w:t>
      </w:r>
    </w:p>
    <w:p>
      <w:pPr>
        <w:pStyle w:val="ListParagraph"/>
        <w:numPr>
          <w:ilvl w:val="0"/>
          <w:numId w:val="3"/>
        </w:numPr>
        <w:tabs>
          <w:tab w:pos="1306" w:val="left" w:leader="none"/>
        </w:tabs>
        <w:spacing w:line="201" w:lineRule="auto" w:before="156" w:after="0"/>
        <w:ind w:left="1305" w:right="672" w:hanging="310"/>
        <w:jc w:val="both"/>
        <w:rPr>
          <w:sz w:val="20"/>
        </w:rPr>
      </w:pPr>
      <w:r>
        <w:rPr>
          <w:w w:val="110"/>
          <w:sz w:val="20"/>
        </w:rPr>
        <w:t>C. Pricilla, D. </w:t>
      </w:r>
      <w:r>
        <w:rPr>
          <w:spacing w:val="-9"/>
          <w:w w:val="110"/>
          <w:sz w:val="20"/>
        </w:rPr>
        <w:t>P. </w:t>
      </w:r>
      <w:r>
        <w:rPr>
          <w:w w:val="110"/>
          <w:sz w:val="20"/>
        </w:rPr>
        <w:t>Lestari, and D. Dharma. Designing interaction for chatbot- based conversational commerce with user-centered design. In </w:t>
      </w:r>
      <w:r>
        <w:rPr>
          <w:rFonts w:ascii="Palatino Linotype" w:hAnsi="Palatino Linotype"/>
          <w:i/>
          <w:w w:val="110"/>
          <w:sz w:val="20"/>
        </w:rPr>
        <w:t>2018 5th In- </w:t>
      </w:r>
      <w:r>
        <w:rPr>
          <w:rFonts w:ascii="Palatino Linotype" w:hAnsi="Palatino Linotype"/>
          <w:i/>
          <w:w w:val="110"/>
          <w:sz w:val="20"/>
        </w:rPr>
        <w:t>ternational </w:t>
      </w:r>
      <w:r>
        <w:rPr>
          <w:rFonts w:ascii="Palatino Linotype" w:hAnsi="Palatino Linotype"/>
          <w:i/>
          <w:spacing w:val="-3"/>
          <w:w w:val="110"/>
          <w:sz w:val="20"/>
        </w:rPr>
        <w:t>Conference </w:t>
      </w:r>
      <w:r>
        <w:rPr>
          <w:rFonts w:ascii="Palatino Linotype" w:hAnsi="Palatino Linotype"/>
          <w:i/>
          <w:w w:val="110"/>
          <w:sz w:val="20"/>
        </w:rPr>
        <w:t>on </w:t>
      </w:r>
      <w:r>
        <w:rPr>
          <w:rFonts w:ascii="Palatino Linotype" w:hAnsi="Palatino Linotype"/>
          <w:i/>
          <w:spacing w:val="-5"/>
          <w:w w:val="110"/>
          <w:sz w:val="20"/>
        </w:rPr>
        <w:t>Advanced </w:t>
      </w:r>
      <w:r>
        <w:rPr>
          <w:rFonts w:ascii="Palatino Linotype" w:hAnsi="Palatino Linotype"/>
          <w:i/>
          <w:w w:val="110"/>
          <w:sz w:val="20"/>
        </w:rPr>
        <w:t>Informatics: Concept Theory and Ap- plications (ICAICTA)</w:t>
      </w:r>
      <w:r>
        <w:rPr>
          <w:w w:val="110"/>
          <w:sz w:val="20"/>
        </w:rPr>
        <w:t>, pages 244–249,</w:t>
      </w:r>
      <w:r>
        <w:rPr>
          <w:spacing w:val="24"/>
          <w:w w:val="110"/>
          <w:sz w:val="20"/>
        </w:rPr>
        <w:t> </w:t>
      </w:r>
      <w:r>
        <w:rPr>
          <w:w w:val="110"/>
          <w:sz w:val="20"/>
        </w:rPr>
        <w:t>2018.</w:t>
      </w:r>
    </w:p>
    <w:p>
      <w:pPr>
        <w:pStyle w:val="ListParagraph"/>
        <w:numPr>
          <w:ilvl w:val="0"/>
          <w:numId w:val="3"/>
        </w:numPr>
        <w:tabs>
          <w:tab w:pos="1306" w:val="left" w:leader="none"/>
        </w:tabs>
        <w:spacing w:line="204" w:lineRule="auto" w:before="152" w:after="0"/>
        <w:ind w:left="1305" w:right="673" w:hanging="310"/>
        <w:jc w:val="both"/>
        <w:rPr>
          <w:sz w:val="20"/>
        </w:rPr>
      </w:pPr>
      <w:r>
        <w:rPr>
          <w:w w:val="105"/>
          <w:sz w:val="20"/>
        </w:rPr>
        <w:t>N. T. Thomas. An e-business chatbot using aiml and lsa. In </w:t>
      </w:r>
      <w:r>
        <w:rPr>
          <w:rFonts w:ascii="Palatino Linotype" w:hAnsi="Palatino Linotype"/>
          <w:i/>
          <w:w w:val="105"/>
          <w:sz w:val="20"/>
        </w:rPr>
        <w:t>2016  In-  </w:t>
      </w:r>
      <w:r>
        <w:rPr>
          <w:rFonts w:ascii="Palatino Linotype" w:hAnsi="Palatino Linotype"/>
          <w:i/>
          <w:w w:val="105"/>
          <w:sz w:val="20"/>
        </w:rPr>
        <w:t>ternational </w:t>
      </w:r>
      <w:r>
        <w:rPr>
          <w:rFonts w:ascii="Palatino Linotype" w:hAnsi="Palatino Linotype"/>
          <w:i/>
          <w:spacing w:val="-3"/>
          <w:w w:val="105"/>
          <w:sz w:val="20"/>
        </w:rPr>
        <w:t>Conference </w:t>
      </w:r>
      <w:r>
        <w:rPr>
          <w:rFonts w:ascii="Palatino Linotype" w:hAnsi="Palatino Linotype"/>
          <w:i/>
          <w:w w:val="105"/>
          <w:sz w:val="20"/>
        </w:rPr>
        <w:t>on </w:t>
      </w:r>
      <w:r>
        <w:rPr>
          <w:rFonts w:ascii="Palatino Linotype" w:hAnsi="Palatino Linotype"/>
          <w:i/>
          <w:spacing w:val="-3"/>
          <w:w w:val="105"/>
          <w:sz w:val="20"/>
        </w:rPr>
        <w:t>Advances </w:t>
      </w:r>
      <w:r>
        <w:rPr>
          <w:rFonts w:ascii="Palatino Linotype" w:hAnsi="Palatino Linotype"/>
          <w:i/>
          <w:w w:val="105"/>
          <w:sz w:val="20"/>
        </w:rPr>
        <w:t>in Computing, Communications and Informatics (ICACCI)</w:t>
      </w:r>
      <w:r>
        <w:rPr>
          <w:w w:val="105"/>
          <w:sz w:val="20"/>
        </w:rPr>
        <w:t>, pages 2740–2742,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2016.</w:t>
      </w:r>
    </w:p>
    <w:p>
      <w:pPr>
        <w:pStyle w:val="ListParagraph"/>
        <w:numPr>
          <w:ilvl w:val="0"/>
          <w:numId w:val="3"/>
        </w:numPr>
        <w:tabs>
          <w:tab w:pos="1306" w:val="left" w:leader="none"/>
        </w:tabs>
        <w:spacing w:line="201" w:lineRule="auto" w:before="164" w:after="0"/>
        <w:ind w:left="1305" w:right="673" w:hanging="310"/>
        <w:jc w:val="both"/>
        <w:rPr>
          <w:sz w:val="20"/>
        </w:rPr>
      </w:pPr>
      <w:r>
        <w:rPr>
          <w:w w:val="110"/>
          <w:sz w:val="20"/>
        </w:rPr>
        <w:t>Sasha Volodin and Sara Moussawi. The effect of first impressions of an e- commerce chatbot’s personality and abilities on expectations for the user experience. In </w:t>
      </w:r>
      <w:r>
        <w:rPr>
          <w:rFonts w:ascii="Palatino Linotype" w:hAnsi="Palatino Linotype"/>
          <w:i/>
          <w:spacing w:val="-5"/>
          <w:w w:val="110"/>
          <w:sz w:val="20"/>
        </w:rPr>
        <w:t>Proceedings </w:t>
      </w:r>
      <w:r>
        <w:rPr>
          <w:rFonts w:ascii="Palatino Linotype" w:hAnsi="Palatino Linotype"/>
          <w:i/>
          <w:w w:val="110"/>
          <w:sz w:val="20"/>
        </w:rPr>
        <w:t>of the 2020 on Computers and People </w:t>
      </w:r>
      <w:r>
        <w:rPr>
          <w:rFonts w:ascii="Palatino Linotype" w:hAnsi="Palatino Linotype"/>
          <w:i/>
          <w:spacing w:val="-5"/>
          <w:w w:val="110"/>
          <w:sz w:val="20"/>
        </w:rPr>
        <w:t>Research </w:t>
      </w:r>
      <w:r>
        <w:rPr>
          <w:rFonts w:ascii="Palatino Linotype" w:hAnsi="Palatino Linotype"/>
          <w:i/>
          <w:spacing w:val="-3"/>
          <w:w w:val="110"/>
          <w:sz w:val="20"/>
        </w:rPr>
        <w:t>Conference</w:t>
      </w:r>
      <w:r>
        <w:rPr>
          <w:spacing w:val="-3"/>
          <w:w w:val="110"/>
          <w:sz w:val="20"/>
        </w:rPr>
        <w:t>, </w:t>
      </w:r>
      <w:r>
        <w:rPr>
          <w:w w:val="110"/>
          <w:sz w:val="20"/>
        </w:rPr>
        <w:t>SIGMIS-CPR’20, page 60, New </w:t>
      </w:r>
      <w:r>
        <w:rPr>
          <w:spacing w:val="-4"/>
          <w:w w:val="110"/>
          <w:sz w:val="20"/>
        </w:rPr>
        <w:t>York, </w:t>
      </w:r>
      <w:r>
        <w:rPr>
          <w:w w:val="110"/>
          <w:sz w:val="20"/>
        </w:rPr>
        <w:t>NY, USA, 2020. Associ- ation for Computing</w:t>
      </w:r>
      <w:r>
        <w:rPr>
          <w:spacing w:val="31"/>
          <w:w w:val="110"/>
          <w:sz w:val="20"/>
        </w:rPr>
        <w:t> </w:t>
      </w:r>
      <w:r>
        <w:rPr>
          <w:spacing w:val="-3"/>
          <w:w w:val="110"/>
          <w:sz w:val="20"/>
        </w:rPr>
        <w:t>Machinery.</w:t>
      </w:r>
    </w:p>
    <w:p>
      <w:pPr>
        <w:pStyle w:val="ListParagraph"/>
        <w:numPr>
          <w:ilvl w:val="0"/>
          <w:numId w:val="3"/>
        </w:numPr>
        <w:tabs>
          <w:tab w:pos="1306" w:val="left" w:leader="none"/>
        </w:tabs>
        <w:spacing w:line="201" w:lineRule="auto" w:before="160" w:after="0"/>
        <w:ind w:left="1305" w:right="673" w:hanging="310"/>
        <w:jc w:val="both"/>
        <w:rPr>
          <w:sz w:val="20"/>
        </w:rPr>
      </w:pPr>
      <w:r>
        <w:rPr>
          <w:w w:val="110"/>
          <w:sz w:val="20"/>
        </w:rPr>
        <w:t>Zehra Ozge Yildiz and Natalia Beloff. The emerging ai policy for e-commerce industry. In </w:t>
      </w:r>
      <w:r>
        <w:rPr>
          <w:rFonts w:ascii="Palatino Linotype" w:hAnsi="Palatino Linotype"/>
          <w:i/>
          <w:spacing w:val="-5"/>
          <w:w w:val="110"/>
          <w:sz w:val="20"/>
        </w:rPr>
        <w:t>Proceedings </w:t>
      </w:r>
      <w:r>
        <w:rPr>
          <w:rFonts w:ascii="Palatino Linotype" w:hAnsi="Palatino Linotype"/>
          <w:i/>
          <w:w w:val="110"/>
          <w:sz w:val="20"/>
        </w:rPr>
        <w:t>of the 2020 5th International </w:t>
      </w:r>
      <w:r>
        <w:rPr>
          <w:rFonts w:ascii="Palatino Linotype" w:hAnsi="Palatino Linotype"/>
          <w:i/>
          <w:spacing w:val="-3"/>
          <w:w w:val="110"/>
          <w:sz w:val="20"/>
        </w:rPr>
        <w:t>Conference </w:t>
      </w:r>
      <w:r>
        <w:rPr>
          <w:rFonts w:ascii="Palatino Linotype" w:hAnsi="Palatino Linotype"/>
          <w:i/>
          <w:w w:val="110"/>
          <w:sz w:val="20"/>
        </w:rPr>
        <w:t>on</w:t>
      </w:r>
      <w:r>
        <w:rPr>
          <w:rFonts w:ascii="Palatino Linotype" w:hAnsi="Palatino Linotype"/>
          <w:i/>
          <w:spacing w:val="-27"/>
          <w:w w:val="110"/>
          <w:sz w:val="20"/>
        </w:rPr>
        <w:t> </w:t>
      </w:r>
      <w:r>
        <w:rPr>
          <w:rFonts w:ascii="Palatino Linotype" w:hAnsi="Palatino Linotype"/>
          <w:i/>
          <w:w w:val="110"/>
          <w:sz w:val="20"/>
        </w:rPr>
        <w:t>Intelli- </w:t>
      </w:r>
      <w:r>
        <w:rPr>
          <w:rFonts w:ascii="Palatino Linotype" w:hAnsi="Palatino Linotype"/>
          <w:i/>
          <w:w w:val="110"/>
          <w:sz w:val="20"/>
        </w:rPr>
        <w:t>gent</w:t>
      </w:r>
      <w:r>
        <w:rPr>
          <w:rFonts w:ascii="Palatino Linotype" w:hAnsi="Palatino Linotype"/>
          <w:i/>
          <w:spacing w:val="-13"/>
          <w:w w:val="110"/>
          <w:sz w:val="20"/>
        </w:rPr>
        <w:t> </w:t>
      </w:r>
      <w:r>
        <w:rPr>
          <w:rFonts w:ascii="Palatino Linotype" w:hAnsi="Palatino Linotype"/>
          <w:i/>
          <w:w w:val="110"/>
          <w:sz w:val="20"/>
        </w:rPr>
        <w:t>Information</w:t>
      </w:r>
      <w:r>
        <w:rPr>
          <w:rFonts w:ascii="Palatino Linotype" w:hAnsi="Palatino Linotype"/>
          <w:i/>
          <w:spacing w:val="-11"/>
          <w:w w:val="110"/>
          <w:sz w:val="20"/>
        </w:rPr>
        <w:t> </w:t>
      </w:r>
      <w:r>
        <w:rPr>
          <w:rFonts w:ascii="Palatino Linotype" w:hAnsi="Palatino Linotype"/>
          <w:i/>
          <w:spacing w:val="-4"/>
          <w:w w:val="110"/>
          <w:sz w:val="20"/>
        </w:rPr>
        <w:t>Technology</w:t>
      </w:r>
      <w:r>
        <w:rPr>
          <w:spacing w:val="-4"/>
          <w:w w:val="110"/>
          <w:sz w:val="20"/>
        </w:rPr>
        <w:t>,</w:t>
      </w:r>
      <w:r>
        <w:rPr>
          <w:spacing w:val="-17"/>
          <w:w w:val="110"/>
          <w:sz w:val="20"/>
        </w:rPr>
        <w:t> </w:t>
      </w:r>
      <w:r>
        <w:rPr>
          <w:w w:val="110"/>
          <w:sz w:val="20"/>
        </w:rPr>
        <w:t>ICIIT</w:t>
      </w:r>
      <w:r>
        <w:rPr>
          <w:spacing w:val="-18"/>
          <w:w w:val="110"/>
          <w:sz w:val="20"/>
        </w:rPr>
        <w:t> </w:t>
      </w:r>
      <w:r>
        <w:rPr>
          <w:w w:val="110"/>
          <w:sz w:val="20"/>
        </w:rPr>
        <w:t>2020,</w:t>
      </w:r>
      <w:r>
        <w:rPr>
          <w:spacing w:val="-16"/>
          <w:w w:val="110"/>
          <w:sz w:val="20"/>
        </w:rPr>
        <w:t> </w:t>
      </w:r>
      <w:r>
        <w:rPr>
          <w:w w:val="110"/>
          <w:sz w:val="20"/>
        </w:rPr>
        <w:t>page</w:t>
      </w:r>
      <w:r>
        <w:rPr>
          <w:spacing w:val="-18"/>
          <w:w w:val="110"/>
          <w:sz w:val="20"/>
        </w:rPr>
        <w:t> </w:t>
      </w:r>
      <w:r>
        <w:rPr>
          <w:w w:val="110"/>
          <w:sz w:val="20"/>
        </w:rPr>
        <w:t>66–70,</w:t>
      </w:r>
      <w:r>
        <w:rPr>
          <w:spacing w:val="-17"/>
          <w:w w:val="110"/>
          <w:sz w:val="20"/>
        </w:rPr>
        <w:t> </w:t>
      </w:r>
      <w:r>
        <w:rPr>
          <w:w w:val="110"/>
          <w:sz w:val="20"/>
        </w:rPr>
        <w:t>New</w:t>
      </w:r>
      <w:r>
        <w:rPr>
          <w:spacing w:val="-18"/>
          <w:w w:val="110"/>
          <w:sz w:val="20"/>
        </w:rPr>
        <w:t> </w:t>
      </w:r>
      <w:r>
        <w:rPr>
          <w:spacing w:val="-4"/>
          <w:w w:val="110"/>
          <w:sz w:val="20"/>
        </w:rPr>
        <w:t>York,</w:t>
      </w:r>
      <w:r>
        <w:rPr>
          <w:spacing w:val="-16"/>
          <w:w w:val="110"/>
          <w:sz w:val="20"/>
        </w:rPr>
        <w:t> </w:t>
      </w:r>
      <w:r>
        <w:rPr>
          <w:w w:val="110"/>
          <w:sz w:val="20"/>
        </w:rPr>
        <w:t>NY,</w:t>
      </w:r>
      <w:r>
        <w:rPr>
          <w:spacing w:val="-18"/>
          <w:w w:val="110"/>
          <w:sz w:val="20"/>
        </w:rPr>
        <w:t> </w:t>
      </w:r>
      <w:r>
        <w:rPr>
          <w:w w:val="110"/>
          <w:sz w:val="20"/>
        </w:rPr>
        <w:t>USA, 2020. Association for Computing</w:t>
      </w:r>
      <w:r>
        <w:rPr>
          <w:spacing w:val="42"/>
          <w:w w:val="110"/>
          <w:sz w:val="20"/>
        </w:rPr>
        <w:t> </w:t>
      </w:r>
      <w:r>
        <w:rPr>
          <w:spacing w:val="-3"/>
          <w:w w:val="110"/>
          <w:sz w:val="20"/>
        </w:rPr>
        <w:t>Machinery.</w:t>
      </w:r>
    </w:p>
    <w:sectPr>
      <w:pgSz w:w="11910" w:h="16840"/>
      <w:pgMar w:header="0" w:footer="2735" w:top="1580" w:bottom="292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PMingLiU">
    <w:altName w:val="PMingLiU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132996pt;margin-top:694.163086pt;width:11pt;height:12pt;mso-position-horizontal-relative:page;mso-position-vertical-relative:page;z-index:-15763456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1305" w:hanging="311"/>
        <w:jc w:val="left"/>
      </w:pPr>
      <w:rPr>
        <w:rFonts w:hint="default" w:ascii="PMingLiU" w:hAnsi="PMingLiU" w:eastAsia="PMingLiU" w:cs="PMingLiU"/>
        <w:w w:val="9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4" w:hanging="3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9" w:hanging="3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3" w:hanging="3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8" w:hanging="3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2" w:hanging="3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7" w:hanging="3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1" w:hanging="3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96" w:hanging="31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493" w:hanging="255"/>
        <w:jc w:val="left"/>
      </w:pPr>
      <w:rPr>
        <w:rFonts w:hint="default" w:ascii="PMingLiU" w:hAnsi="PMingLiU" w:eastAsia="PMingLiU" w:cs="PMingLiU"/>
        <w:w w:val="10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04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9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3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8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2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7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1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6" w:hanging="25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493" w:hanging="255"/>
        <w:jc w:val="left"/>
      </w:pPr>
      <w:rPr>
        <w:rFonts w:hint="default" w:ascii="PMingLiU" w:hAnsi="PMingLiU" w:eastAsia="PMingLiU" w:cs="PMingLiU"/>
        <w:w w:val="10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04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9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3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8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2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7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1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6" w:hanging="25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MingLiU" w:hAnsi="PMingLiU" w:eastAsia="PMingLiU" w:cs="PMingLiU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PMingLiU" w:hAnsi="PMingLiU" w:eastAsia="PMingLiU" w:cs="PMingLiU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95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9"/>
      <w:ind w:left="1305" w:hanging="310"/>
    </w:pPr>
    <w:rPr>
      <w:rFonts w:ascii="PMingLiU" w:hAnsi="PMingLiU" w:eastAsia="PMingLiU" w:cs="PMingLiU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2020-08-03T22:51:48Z</dcterms:created>
  <dcterms:modified xsi:type="dcterms:W3CDTF">2020-08-03T22:51:48Z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2020-08-03T00:00:00Z</vt:filetime>
  </property>
  <property fmtid="{D5CDD505-2E9C-101B-9397-08002B2CF9AE}" pid="3" name="Creator">
    <vt:lpwstr>TeX</vt:lpwstr>
  </property>
  <property fmtid="{D5CDD505-2E9C-101B-9397-08002B2CF9AE}" pid="4" name="LastSaved">
    <vt:filetime>2020-08-03T00:00:00Z</vt:filetime>
  </property>
</Properties>
</file>