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505" w:rsidRDefault="00445101">
      <w:r w:rsidRPr="00C83D06">
        <w:object w:dxaOrig="272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pt;height:41.5pt" o:ole="">
            <v:imagedata r:id="rId6" o:title=""/>
          </v:shape>
          <o:OLEObject Type="Embed" ProgID="Package" ShapeID="_x0000_i1027" DrawAspect="Content" ObjectID="_1654948215" r:id="rId7"/>
        </w:object>
      </w:r>
    </w:p>
    <w:p w:rsidR="00C83D06" w:rsidRDefault="00C83D06">
      <w:bookmarkStart w:id="0" w:name="_GoBack"/>
      <w:bookmarkEnd w:id="0"/>
    </w:p>
    <w:p w:rsidR="00C83D06" w:rsidRDefault="00C83D06">
      <w:r>
        <w:t xml:space="preserve">Double-click the sha256internalrootchain.zip file embedded above to view contents.  </w:t>
      </w:r>
    </w:p>
    <w:p w:rsidR="00C83D06" w:rsidRDefault="00C83D06">
      <w:r>
        <w:t xml:space="preserve">Double-click the </w:t>
      </w:r>
      <w:r w:rsidRPr="00C83D06">
        <w:t>AICA01.cer</w:t>
      </w:r>
      <w:r>
        <w:t xml:space="preserve"> within the .zip file.  Then click the Install Certificate… button.</w:t>
      </w:r>
    </w:p>
    <w:p w:rsidR="00C83D06" w:rsidRDefault="00C83D06">
      <w:r>
        <w:rPr>
          <w:noProof/>
        </w:rPr>
        <w:drawing>
          <wp:inline distT="0" distB="0" distL="0" distR="0">
            <wp:extent cx="385762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D06" w:rsidRDefault="00C83D06">
      <w:r>
        <w:t>Current User should be the default store, click Next.</w:t>
      </w:r>
    </w:p>
    <w:p w:rsidR="00C83D06" w:rsidRDefault="00C83D06">
      <w:r>
        <w:rPr>
          <w:noProof/>
        </w:rPr>
        <w:lastRenderedPageBreak/>
        <w:drawing>
          <wp:inline distT="0" distB="0" distL="0" distR="0">
            <wp:extent cx="507682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D06" w:rsidRDefault="00C83D06">
      <w:r>
        <w:t>Choose the “Place all certificates in the following store” option, then click Browse…</w:t>
      </w:r>
    </w:p>
    <w:p w:rsidR="00C83D06" w:rsidRDefault="00C83D06">
      <w:r>
        <w:rPr>
          <w:noProof/>
        </w:rPr>
        <w:lastRenderedPageBreak/>
        <w:drawing>
          <wp:inline distT="0" distB="0" distL="0" distR="0">
            <wp:extent cx="508635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D06" w:rsidRDefault="00C83D06">
      <w:r>
        <w:t>Select the Intermediate Certification Authorities</w:t>
      </w:r>
      <w:r w:rsidR="003534AE">
        <w:t>, then click OK, then click Next, and finally click Finish.</w:t>
      </w:r>
    </w:p>
    <w:p w:rsidR="00C83D06" w:rsidRDefault="00C83D06">
      <w:r>
        <w:rPr>
          <w:noProof/>
        </w:rPr>
        <w:lastRenderedPageBreak/>
        <w:drawing>
          <wp:inline distT="0" distB="0" distL="0" distR="0">
            <wp:extent cx="59436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D06" w:rsidRDefault="003534AE">
      <w:r>
        <w:rPr>
          <w:noProof/>
        </w:rPr>
        <w:lastRenderedPageBreak/>
        <w:drawing>
          <wp:inline distT="0" distB="0" distL="0" distR="0">
            <wp:extent cx="5105400" cy="498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AE" w:rsidRDefault="003534AE">
      <w:r>
        <w:rPr>
          <w:noProof/>
        </w:rPr>
        <w:lastRenderedPageBreak/>
        <w:drawing>
          <wp:inline distT="0" distB="0" distL="0" distR="0">
            <wp:extent cx="5095875" cy="496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8" w:rsidRDefault="00DD1028"/>
    <w:p w:rsidR="00DD1028" w:rsidRDefault="00DD1028">
      <w:r>
        <w:rPr>
          <w:noProof/>
        </w:rPr>
        <w:drawing>
          <wp:inline distT="0" distB="0" distL="0" distR="0">
            <wp:extent cx="236220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8" w:rsidRDefault="00DD1028"/>
    <w:p w:rsidR="00DD1028" w:rsidRDefault="00DD1028">
      <w:r>
        <w:t xml:space="preserve">Now install the </w:t>
      </w:r>
      <w:r w:rsidRPr="00DD1028">
        <w:t>InternalRootCA01.cer</w:t>
      </w:r>
      <w:r>
        <w:t xml:space="preserve"> with the same process as above, only choose a different certificate store (Trusted Root Certification Authorities), as pictured below.</w:t>
      </w:r>
    </w:p>
    <w:p w:rsidR="00DD1028" w:rsidRDefault="00DD1028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464" w:rsidRDefault="00AF5464" w:rsidP="003534AE">
      <w:pPr>
        <w:spacing w:after="0" w:line="240" w:lineRule="auto"/>
      </w:pPr>
      <w:r>
        <w:separator/>
      </w:r>
    </w:p>
  </w:endnote>
  <w:endnote w:type="continuationSeparator" w:id="0">
    <w:p w:rsidR="00AF5464" w:rsidRDefault="00AF5464" w:rsidP="0035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464" w:rsidRDefault="00AF5464" w:rsidP="003534AE">
      <w:pPr>
        <w:spacing w:after="0" w:line="240" w:lineRule="auto"/>
      </w:pPr>
      <w:r>
        <w:separator/>
      </w:r>
    </w:p>
  </w:footnote>
  <w:footnote w:type="continuationSeparator" w:id="0">
    <w:p w:rsidR="00AF5464" w:rsidRDefault="00AF5464" w:rsidP="0035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06"/>
    <w:rsid w:val="003534AE"/>
    <w:rsid w:val="003A1A41"/>
    <w:rsid w:val="00445101"/>
    <w:rsid w:val="00A26D0F"/>
    <w:rsid w:val="00AF5464"/>
    <w:rsid w:val="00C83D06"/>
    <w:rsid w:val="00CA2505"/>
    <w:rsid w:val="00DD1028"/>
    <w:rsid w:val="00E7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105DB-0F4E-4C12-A0B3-6239BB46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Uppara</dc:creator>
  <cp:keywords/>
  <dc:description/>
  <cp:lastModifiedBy>Kalpana Uppara</cp:lastModifiedBy>
  <cp:revision>2</cp:revision>
  <dcterms:created xsi:type="dcterms:W3CDTF">2020-06-29T09:34:00Z</dcterms:created>
  <dcterms:modified xsi:type="dcterms:W3CDTF">2020-06-29T09:34:00Z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efe41d-b557-452b-8960-8a5f5961e09a_Enabled">
    <vt:lpwstr>True</vt:lpwstr>
  </property>
  <property fmtid="{D5CDD505-2E9C-101B-9397-08002B2CF9AE}" pid="3" name="MSIP_Label_7befe41d-b557-452b-8960-8a5f5961e09a_SiteId">
    <vt:lpwstr>4f8bc0ac-bd78-4bf5-b55f-1b31301d9adf</vt:lpwstr>
  </property>
  <property fmtid="{D5CDD505-2E9C-101B-9397-08002B2CF9AE}" pid="4" name="MSIP_Label_7befe41d-b557-452b-8960-8a5f5961e09a_Ref">
    <vt:lpwstr>https://api.informationprotection.azure.com/api/4f8bc0ac-bd78-4bf5-b55f-1b31301d9adf</vt:lpwstr>
  </property>
  <property fmtid="{D5CDD505-2E9C-101B-9397-08002B2CF9AE}" pid="5" name="MSIP_Label_7befe41d-b557-452b-8960-8a5f5961e09a_Owner">
    <vt:lpwstr>Bret.M.Wasinger@sprint.com</vt:lpwstr>
  </property>
  <property fmtid="{D5CDD505-2E9C-101B-9397-08002B2CF9AE}" pid="6" name="MSIP_Label_7befe41d-b557-452b-8960-8a5f5961e09a_SetDate">
    <vt:lpwstr>2018-11-16T13:39:32.9785510-06:00</vt:lpwstr>
  </property>
  <property fmtid="{D5CDD505-2E9C-101B-9397-08002B2CF9AE}" pid="7" name="MSIP_Label_7befe41d-b557-452b-8960-8a5f5961e09a_Name">
    <vt:lpwstr>Keep it in the Family</vt:lpwstr>
  </property>
  <property fmtid="{D5CDD505-2E9C-101B-9397-08002B2CF9AE}" pid="8" name="MSIP_Label_7befe41d-b557-452b-8960-8a5f5961e09a_Application">
    <vt:lpwstr>Microsoft Azure Information Protection</vt:lpwstr>
  </property>
  <property fmtid="{D5CDD505-2E9C-101B-9397-08002B2CF9AE}" pid="9" name="MSIP_Label_7befe41d-b557-452b-8960-8a5f5961e09a_Extended_MSFT_Method">
    <vt:lpwstr>Automatic</vt:lpwstr>
  </property>
  <property fmtid="{D5CDD505-2E9C-101B-9397-08002B2CF9AE}" pid="10" name="Sensitivity">
    <vt:lpwstr>Keep it in the Family</vt:lpwstr>
  </property>
</Properties>
</file>