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FuelSphere</w:t>
      </w:r>
    </w:p>
    <w:p>
      <w:pPr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Airline Fuel Lifecycle Management Solution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Security &amp; Authorization Specification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Document ID: FS-FND-003 | Version 2.0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Supports: S/4HANA Public Cloud | S/4HANA RISE | S/4HANA On-Premise</w:t>
      </w:r>
    </w:p>
    <w:p>
      <w:pPr>
        <w:spacing w:before="8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17,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Architect (AI-Assisted)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by</w:t>
      </w:r>
    </w:p>
    <w:p>
      <w:pPr>
        <w:jc w:val="center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Diligent Global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Document Control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2026-01-17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release - On-premise S/4HANA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2026-01-17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S/4HANA Cloud/RISE support: OAuth 2.0, Communication Arrangements, Business Catalogs, Shared Responsibility Model, Private Link security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FS-FND-001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FS-FND-002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Model &amp; ERD Specification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FS-TECH-003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Architecture Technical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comprehensive security architecture and authorization model for FuelSphere. Version 2.0 extends the security framework to support multiple SAP S/4HANA deployment models including S/4HANA Public Cloud, S/4HANA RISE, and on-premise deployments.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security architecture ensures enterprise-grade protection for sensitive fuel operations data while meeting regulatory compliance requirements including SOX Section 404, GDPR, and ISO 27001.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Security Architecture by Deployment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Aspect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Public Cloud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RISE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S/4 Authentication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only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/ Principal Prop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/ Basic / Cert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S/4 Authorization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Catalogs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Catalogs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HTTPS + IP Allow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Link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Connector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Security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(Quarterly)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Security Architecture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Standard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Identity Authentication Service (IAS)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XSUAA (OAuth 2.0, JWT)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S/4HANA Cloud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via Communication Arrangements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HANA Cloud Native (AES-256)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Frameworks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SOX Section 404, GDPR, ISO 27001, IATA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Authentication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FuelSphere Application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Provider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Fiori Launchpad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SAML 2.0 SSO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IAS (federated to Corporate IdP)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OData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Bearer 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XSUAA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+ Refresh 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XSUAA via Mobile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API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Client Credentials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XSUAA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S/4HANA Integration Authentication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S/4HANA Public Cloud &amp; 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OAuth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Context (Posting)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SAML Bearer Assertion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entries, approvals - maintains user identity for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Credentials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data sync, batch jobs, scheduled processes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Subscription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Credentials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S/4HANA business event consumption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S/4HANA On-Premise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 Propagation (SCC)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identity maintained via Cloud Connector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User + OAuth/Basic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processes, batch sync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Communication Arrangements (S/4HANA Cloud)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S/4HANA Cloud requires Communication Arrangements to expose APIs. Each arrangement creates a Communication User with OAuth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SAP_COM_0008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Partner Integration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FUELSPHERE_BP_USER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SAP_COM_0028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Entry Integration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FUELSPHERE_FI_USER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SAP_COM_0164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 Order Integration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FUELSPHERE_MM_USER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SAP_COM_0367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Goods Receipt Integration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FUELSPHERE_GR_USER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Session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Application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Token Lifetime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hours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 Lifetime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Timeout (Idle)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Authorization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FuelSphere RBAC (BTP)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FuelSphere implements Role-Based Access Control using SAP XSUAA scopes, role templates, and role collections.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Scope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MasterDataRead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access to all master data entities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MasterDataWrite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Create/Update master data records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FuelOrderCreate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and submit fuel 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FuelOrderApprove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or reject fuel 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ePODCapture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electronic proof of delivery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InvoiceVerify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and process invoices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InvoiceApprove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invoices for 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journal entries to S/4HANA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AdminAccess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system administration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FDD-13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4.1.2 Role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Template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Scopes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Organizational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MasterDataManager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MasterDataRead, MasterDataWrite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Code, 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FuelPlanner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MasterDataRead, FuelOrderCreate, PlanningAccess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Code, 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StationCoordinator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MasterDataRead, FuelOrderCreate, ePODCapture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FinanceController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InvoiceVerify, InvoiceApprove, FinancePost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BurnDataView, FuelOrderApprove, ePODApprove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Code, 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SystemAdministrator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AdminAccess (All scopes)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(Global)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S/4HANA Cloud 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S/4HANA Public Cloud and RISE, authorization uses Business Catalogs and Business Roles instead of traditional Authorization Objects.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Business Catalogs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Catalog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SAP_FI_BC_GL_JE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Entry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FDD-10 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SAP_MM_BC_PO_MGMT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 Order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FDD-04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SAP_MM_BC_GR_MGMT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Goods Receipt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FDD-05 ePOD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SAP_FI_BC_AP_INV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Invoice Processing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FDD-06 Invoice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SAP_MM_BC_BP_MAINT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Partner Maintenance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FDD-01 Master Data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Business Roles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Business 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Delivered Template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 Accountant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SAP_BR_AP_ACCOUNTANT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SAP_BR_PURCHASER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Procurement Specialist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Warehouse Clerk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SAP_BR_WAREHOUSE_CLERK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Station Coordinator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 Accountant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SAP_BR_GL_ACCOUNTANT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Controller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4.2.3 Restriction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S/4HANA Cloud uses Restriction Types for organizational filtering (replacing Authorization Object organizational levels):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Company Code - Restricts access to specific legal entities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Plant - Restricts access to specific facilities/airports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Purchasing Organization - Restricts procurement activities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Center - Restricts controlling activities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Role-Permission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050"/>
        <w:gridCol w:w="1200"/>
        <w:gridCol w:w="1200"/>
        <w:gridCol w:w="13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 Orders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Data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Planner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Station 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Legend: C=Create, R=Read, U=Update, D=Delete, -=No Access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Segregation of Duties (SoD)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SoD Conflict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300"/>
        <w:gridCol w:w="33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Fuel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Fuel 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- different approver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Invoice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Invoice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approval 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Invoice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Payment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roles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SoD enforcement in role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CPE Prices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Fuel Orders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approval workflow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S/4HANA Cloud SoD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S/4HANA Cloud provides built-in SoD analysis tools that integrate with FuelSphere: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IAM Apps: Built-in business role SoD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Role Changes App: Audit trail of role modifications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Business Users: Centralized access review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Network Security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Connectivity by Deployment Model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7.1.1 S/4HANA Public 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HTTPS connectivity over public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SAP Cloud Connector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 allowlisting configurable in Communication Arrangement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TLS 1.2+ mandatory (TLS 1.3 recommended)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7.1.2 S/4HANA RISE (Private Link)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Private Link Service (Azure Private Link / AWS PrivateLink)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Traffic stays within cloud provider backbone - no public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Requires Private Link service instance in BTP subaccount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BTP Destination Proxy Type: PrivateLink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7.1.3 S/4HANA On-Premise (Cloud Connector)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Cloud Connector installed in customer DMZ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Reverse proxy - outbound connection only from on-premise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BTP Destination Proxy Type: OnPremise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Encryption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HANA Cloud native encryption (AES-256)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in Transit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 for all communications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SAP-managed with auto-renewal (customer BYOC option)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Data Custodian (BYOK option available)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Shared Responsibility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S/4HANA Cloud deployments, security responsibilities are shared between SAP and the customer: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Domain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Cloud/RISE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(BTP)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Infrastructure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Perimeter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Patching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Security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Patching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(quarterly)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Management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Access Control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Role Assignment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Review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Managed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SAP Security Certifications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S/4HANA Cloud and SAP BTP maintain certifications supporting FuelSphere compliance: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 1 Type II and SOC 2 Type II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ISO 27001, ISO 27017, ISO 27018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CSA STAR Level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GDPR compliance attestation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Compliance Controls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SOX Section 404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(Cloud)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SOX-001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via XSUAA + Business Roles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Business Users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SOX-002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Segregation of Duties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SoD matrix, workflow approvals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Apps SoD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SOX-003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transactions logged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Audit Log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SOX-004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SAP-managed updates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release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SOX-005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rules, checksums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reports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GDPR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to Access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export API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Self-service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to Rectification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with audit trail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update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Anonymization procedures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anonymization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required data collected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requirements analysis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Data Residency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S/4HANA Cloud data center selection must align with GDPR 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EU data centers: Frankfurt, Amsterdam, Dublin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BTP subaccount region must match S/4HANA data center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Cross-region transfer requires appropriate legal basis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Audit Logging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FuelSphere Audit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Logged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success/failure, logout, timeout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granted/denied, role changes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Changes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update, delete with before/after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Transactions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posting, approvals, GR/IR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 escalation, SoD violations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years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S/4HANA Cloud Audit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Capability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Cloud 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Audit Log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Audit Log 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Fiori app (admin role)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Access Logging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RAL Configuration &amp; Monitor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Fiori app +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Documents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Change Documents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Fiori app + OData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Call Logging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Comm. Arrangement monitor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Security Monitoring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Security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login attempts per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 consecutive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 escalation 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occurrence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SoD violations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occurrence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access 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occurrence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expiration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Incident Response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Appendices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Appendix A: xs-security.json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XSUAA configuration file with all scopes, role templates, and role collections.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accompanying file: FS-FND-003-A_xs-security.json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Appendix B: CDS Authorization Annotations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CDS authorization annotations for all FuelSphere services.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accompanying file: FS-FND-003-B_authorization.cds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Appendix C: Communication Arrangement Setup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Step-by-step guide for configuring S/4HANA Cloud Communication Arrangements.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accompanying file: FS-FND-003-C_Communication_Setup.docx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 Appendix D: Business Role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S/4HANA Cloud Business Role templates and restriction type configuration.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accompanying file: FS-FND-003-D_Business_Roles.xlsx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FS-FND-003 v2.0 | Confidential | 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FuelSphere - Security &amp; Authorization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2026-01-17T13:16:06.300Z</dcterms:created>
  <dcterms:modified xsi:type="dcterms:W3CDTF">2026-01-17T13:16:06.301Z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