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400"/>
        <w:jc w:val="center"/>
      </w:pPr>
      <w:r>
        <w:rPr>
          <w:rFonts w:ascii="Arial" w:cs="Arial" w:eastAsia="Arial" w:hAnsi="Arial"/>
          <w:b/>
          <w:bCs/>
          <w:color w:val="0070F2"/>
          <w:sz w:val="56"/>
          <w:szCs w:val="56"/>
        </w:rPr>
        <w:t xml:space="preserve">FuelSphere</w:t>
      </w:r>
    </w:p>
    <w:p>
      <w:pPr>
        <w:spacing w:after="200"/>
        <w:jc w:val="center"/>
      </w:pPr>
      <w:r>
        <w:rPr>
          <w:rFonts w:ascii="Arial" w:cs="Arial" w:eastAsia="Arial" w:hAnsi="Arial"/>
          <w:sz w:val="28"/>
          <w:szCs w:val="28"/>
        </w:rPr>
        <w:t xml:space="preserve">Airline Fuel Lifecycle Management Solution</w:t>
      </w:r>
    </w:p>
    <w:p>
      <w:pPr>
        <w:spacing w:after="600"/>
        <w:jc w:val="center"/>
      </w:pPr>
      <w:r>
        <w:rPr>
          <w:rFonts w:ascii="Arial" w:cs="Arial" w:eastAsia="Arial" w:hAnsi="Arial"/>
          <w:b/>
          <w:bCs/>
          <w:sz w:val="36"/>
          <w:szCs w:val="36"/>
        </w:rPr>
        <w:t xml:space="preserve">UI/UX Design Standards Specification</w:t>
      </w:r>
    </w:p>
    <w:p>
      <w:pPr>
        <w:spacing w:after="200"/>
        <w:jc w:val="center"/>
      </w:pPr>
      <w:r>
        <w:rPr>
          <w:rFonts w:ascii="Arial" w:cs="Arial" w:eastAsia="Arial" w:hAnsi="Arial"/>
          <w:color w:val="6C6C6C"/>
          <w:sz w:val="24"/>
          <w:szCs w:val="24"/>
        </w:rPr>
        <w:t xml:space="preserve">Foundation Document</w:t>
      </w:r>
    </w:p>
    <w:p>
      <w:pPr>
        <w:spacing w:after="600"/>
        <w:jc w:val="center"/>
      </w:pPr>
      <w:r>
        <w:rPr>
          <w:rFonts w:ascii="Arial" w:cs="Arial" w:eastAsia="Arial" w:hAnsi="Arial"/>
          <w:sz w:val="22"/>
          <w:szCs w:val="22"/>
        </w:rPr>
        <w:t xml:space="preserve">Document ID: FS-FND-004 | Version 1.0</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jc w:val="left"/>
            </w:pPr>
            <w:r>
              <w:rPr>
                <w:rFonts w:ascii="Arial" w:cs="Arial" w:eastAsia="Arial" w:hAnsi="Arial"/>
                <w:b/>
                <w:bCs/>
                <w:sz w:val="22"/>
                <w:szCs w:val="22"/>
              </w:rPr>
              <w:t xml:space="preserve">Version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1.0</w:t>
            </w:r>
          </w:p>
        </w:tc>
      </w:tr>
      <w:tr>
        <w:tc>
          <w:tcPr>
            <w:tcW w:type="dxa" w:w="468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jc w:val="left"/>
            </w:pPr>
            <w:r>
              <w:rPr>
                <w:rFonts w:ascii="Arial" w:cs="Arial" w:eastAsia="Arial" w:hAnsi="Arial"/>
                <w:b/>
                <w:bCs/>
                <w:sz w:val="22"/>
                <w:szCs w:val="22"/>
              </w:rPr>
              <w:t xml:space="preserve">Date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January 17, 2026</w:t>
            </w:r>
          </w:p>
        </w:tc>
      </w:tr>
      <w:tr>
        <w:tc>
          <w:tcPr>
            <w:tcW w:type="dxa" w:w="468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jc w:val="left"/>
            </w:pPr>
            <w:r>
              <w:rPr>
                <w:rFonts w:ascii="Arial" w:cs="Arial" w:eastAsia="Arial" w:hAnsi="Arial"/>
                <w:b/>
                <w:bCs/>
                <w:sz w:val="22"/>
                <w:szCs w:val="22"/>
              </w:rPr>
              <w:t xml:space="preserve">Author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UX/UI Designer (AI-Assisted)</w:t>
            </w:r>
          </w:p>
        </w:tc>
      </w:tr>
      <w:tr>
        <w:tc>
          <w:tcPr>
            <w:tcW w:type="dxa" w:w="468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jc w:val="left"/>
            </w:pPr>
            <w:r>
              <w:rPr>
                <w:rFonts w:ascii="Arial" w:cs="Arial" w:eastAsia="Arial" w:hAnsi="Arial"/>
                <w:b/>
                <w:bCs/>
                <w:sz w:val="22"/>
                <w:szCs w:val="22"/>
              </w:rPr>
              <w:t xml:space="preserve">Status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Draft</w:t>
            </w:r>
          </w:p>
        </w:tc>
      </w:tr>
      <w:tr>
        <w:tc>
          <w:tcPr>
            <w:tcW w:type="dxa" w:w="468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jc w:val="left"/>
            </w:pPr>
            <w:r>
              <w:rPr>
                <w:rFonts w:ascii="Arial" w:cs="Arial" w:eastAsia="Arial" w:hAnsi="Arial"/>
                <w:b/>
                <w:bCs/>
                <w:sz w:val="22"/>
                <w:szCs w:val="22"/>
              </w:rPr>
              <w:t xml:space="preserve">Platform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 Fiori Elements / SAPUI5</w:t>
            </w:r>
          </w:p>
        </w:tc>
      </w:tr>
      <w:tr>
        <w:tc>
          <w:tcPr>
            <w:tcW w:type="dxa" w:w="468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jc w:val="left"/>
            </w:pPr>
            <w:r>
              <w:rPr>
                <w:rFonts w:ascii="Arial" w:cs="Arial" w:eastAsia="Arial" w:hAnsi="Arial"/>
                <w:b/>
                <w:bCs/>
                <w:sz w:val="22"/>
                <w:szCs w:val="22"/>
              </w:rPr>
              <w:t xml:space="preserve">Theme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 Fiori 3 Horizon</w:t>
            </w:r>
          </w:p>
        </w:tc>
      </w:tr>
    </w:tbl>
    <w:p/>
    <w:p>
      <w:pPr>
        <w:spacing w:before="400"/>
        <w:jc w:val="center"/>
      </w:pPr>
      <w:r>
        <w:rPr>
          <w:rFonts w:ascii="Arial" w:cs="Arial" w:eastAsia="Arial" w:hAnsi="Arial"/>
          <w:color w:val="6C6C6C"/>
          <w:sz w:val="22"/>
          <w:szCs w:val="22"/>
        </w:rPr>
        <w:t xml:space="preserve">Prepared by</w:t>
      </w:r>
    </w:p>
    <w:p>
      <w:pPr>
        <w:jc w:val="center"/>
      </w:pPr>
      <w:r>
        <w:rPr>
          <w:rFonts w:ascii="Arial" w:cs="Arial" w:eastAsia="Arial" w:hAnsi="Arial"/>
          <w:b/>
          <w:bCs/>
          <w:sz w:val="28"/>
          <w:szCs w:val="28"/>
        </w:rPr>
        <w:t xml:space="preserve">Diligent Global</w:t>
      </w:r>
    </w:p>
    <w:p>
      <w:r>
        <w:br w:type="page"/>
      </w:r>
    </w:p>
    <w:p>
      <w:pPr>
        <w:pStyle w:val="Heading1"/>
        <w:spacing w:before="400" w:after="200"/>
      </w:pPr>
      <w:r>
        <w:rPr>
          <w:rFonts w:ascii="Arial" w:cs="Arial" w:eastAsia="Arial" w:hAnsi="Arial"/>
          <w:b/>
          <w:bCs/>
          <w:sz w:val="32"/>
          <w:szCs w:val="32"/>
        </w:rPr>
        <w:t xml:space="preserve">1. Document Control</w:t>
      </w:r>
    </w:p>
    <w:p>
      <w:pPr>
        <w:pStyle w:val="Heading2"/>
        <w:spacing w:before="300" w:after="150"/>
      </w:pPr>
      <w:r>
        <w:rPr>
          <w:rFonts w:ascii="Arial" w:cs="Arial" w:eastAsia="Arial" w:hAnsi="Arial"/>
          <w:b/>
          <w:bCs/>
          <w:sz w:val="28"/>
          <w:szCs w:val="28"/>
        </w:rPr>
        <w:t xml:space="preserve">1.1 Document Properties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jc w:val="left"/>
            </w:pPr>
            <w:r>
              <w:rPr>
                <w:rFonts w:ascii="Arial" w:cs="Arial" w:eastAsia="Arial" w:hAnsi="Arial"/>
                <w:b/>
                <w:bCs/>
                <w:sz w:val="22"/>
                <w:szCs w:val="22"/>
              </w:rPr>
              <w:t xml:space="preserve">Document ID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FS-FND-004</w:t>
            </w:r>
          </w:p>
        </w:tc>
      </w:tr>
      <w:tr>
        <w:tc>
          <w:tcPr>
            <w:tcW w:type="dxa" w:w="468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jc w:val="left"/>
            </w:pPr>
            <w:r>
              <w:rPr>
                <w:rFonts w:ascii="Arial" w:cs="Arial" w:eastAsia="Arial" w:hAnsi="Arial"/>
                <w:b/>
                <w:bCs/>
                <w:sz w:val="22"/>
                <w:szCs w:val="22"/>
              </w:rPr>
              <w:t xml:space="preserve">Document Title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FuelSphere UI/UX Design Standards Specification</w:t>
            </w:r>
          </w:p>
        </w:tc>
      </w:tr>
      <w:tr>
        <w:tc>
          <w:tcPr>
            <w:tcW w:type="dxa" w:w="468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jc w:val="left"/>
            </w:pPr>
            <w:r>
              <w:rPr>
                <w:rFonts w:ascii="Arial" w:cs="Arial" w:eastAsia="Arial" w:hAnsi="Arial"/>
                <w:b/>
                <w:bCs/>
                <w:sz w:val="22"/>
                <w:szCs w:val="22"/>
              </w:rPr>
              <w:t xml:space="preserve">Document Type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Foundation Document</w:t>
            </w:r>
          </w:p>
        </w:tc>
      </w:tr>
      <w:tr>
        <w:tc>
          <w:tcPr>
            <w:tcW w:type="dxa" w:w="468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jc w:val="left"/>
            </w:pPr>
            <w:r>
              <w:rPr>
                <w:rFonts w:ascii="Arial" w:cs="Arial" w:eastAsia="Arial" w:hAnsi="Arial"/>
                <w:b/>
                <w:bCs/>
                <w:sz w:val="22"/>
                <w:szCs w:val="22"/>
              </w:rPr>
              <w:t xml:space="preserve">Version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1.0</w:t>
            </w:r>
          </w:p>
        </w:tc>
      </w:tr>
      <w:tr>
        <w:tc>
          <w:tcPr>
            <w:tcW w:type="dxa" w:w="468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jc w:val="left"/>
            </w:pPr>
            <w:r>
              <w:rPr>
                <w:rFonts w:ascii="Arial" w:cs="Arial" w:eastAsia="Arial" w:hAnsi="Arial"/>
                <w:b/>
                <w:bCs/>
                <w:sz w:val="22"/>
                <w:szCs w:val="22"/>
              </w:rPr>
              <w:t xml:space="preserve">Status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Draft</w:t>
            </w:r>
          </w:p>
        </w:tc>
      </w:tr>
      <w:tr>
        <w:tc>
          <w:tcPr>
            <w:tcW w:type="dxa" w:w="468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jc w:val="left"/>
            </w:pPr>
            <w:r>
              <w:rPr>
                <w:rFonts w:ascii="Arial" w:cs="Arial" w:eastAsia="Arial" w:hAnsi="Arial"/>
                <w:b/>
                <w:bCs/>
                <w:sz w:val="22"/>
                <w:szCs w:val="22"/>
              </w:rPr>
              <w:t xml:space="preserve">UI Framework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 Fiori Elements with SAPUI5</w:t>
            </w:r>
          </w:p>
        </w:tc>
      </w:tr>
      <w:tr>
        <w:tc>
          <w:tcPr>
            <w:tcW w:type="dxa" w:w="468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jc w:val="left"/>
            </w:pPr>
            <w:r>
              <w:rPr>
                <w:rFonts w:ascii="Arial" w:cs="Arial" w:eastAsia="Arial" w:hAnsi="Arial"/>
                <w:b/>
                <w:bCs/>
                <w:sz w:val="22"/>
                <w:szCs w:val="22"/>
              </w:rPr>
              <w:t xml:space="preserve">Design Theme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 Fiori 3 Horizon</w:t>
            </w:r>
          </w:p>
        </w:tc>
      </w:tr>
      <w:tr>
        <w:tc>
          <w:tcPr>
            <w:tcW w:type="dxa" w:w="4680"/>
            <w:tcBorders>
              <w:top w:val="single" w:color="CCCCCC" w:sz="1"/>
              <w:left w:val="single" w:color="CCCCCC" w:sz="1"/>
              <w:bottom w:val="single" w:color="CCCCCC" w:sz="1"/>
              <w:right w:val="single" w:color="CCCCCC" w:sz="1"/>
            </w:tcBorders>
            <w:shd w:fill="F5F6F7" w:val="clear"/>
            <w:tcMar>
              <w:top w:type="dxa" w:w="80"/>
              <w:left w:type="dxa" w:w="120"/>
              <w:bottom w:type="dxa" w:w="80"/>
              <w:right w:type="dxa" w:w="120"/>
            </w:tcMar>
          </w:tcPr>
          <w:p>
            <w:pPr>
              <w:jc w:val="left"/>
            </w:pPr>
            <w:r>
              <w:rPr>
                <w:rFonts w:ascii="Arial" w:cs="Arial" w:eastAsia="Arial" w:hAnsi="Arial"/>
                <w:b/>
                <w:bCs/>
                <w:sz w:val="22"/>
                <w:szCs w:val="22"/>
              </w:rPr>
              <w:t xml:space="preserve">Accessibility Level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WCAG 2.1 AA</w:t>
            </w:r>
          </w:p>
        </w:tc>
      </w:tr>
    </w:tbl>
    <w:p/>
    <w:p>
      <w:pPr>
        <w:pStyle w:val="Heading2"/>
        <w:spacing w:before="300" w:after="150"/>
      </w:pPr>
      <w:r>
        <w:rPr>
          <w:rFonts w:ascii="Arial" w:cs="Arial" w:eastAsia="Arial" w:hAnsi="Arial"/>
          <w:b/>
          <w:bCs/>
          <w:sz w:val="28"/>
          <w:szCs w:val="28"/>
        </w:rPr>
        <w:t xml:space="preserve">1.2 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Version</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Date</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Author</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Changes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2026-01-17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UX/UI Designer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Initial release with complete design standards</w:t>
            </w:r>
          </w:p>
        </w:tc>
      </w:tr>
    </w:tbl>
    <w:p/>
    <w:p>
      <w:pPr>
        <w:pStyle w:val="Heading2"/>
        <w:spacing w:before="300" w:after="150"/>
      </w:pPr>
      <w:r>
        <w:rPr>
          <w:rFonts w:ascii="Arial" w:cs="Arial" w:eastAsia="Arial" w:hAnsi="Arial"/>
          <w:b/>
          <w:bCs/>
          <w:sz w:val="28"/>
          <w:szCs w:val="28"/>
        </w:rPr>
        <w:t xml:space="preserve">1.3 Related Documents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860"/>
        <w:gridCol w:w="200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Document ID</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Document Title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Version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FS-FND-001</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Solution Architecture Specification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2.0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FS-FND-002</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Data Model &amp; ERD Specification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FS-FND-003</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Security &amp; Authorization Specification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2.0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FS-HLD-001</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Overall Solution High-Level Design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FDD-01</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Master Data Module Specification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1.0</w:t>
            </w:r>
          </w:p>
        </w:tc>
      </w:tr>
    </w:tbl>
    <w:p/>
    <w:p>
      <w:r>
        <w:br w:type="page"/>
      </w:r>
    </w:p>
    <w:p>
      <w:pPr>
        <w:pStyle w:val="Heading1"/>
        <w:spacing w:before="400" w:after="200"/>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Arial" w:cs="Arial" w:eastAsia="Arial" w:hAnsi="Arial"/>
          <w:b/>
          <w:bCs/>
          <w:sz w:val="32"/>
          <w:szCs w:val="32"/>
        </w:rPr>
        <w:t xml:space="preserve">2. Executive Summary</w:t>
      </w:r>
    </w:p>
    <w:p>
      <w:pPr>
        <w:pStyle w:val="Heading2"/>
        <w:spacing w:before="300" w:after="150"/>
      </w:pPr>
      <w:r>
        <w:rPr>
          <w:rFonts w:ascii="Arial" w:cs="Arial" w:eastAsia="Arial" w:hAnsi="Arial"/>
          <w:b/>
          <w:bCs/>
          <w:sz w:val="28"/>
          <w:szCs w:val="28"/>
        </w:rPr>
        <w:t xml:space="preserve">2.1 Purpose</w:t>
      </w:r>
    </w:p>
    <w:p>
      <w:pPr>
        <w:spacing w:before="100" w:after="100"/>
      </w:pPr>
      <w:r>
        <w:rPr>
          <w:rFonts w:ascii="Arial" w:cs="Arial" w:eastAsia="Arial" w:hAnsi="Arial"/>
          <w:b w:val="false"/>
          <w:bCs w:val="false"/>
          <w:sz w:val="22"/>
          <w:szCs w:val="22"/>
        </w:rPr>
        <w:t xml:space="preserve">This document defines the comprehensive UI/UX design standards for FuelSphere, the Airline Fuel Lifecycle Management Solution. It serves as the authoritative reference for all user interface design decisions, component specifications, interaction patterns, and accessibility requirements across all 13 functional modules.</w:t>
      </w:r>
    </w:p>
    <w:p>
      <w:pPr>
        <w:spacing w:before="100" w:after="100"/>
      </w:pPr>
      <w:r>
        <w:rPr>
          <w:rFonts w:ascii="Arial" w:cs="Arial" w:eastAsia="Arial" w:hAnsi="Arial"/>
          <w:b w:val="false"/>
          <w:bCs w:val="false"/>
          <w:sz w:val="22"/>
          <w:szCs w:val="22"/>
        </w:rPr>
        <w:t xml:space="preserve">The standards ensure consistency, usability, and accessibility across the entire application while adhering to SAP Fiori Design Guidelines and enterprise best practices.</w:t>
      </w:r>
    </w:p>
    <w:p/>
    <w:p>
      <w:pPr>
        <w:pStyle w:val="Heading2"/>
        <w:spacing w:before="300" w:after="150"/>
      </w:pPr>
      <w:r>
        <w:rPr>
          <w:rFonts w:ascii="Arial" w:cs="Arial" w:eastAsia="Arial" w:hAnsi="Arial"/>
          <w:b/>
          <w:bCs/>
          <w:sz w:val="28"/>
          <w:szCs w:val="28"/>
        </w:rPr>
        <w:t xml:space="preserve">2.2 Scope</w:t>
      </w:r>
    </w:p>
    <w:p>
      <w:pPr>
        <w:spacing w:before="100" w:after="100"/>
      </w:pPr>
      <w:r>
        <w:rPr>
          <w:rFonts w:ascii="Arial" w:cs="Arial" w:eastAsia="Arial" w:hAnsi="Arial"/>
          <w:b w:val="false"/>
          <w:bCs w:val="false"/>
          <w:sz w:val="22"/>
          <w:szCs w:val="22"/>
        </w:rPr>
        <w:t xml:space="preserve">This document covers:</w:t>
      </w:r>
    </w:p>
    <w:p>
      <w:pPr>
        <w:pStyle w:val="ListParagraph"/>
        <w:numPr>
          <w:ilvl w:val="0"/>
          <w:numId w:val="2"/>
        </w:numPr>
      </w:pPr>
      <w:r>
        <w:rPr>
          <w:rFonts w:ascii="Arial" w:cs="Arial" w:eastAsia="Arial" w:hAnsi="Arial"/>
          <w:sz w:val="22"/>
          <w:szCs w:val="22"/>
        </w:rPr>
        <w:t xml:space="preserve">SAP Fiori 3 Horizon theme specifications (colors, typography, spacing)</w:t>
      </w:r>
    </w:p>
    <w:p>
      <w:pPr>
        <w:pStyle w:val="ListParagraph"/>
        <w:numPr>
          <w:ilvl w:val="0"/>
          <w:numId w:val="2"/>
        </w:numPr>
      </w:pPr>
      <w:r>
        <w:rPr>
          <w:rFonts w:ascii="Arial" w:cs="Arial" w:eastAsia="Arial" w:hAnsi="Arial"/>
          <w:sz w:val="22"/>
          <w:szCs w:val="22"/>
        </w:rPr>
        <w:t xml:space="preserve">Design tokens and visual specifications</w:t>
      </w:r>
    </w:p>
    <w:p>
      <w:pPr>
        <w:pStyle w:val="ListParagraph"/>
        <w:numPr>
          <w:ilvl w:val="0"/>
          <w:numId w:val="2"/>
        </w:numPr>
      </w:pPr>
      <w:r>
        <w:rPr>
          <w:rFonts w:ascii="Arial" w:cs="Arial" w:eastAsia="Arial" w:hAnsi="Arial"/>
          <w:sz w:val="22"/>
          <w:szCs w:val="22"/>
        </w:rPr>
        <w:t xml:space="preserve">SAP Fiori Elements floorplan selection criteria</w:t>
      </w:r>
    </w:p>
    <w:p>
      <w:pPr>
        <w:pStyle w:val="ListParagraph"/>
        <w:numPr>
          <w:ilvl w:val="0"/>
          <w:numId w:val="2"/>
        </w:numPr>
      </w:pPr>
      <w:r>
        <w:rPr>
          <w:rFonts w:ascii="Arial" w:cs="Arial" w:eastAsia="Arial" w:hAnsi="Arial"/>
          <w:sz w:val="22"/>
          <w:szCs w:val="22"/>
        </w:rPr>
        <w:t xml:space="preserve">Component library and usage guidelines</w:t>
      </w:r>
    </w:p>
    <w:p>
      <w:pPr>
        <w:pStyle w:val="ListParagraph"/>
        <w:numPr>
          <w:ilvl w:val="0"/>
          <w:numId w:val="2"/>
        </w:numPr>
      </w:pPr>
      <w:r>
        <w:rPr>
          <w:rFonts w:ascii="Arial" w:cs="Arial" w:eastAsia="Arial" w:hAnsi="Arial"/>
          <w:sz w:val="22"/>
          <w:szCs w:val="22"/>
        </w:rPr>
        <w:t xml:space="preserve">Responsive design breakpoints and behavior</w:t>
      </w:r>
    </w:p>
    <w:p>
      <w:pPr>
        <w:pStyle w:val="ListParagraph"/>
        <w:numPr>
          <w:ilvl w:val="0"/>
          <w:numId w:val="2"/>
        </w:numPr>
      </w:pPr>
      <w:r>
        <w:rPr>
          <w:rFonts w:ascii="Arial" w:cs="Arial" w:eastAsia="Arial" w:hAnsi="Arial"/>
          <w:sz w:val="22"/>
          <w:szCs w:val="22"/>
        </w:rPr>
        <w:t xml:space="preserve">Accessibility requirements (WCAG 2.1 AA)</w:t>
      </w:r>
    </w:p>
    <w:p>
      <w:pPr>
        <w:pStyle w:val="ListParagraph"/>
        <w:numPr>
          <w:ilvl w:val="0"/>
          <w:numId w:val="2"/>
        </w:numPr>
      </w:pPr>
      <w:r>
        <w:rPr>
          <w:rFonts w:ascii="Arial" w:cs="Arial" w:eastAsia="Arial" w:hAnsi="Arial"/>
          <w:sz w:val="22"/>
          <w:szCs w:val="22"/>
        </w:rPr>
        <w:t xml:space="preserve">Navigation and interaction patterns</w:t>
      </w:r>
    </w:p>
    <w:p>
      <w:pPr>
        <w:pStyle w:val="ListParagraph"/>
        <w:numPr>
          <w:ilvl w:val="0"/>
          <w:numId w:val="2"/>
        </w:numPr>
      </w:pPr>
      <w:r>
        <w:rPr>
          <w:rFonts w:ascii="Arial" w:cs="Arial" w:eastAsia="Arial" w:hAnsi="Arial"/>
          <w:sz w:val="22"/>
          <w:szCs w:val="22"/>
        </w:rPr>
        <w:t xml:space="preserve">CDS UI annotation guidelines</w:t>
      </w:r>
    </w:p>
    <w:p/>
    <w:p>
      <w:pPr>
        <w:pStyle w:val="Heading2"/>
        <w:spacing w:before="300" w:after="150"/>
      </w:pPr>
      <w:r>
        <w:rPr>
          <w:rFonts w:ascii="Arial" w:cs="Arial" w:eastAsia="Arial" w:hAnsi="Arial"/>
          <w:b/>
          <w:bCs/>
          <w:sz w:val="28"/>
          <w:szCs w:val="28"/>
        </w:rPr>
        <w:t xml:space="preserve">2.3 Design Principles</w:t>
      </w:r>
    </w:p>
    <w:p>
      <w:pPr>
        <w:spacing w:before="100" w:after="100"/>
      </w:pPr>
      <w:r>
        <w:rPr>
          <w:rFonts w:ascii="Arial" w:cs="Arial" w:eastAsia="Arial" w:hAnsi="Arial"/>
          <w:b w:val="false"/>
          <w:bCs w:val="false"/>
          <w:sz w:val="22"/>
          <w:szCs w:val="22"/>
        </w:rPr>
        <w:t xml:space="preserve">FuelSphere adheres to the five core SAP Fiori Design Principles: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Principle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Description</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FuelSphere Application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Role-Based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Tailored to user roles and tasks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Distinct experiences for Fuel Planner, Station Coordinator, Finance Controller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Adaptive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Responsive across devices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Desktop, tablet, and mobile optimized layouts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Coherent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Consistent experience across apps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Unified design tokens, components, and patterns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Simple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Focused on essential tasks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Progressive disclosure, minimal cognitive load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Delightful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Engaging and efficient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Smooth animations, clear feedback, intuitive flows</w:t>
            </w:r>
          </w:p>
        </w:tc>
      </w:tr>
    </w:tbl>
    <w:p>
      <w:r>
        <w:br w:type="page"/>
      </w:r>
    </w:p>
    <w:p>
      <w:pPr>
        <w:pStyle w:val="Heading1"/>
        <w:spacing w:before="400" w:after="200"/>
      </w:pPr>
      <w:r>
        <w:rPr>
          <w:rFonts w:ascii="Arial" w:cs="Arial" w:eastAsia="Arial" w:hAnsi="Arial"/>
          <w:b/>
          <w:bCs/>
          <w:sz w:val="32"/>
          <w:szCs w:val="32"/>
        </w:rPr>
        <w:t xml:space="preserve">3. SAP Fiori 3 Horizon Theme</w:t>
      </w:r>
    </w:p>
    <w:p>
      <w:pPr>
        <w:pStyle w:val="Heading2"/>
        <w:spacing w:before="300" w:after="150"/>
      </w:pPr>
      <w:r>
        <w:rPr>
          <w:rFonts w:ascii="Arial" w:cs="Arial" w:eastAsia="Arial" w:hAnsi="Arial"/>
          <w:b/>
          <w:bCs/>
          <w:sz w:val="28"/>
          <w:szCs w:val="28"/>
        </w:rPr>
        <w:t xml:space="preserve">3.1 Color Palette</w:t>
      </w:r>
    </w:p>
    <w:p>
      <w:pPr>
        <w:pStyle w:val="Heading3"/>
        <w:spacing w:before="200" w:after="100"/>
      </w:pPr>
      <w:r>
        <w:rPr>
          <w:rFonts w:ascii="Arial" w:cs="Arial" w:eastAsia="Arial" w:hAnsi="Arial"/>
          <w:b/>
          <w:bCs/>
          <w:sz w:val="24"/>
          <w:szCs w:val="24"/>
        </w:rPr>
        <w:t xml:space="preserve">3.1.1 Primary Colors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CSS Variable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Hex Value</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Usage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--sapPrimary1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#354A5F</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Shell header background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--sapPrimary2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#0A6ED1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Primary actions, links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--sapPrimary3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#E5F0FA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Light backgrounds, hover states</w:t>
            </w:r>
          </w:p>
        </w:tc>
      </w:tr>
    </w:tbl>
    <w:p/>
    <w:p>
      <w:pPr>
        <w:pStyle w:val="Heading3"/>
        <w:spacing w:before="200" w:after="100"/>
      </w:pPr>
      <w:r>
        <w:rPr>
          <w:rFonts w:ascii="Arial" w:cs="Arial" w:eastAsia="Arial" w:hAnsi="Arial"/>
          <w:b/>
          <w:bCs/>
          <w:sz w:val="24"/>
          <w:szCs w:val="24"/>
        </w:rPr>
        <w:t xml:space="preserve">3.1.2 Semantic Colors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CSS Variable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Hex Value</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Usage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--sapPositiveColor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#107E3E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Success states, confirmations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--sapCriticalColor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#E9730C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Warning states, alerts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--sapNegativeColor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#BB0000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Error states, destructive actions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--sapNeutralColor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#6A6D70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Neutral/informational states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--sapInformativeColor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#0A6ED1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Information messages</w:t>
            </w:r>
          </w:p>
        </w:tc>
      </w:tr>
    </w:tbl>
    <w:p/>
    <w:p>
      <w:pPr>
        <w:pStyle w:val="Heading3"/>
        <w:spacing w:before="200" w:after="100"/>
      </w:pPr>
      <w:r>
        <w:rPr>
          <w:rFonts w:ascii="Arial" w:cs="Arial" w:eastAsia="Arial" w:hAnsi="Arial"/>
          <w:b/>
          <w:bCs/>
          <w:sz w:val="24"/>
          <w:szCs w:val="24"/>
        </w:rPr>
        <w:t xml:space="preserve">3.1.3 Background Colors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CSS Variable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Hex Value</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Usage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--sapBackgroundColor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#F7F7F7</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Page background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--sapShellColor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#354A5F</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Shell/header background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--sapContentForegroundColor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#FFFFFF</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Card and content backgrounds</w:t>
            </w:r>
          </w:p>
        </w:tc>
      </w:tr>
    </w:tbl>
    <w:p/>
    <w:p>
      <w:pPr>
        <w:pStyle w:val="Heading3"/>
        <w:spacing w:before="200" w:after="100"/>
      </w:pPr>
      <w:r>
        <w:rPr>
          <w:rFonts w:ascii="Arial" w:cs="Arial" w:eastAsia="Arial" w:hAnsi="Arial"/>
          <w:b/>
          <w:bCs/>
          <w:sz w:val="24"/>
          <w:szCs w:val="24"/>
        </w:rPr>
        <w:t xml:space="preserve">3.1.4 Text Colors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CSS Variable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Hex Value</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Usage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--sapTextColor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#32363A</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Primary text content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--sapTitleColor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#32363A</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Headings and titles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--sapContent_LabelColor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#6A6D70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Form labels, secondary text</w:t>
            </w:r>
          </w:p>
        </w:tc>
      </w:tr>
    </w:tbl>
    <w:p/>
    <w:p>
      <w:pPr>
        <w:pStyle w:val="Heading3"/>
        <w:spacing w:before="200" w:after="100"/>
      </w:pPr>
      <w:r>
        <w:rPr>
          <w:rFonts w:ascii="Arial" w:cs="Arial" w:eastAsia="Arial" w:hAnsi="Arial"/>
          <w:b/>
          <w:bCs/>
          <w:sz w:val="24"/>
          <w:szCs w:val="24"/>
        </w:rPr>
        <w:t xml:space="preserve">3.1.5 FuelSphere Status Colors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Status</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Hex Value</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CSS Variable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Draft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#6C6C6C</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var(--status-draft)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Submitted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#0064D9</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var(--status-submitted)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Approved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#30914C</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var(--status-approved)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 Progress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#E76500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var(--status-in-progress)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Delivered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#30914C</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var(--status-delivered)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Cancelled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#D32F2F</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var(--status-cancelled)</w:t>
            </w:r>
          </w:p>
        </w:tc>
      </w:tr>
    </w:tbl>
    <w:p/>
    <w:p>
      <w:pPr>
        <w:pStyle w:val="Heading2"/>
        <w:spacing w:before="300" w:after="150"/>
      </w:pPr>
      <w:r>
        <w:rPr>
          <w:rFonts w:ascii="Arial" w:cs="Arial" w:eastAsia="Arial" w:hAnsi="Arial"/>
          <w:b/>
          <w:bCs/>
          <w:sz w:val="28"/>
          <w:szCs w:val="28"/>
        </w:rPr>
        <w:t xml:space="preserve">3.2 Typography</w:t>
      </w:r>
    </w:p>
    <w:p>
      <w:pPr>
        <w:pStyle w:val="Heading3"/>
        <w:spacing w:before="200" w:after="100"/>
      </w:pPr>
      <w:r>
        <w:rPr>
          <w:rFonts w:ascii="Arial" w:cs="Arial" w:eastAsia="Arial" w:hAnsi="Arial"/>
          <w:b/>
          <w:bCs/>
          <w:sz w:val="24"/>
          <w:szCs w:val="24"/>
        </w:rPr>
        <w:t xml:space="preserve">3.2.1 Font Family</w:t>
      </w:r>
    </w:p>
    <w:p>
      <w:pPr>
        <w:spacing w:before="100" w:after="100"/>
      </w:pPr>
      <w:r>
        <w:rPr>
          <w:rFonts w:ascii="Arial" w:cs="Arial" w:eastAsia="Arial" w:hAnsi="Arial"/>
          <w:b w:val="false"/>
          <w:bCs w:val="false"/>
          <w:sz w:val="22"/>
          <w:szCs w:val="22"/>
        </w:rPr>
        <w:t xml:space="preserve">FuelSphere uses the SAP 72 font family: '72', '72full', Arial, Helvetica, sans-serif</w:t>
      </w:r>
    </w:p>
    <w:p/>
    <w:p>
      <w:pPr>
        <w:pStyle w:val="Heading3"/>
        <w:spacing w:before="200" w:after="100"/>
      </w:pPr>
      <w:r>
        <w:rPr>
          <w:rFonts w:ascii="Arial" w:cs="Arial" w:eastAsia="Arial" w:hAnsi="Arial"/>
          <w:b/>
          <w:bCs/>
          <w:sz w:val="24"/>
          <w:szCs w:val="24"/>
        </w:rPr>
        <w:t xml:space="preserve">3.2.2 Font Sizes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3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CSS Variable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Size (rem)</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Size (px)</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Usage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--sapFontSmallSize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0.75rem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12px</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Captions, hints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--sapFontSize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0.875rem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14px</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Base body text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--sapFontLargeSize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1rem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16px</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Emphasized text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--sapFontHeader1Size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3rem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48px</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Page titles (H1)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--sapFontHeader2Size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2rem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32px</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Section headers (H2)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--sapFontHeader3Size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1.5rem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24px</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Subsection headers (H3)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--sapFontHeader4Size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1.125rem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18px</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Minor headers (H4)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--sapFontHeader5Size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1rem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16px</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Small headers (H5)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--sapFontHeader6Size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0.875rem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14px</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Micro headers (H6)</w:t>
            </w:r>
          </w:p>
        </w:tc>
      </w:tr>
    </w:tbl>
    <w:p/>
    <w:p>
      <w:pPr>
        <w:pStyle w:val="Heading3"/>
        <w:spacing w:before="200" w:after="100"/>
      </w:pPr>
      <w:r>
        <w:rPr>
          <w:rFonts w:ascii="Arial" w:cs="Arial" w:eastAsia="Arial" w:hAnsi="Arial"/>
          <w:b/>
          <w:bCs/>
          <w:sz w:val="24"/>
          <w:szCs w:val="24"/>
        </w:rPr>
        <w:t xml:space="preserve">3.2.3 Font Weights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CSS Variable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Weight</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Usage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--sapFontLightWeight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300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Decorative text, large displays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--sapFontRegularWeight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400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Body text, descriptions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--sapFontMediumWeight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500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Labels, emphasis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--sapFontBoldWeight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700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Headings, buttons, strong emphasis</w:t>
            </w:r>
          </w:p>
        </w:tc>
      </w:tr>
    </w:tbl>
    <w:p/>
    <w:p>
      <w:pPr>
        <w:pStyle w:val="Heading2"/>
        <w:spacing w:before="300" w:after="150"/>
      </w:pPr>
      <w:r>
        <w:rPr>
          <w:rFonts w:ascii="Arial" w:cs="Arial" w:eastAsia="Arial" w:hAnsi="Arial"/>
          <w:b/>
          <w:bCs/>
          <w:sz w:val="28"/>
          <w:szCs w:val="28"/>
        </w:rPr>
        <w:t xml:space="preserve">3.3 Spacing System</w:t>
      </w:r>
    </w:p>
    <w:p>
      <w:pPr>
        <w:spacing w:before="100" w:after="100"/>
      </w:pPr>
      <w:r>
        <w:rPr>
          <w:rFonts w:ascii="Arial" w:cs="Arial" w:eastAsia="Arial" w:hAnsi="Arial"/>
          <w:b w:val="false"/>
          <w:bCs w:val="false"/>
          <w:sz w:val="22"/>
          <w:szCs w:val="22"/>
        </w:rPr>
        <w:t xml:space="preserve">FuelSphere uses an 8px base grid with consistent spacing tokens: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300"/>
        <w:gridCol w:w="28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Token</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CSS Variable</w:t>
            </w:r>
          </w:p>
        </w:tc>
        <w:tc>
          <w:tcPr>
            <w:tcW w:type="dxa" w:w="2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Value</w:t>
            </w:r>
          </w:p>
        </w:tc>
        <w:tc>
          <w:tcPr>
            <w:tcW w:type="dxa" w:w="2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Usage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XS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--sapElement_Spacing_XS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4px (0.25rem)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Tight spacing, inline elements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--sapElement_Spacing_S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8px (0.5rem)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Compact spacing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--sapElement_Spacing_M</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16px (1rem)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Standard spacing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--sapElement_Spacing_L</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24px (1.5rem)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Section spacing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XL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--sapElement_Spacing_XL</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32px (2rem)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Large gaps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XXL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--sapElement_Spacing_XXL</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48px (3rem)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Major section dividers</w:t>
            </w:r>
          </w:p>
        </w:tc>
      </w:tr>
    </w:tbl>
    <w:p/>
    <w:p>
      <w:pPr>
        <w:pStyle w:val="Heading2"/>
        <w:spacing w:before="300" w:after="150"/>
      </w:pPr>
      <w:r>
        <w:rPr>
          <w:rFonts w:ascii="Arial" w:cs="Arial" w:eastAsia="Arial" w:hAnsi="Arial"/>
          <w:b/>
          <w:bCs/>
          <w:sz w:val="28"/>
          <w:szCs w:val="28"/>
        </w:rPr>
        <w:t xml:space="preserve">3.4 Border Radius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Element</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Radius</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Usage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Button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4px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Action buttons, toggles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8px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Cards, dialogs, panels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Input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4px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Form inputs, dropdowns</w:t>
            </w:r>
          </w:p>
        </w:tc>
      </w:tr>
    </w:tbl>
    <w:p/>
    <w:p>
      <w:pPr>
        <w:pStyle w:val="Heading2"/>
        <w:spacing w:before="300" w:after="150"/>
      </w:pPr>
      <w:r>
        <w:rPr>
          <w:rFonts w:ascii="Arial" w:cs="Arial" w:eastAsia="Arial" w:hAnsi="Arial"/>
          <w:b/>
          <w:bCs/>
          <w:sz w:val="28"/>
          <w:szCs w:val="28"/>
        </w:rPr>
        <w:t xml:space="preserve">3.5 Elevation (Shadows)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Level</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Shadow Value</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Usage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0 1px 3px rgba(0,0,0,0.12)</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Subtle lift, cards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0 2px 8px rgba(0,0,0,0.15)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Elevated elements, dropdowns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0 4px 16px rgba(0,0,0,0.2)</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Modals, dialogs</w:t>
            </w:r>
          </w:p>
        </w:tc>
      </w:tr>
    </w:tbl>
    <w:p>
      <w:r>
        <w:br w:type="page"/>
      </w:r>
    </w:p>
    <w:p>
      <w:pPr>
        <w:pStyle w:val="Heading1"/>
        <w:spacing w:before="400" w:after="200"/>
      </w:pPr>
      <w:r>
        <w:rPr>
          <w:rFonts w:ascii="Arial" w:cs="Arial" w:eastAsia="Arial" w:hAnsi="Arial"/>
          <w:b/>
          <w:bCs/>
          <w:sz w:val="32"/>
          <w:szCs w:val="32"/>
        </w:rPr>
        <w:t xml:space="preserve">4. SAP Fiori Elements Floorplans</w:t>
      </w:r>
    </w:p>
    <w:p>
      <w:pPr>
        <w:pStyle w:val="Heading2"/>
        <w:spacing w:before="300" w:after="150"/>
      </w:pPr>
      <w:r>
        <w:rPr>
          <w:rFonts w:ascii="Arial" w:cs="Arial" w:eastAsia="Arial" w:hAnsi="Arial"/>
          <w:b/>
          <w:bCs/>
          <w:sz w:val="28"/>
          <w:szCs w:val="28"/>
        </w:rPr>
        <w:t xml:space="preserve">4.1 Floorplan Selection Matrix</w:t>
      </w:r>
    </w:p>
    <w:p>
      <w:pPr>
        <w:spacing w:before="100" w:after="100"/>
      </w:pPr>
      <w:r>
        <w:rPr>
          <w:rFonts w:ascii="Arial" w:cs="Arial" w:eastAsia="Arial" w:hAnsi="Arial"/>
          <w:b w:val="false"/>
          <w:bCs w:val="false"/>
          <w:sz w:val="22"/>
          <w:szCs w:val="22"/>
        </w:rPr>
        <w:t xml:space="preserve">Select the appropriate floorplan based on the user task and data complexity:</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00"/>
        <w:gridCol w:w="26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Floorplan</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Use Case</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Key Features</w:t>
            </w:r>
          </w:p>
        </w:tc>
        <w:tc>
          <w:tcPr>
            <w:tcW w:type="dxa" w:w="2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FuelSphere Examples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List Report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Browse and filter large datasets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Smart Filter Bar, Smart Table, multi-select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Fuel Order Overview, Invoice Register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Object Page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View/edit single entity with related data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Header, sections, facets, tabs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Fuel Order Detail, Aircraft 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Overview Page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Dashboard with multiple data sources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Cards, KPIs, quick navigation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Fuel Dashboard, Analytics Dashboard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Worklist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Task-oriented item processing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Simple list, quick filters, actions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My Work Queue, Exception Queue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Analytical List Page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Analytics with drill-down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Charts, filters, table, KPIs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Variance Analysis, Cost Analytics</w:t>
            </w:r>
          </w:p>
        </w:tc>
      </w:tr>
    </w:tbl>
    <w:p/>
    <w:p>
      <w:pPr>
        <w:pStyle w:val="Heading2"/>
        <w:spacing w:before="300" w:after="150"/>
      </w:pPr>
      <w:r>
        <w:rPr>
          <w:rFonts w:ascii="Arial" w:cs="Arial" w:eastAsia="Arial" w:hAnsi="Arial"/>
          <w:b/>
          <w:bCs/>
          <w:sz w:val="28"/>
          <w:szCs w:val="28"/>
        </w:rPr>
        <w:t xml:space="preserve">4.2 List Report Configuration</w:t>
      </w:r>
    </w:p>
    <w:p>
      <w:pPr>
        <w:pStyle w:val="Heading3"/>
        <w:spacing w:before="200" w:after="100"/>
      </w:pPr>
      <w:r>
        <w:rPr>
          <w:rFonts w:ascii="Arial" w:cs="Arial" w:eastAsia="Arial" w:hAnsi="Arial"/>
          <w:b/>
          <w:bCs/>
          <w:sz w:val="24"/>
          <w:szCs w:val="24"/>
        </w:rPr>
        <w:t xml:space="preserve">4.2.1 Standard Components</w:t>
      </w:r>
    </w:p>
    <w:p>
      <w:pPr>
        <w:pStyle w:val="ListParagraph"/>
        <w:numPr>
          <w:ilvl w:val="0"/>
          <w:numId w:val="2"/>
        </w:numPr>
      </w:pPr>
      <w:r>
        <w:rPr>
          <w:rFonts w:ascii="Arial" w:cs="Arial" w:eastAsia="Arial" w:hAnsi="Arial"/>
          <w:sz w:val="22"/>
          <w:szCs w:val="22"/>
        </w:rPr>
        <w:t xml:space="preserve">Smart Filter Bar with searchable fields</w:t>
      </w:r>
    </w:p>
    <w:p>
      <w:pPr>
        <w:pStyle w:val="ListParagraph"/>
        <w:numPr>
          <w:ilvl w:val="0"/>
          <w:numId w:val="2"/>
        </w:numPr>
      </w:pPr>
      <w:r>
        <w:rPr>
          <w:rFonts w:ascii="Arial" w:cs="Arial" w:eastAsia="Arial" w:hAnsi="Arial"/>
          <w:sz w:val="22"/>
          <w:szCs w:val="22"/>
        </w:rPr>
        <w:t xml:space="preserve">Smart Table with sortable columns</w:t>
      </w:r>
    </w:p>
    <w:p>
      <w:pPr>
        <w:pStyle w:val="ListParagraph"/>
        <w:numPr>
          <w:ilvl w:val="0"/>
          <w:numId w:val="2"/>
        </w:numPr>
      </w:pPr>
      <w:r>
        <w:rPr>
          <w:rFonts w:ascii="Arial" w:cs="Arial" w:eastAsia="Arial" w:hAnsi="Arial"/>
          <w:sz w:val="22"/>
          <w:szCs w:val="22"/>
        </w:rPr>
        <w:t xml:space="preserve">Toolbar with Create, Edit, Delete actions</w:t>
      </w:r>
    </w:p>
    <w:p>
      <w:pPr>
        <w:pStyle w:val="ListParagraph"/>
        <w:numPr>
          <w:ilvl w:val="0"/>
          <w:numId w:val="2"/>
        </w:numPr>
      </w:pPr>
      <w:r>
        <w:rPr>
          <w:rFonts w:ascii="Arial" w:cs="Arial" w:eastAsia="Arial" w:hAnsi="Arial"/>
          <w:sz w:val="22"/>
          <w:szCs w:val="22"/>
        </w:rPr>
        <w:t xml:space="preserve">Variant Management for saved views</w:t>
      </w:r>
    </w:p>
    <w:p>
      <w:pPr>
        <w:pStyle w:val="ListParagraph"/>
        <w:numPr>
          <w:ilvl w:val="0"/>
          <w:numId w:val="2"/>
        </w:numPr>
      </w:pPr>
      <w:r>
        <w:rPr>
          <w:rFonts w:ascii="Arial" w:cs="Arial" w:eastAsia="Arial" w:hAnsi="Arial"/>
          <w:sz w:val="22"/>
          <w:szCs w:val="22"/>
        </w:rPr>
        <w:t xml:space="preserve">Export to Excel functionality</w:t>
      </w:r>
    </w:p>
    <w:p>
      <w:pPr>
        <w:pStyle w:val="ListParagraph"/>
        <w:numPr>
          <w:ilvl w:val="0"/>
          <w:numId w:val="2"/>
        </w:numPr>
      </w:pPr>
      <w:r>
        <w:rPr>
          <w:rFonts w:ascii="Arial" w:cs="Arial" w:eastAsia="Arial" w:hAnsi="Arial"/>
          <w:sz w:val="22"/>
          <w:szCs w:val="22"/>
        </w:rPr>
        <w:t xml:space="preserve">Pagination controls</w:t>
      </w:r>
    </w:p>
    <w:p/>
    <w:p>
      <w:pPr>
        <w:pStyle w:val="Heading3"/>
        <w:spacing w:before="200" w:after="100"/>
      </w:pPr>
      <w:r>
        <w:rPr>
          <w:rFonts w:ascii="Arial" w:cs="Arial" w:eastAsia="Arial" w:hAnsi="Arial"/>
          <w:b/>
          <w:bCs/>
          <w:sz w:val="24"/>
          <w:szCs w:val="24"/>
        </w:rPr>
        <w:t xml:space="preserve">4.2.2 Table Behavior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Feature</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Configuration</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Default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Row Selection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Single or Multi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Single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Default Sort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Primary key column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Descending by date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Page Size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Number of rows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20 rows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Column Resizing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User adjustable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Enabled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Row Actions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Inline or dropdown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Navigation chevron</w:t>
            </w:r>
          </w:p>
        </w:tc>
      </w:tr>
    </w:tbl>
    <w:p/>
    <w:p>
      <w:pPr>
        <w:pStyle w:val="Heading2"/>
        <w:spacing w:before="300" w:after="150"/>
      </w:pPr>
      <w:r>
        <w:rPr>
          <w:rFonts w:ascii="Arial" w:cs="Arial" w:eastAsia="Arial" w:hAnsi="Arial"/>
          <w:b/>
          <w:bCs/>
          <w:sz w:val="28"/>
          <w:szCs w:val="28"/>
        </w:rPr>
        <w:t xml:space="preserve">4.3 Object Page Configuration</w:t>
      </w:r>
    </w:p>
    <w:p>
      <w:pPr>
        <w:pStyle w:val="Heading3"/>
        <w:spacing w:before="200" w:after="100"/>
      </w:pPr>
      <w:r>
        <w:rPr>
          <w:rFonts w:ascii="Arial" w:cs="Arial" w:eastAsia="Arial" w:hAnsi="Arial"/>
          <w:b/>
          <w:bCs/>
          <w:sz w:val="24"/>
          <w:szCs w:val="24"/>
        </w:rPr>
        <w:t xml:space="preserve">4.3.1 Header Layout</w:t>
      </w:r>
    </w:p>
    <w:p>
      <w:pPr>
        <w:pStyle w:val="ListParagraph"/>
        <w:numPr>
          <w:ilvl w:val="0"/>
          <w:numId w:val="2"/>
        </w:numPr>
      </w:pPr>
      <w:r>
        <w:rPr>
          <w:rFonts w:ascii="Arial" w:cs="Arial" w:eastAsia="Arial" w:hAnsi="Arial"/>
          <w:sz w:val="22"/>
          <w:szCs w:val="22"/>
        </w:rPr>
        <w:t xml:space="preserve">Title: Entity identifier (e.g., Order Number)</w:t>
      </w:r>
    </w:p>
    <w:p>
      <w:pPr>
        <w:pStyle w:val="ListParagraph"/>
        <w:numPr>
          <w:ilvl w:val="0"/>
          <w:numId w:val="2"/>
        </w:numPr>
      </w:pPr>
      <w:r>
        <w:rPr>
          <w:rFonts w:ascii="Arial" w:cs="Arial" w:eastAsia="Arial" w:hAnsi="Arial"/>
          <w:sz w:val="22"/>
          <w:szCs w:val="22"/>
        </w:rPr>
        <w:t xml:space="preserve">Subtitle: Secondary identifier or description</w:t>
      </w:r>
    </w:p>
    <w:p>
      <w:pPr>
        <w:pStyle w:val="ListParagraph"/>
        <w:numPr>
          <w:ilvl w:val="0"/>
          <w:numId w:val="2"/>
        </w:numPr>
      </w:pPr>
      <w:r>
        <w:rPr>
          <w:rFonts w:ascii="Arial" w:cs="Arial" w:eastAsia="Arial" w:hAnsi="Arial"/>
          <w:sz w:val="22"/>
          <w:szCs w:val="22"/>
        </w:rPr>
        <w:t xml:space="preserve">Object Status: Primary status indicator</w:t>
      </w:r>
    </w:p>
    <w:p>
      <w:pPr>
        <w:pStyle w:val="ListParagraph"/>
        <w:numPr>
          <w:ilvl w:val="0"/>
          <w:numId w:val="2"/>
        </w:numPr>
      </w:pPr>
      <w:r>
        <w:rPr>
          <w:rFonts w:ascii="Arial" w:cs="Arial" w:eastAsia="Arial" w:hAnsi="Arial"/>
          <w:sz w:val="22"/>
          <w:szCs w:val="22"/>
        </w:rPr>
        <w:t xml:space="preserve">Header KPIs: 3-5 key metrics</w:t>
      </w:r>
    </w:p>
    <w:p>
      <w:pPr>
        <w:pStyle w:val="ListParagraph"/>
        <w:numPr>
          <w:ilvl w:val="0"/>
          <w:numId w:val="2"/>
        </w:numPr>
      </w:pPr>
      <w:r>
        <w:rPr>
          <w:rFonts w:ascii="Arial" w:cs="Arial" w:eastAsia="Arial" w:hAnsi="Arial"/>
          <w:sz w:val="22"/>
          <w:szCs w:val="22"/>
        </w:rPr>
        <w:t xml:space="preserve">Header Actions: Edit, Submit, Cancel, Print</w:t>
      </w:r>
    </w:p>
    <w:p/>
    <w:p>
      <w:pPr>
        <w:pStyle w:val="Heading3"/>
        <w:spacing w:before="200" w:after="100"/>
      </w:pPr>
      <w:r>
        <w:rPr>
          <w:rFonts w:ascii="Arial" w:cs="Arial" w:eastAsia="Arial" w:hAnsi="Arial"/>
          <w:b/>
          <w:bCs/>
          <w:sz w:val="24"/>
          <w:szCs w:val="24"/>
        </w:rPr>
        <w:t xml:space="preserve">4.3.2 Section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Section Type</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Content</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Usage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Form Section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Field groups in SimpleForm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Display/edit entity attributes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Table Section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Related entities list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Line items, tickets, history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Chart Section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Embedded analytics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Trend visualization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Custom Section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Extension point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Special requirements</w:t>
            </w:r>
          </w:p>
        </w:tc>
      </w:tr>
    </w:tbl>
    <w:p>
      <w:r>
        <w:br w:type="page"/>
      </w:r>
    </w:p>
    <w:p>
      <w:pPr>
        <w:pStyle w:val="Heading1"/>
        <w:spacing w:before="400" w:after="200"/>
      </w:pPr>
      <w:r>
        <w:rPr>
          <w:rFonts w:ascii="Arial" w:cs="Arial" w:eastAsia="Arial" w:hAnsi="Arial"/>
          <w:b/>
          <w:bCs/>
          <w:sz w:val="32"/>
          <w:szCs w:val="32"/>
        </w:rPr>
        <w:t xml:space="preserve">5. Component Library</w:t>
      </w:r>
    </w:p>
    <w:p>
      <w:pPr>
        <w:pStyle w:val="Heading2"/>
        <w:spacing w:before="300" w:after="150"/>
      </w:pPr>
      <w:r>
        <w:rPr>
          <w:rFonts w:ascii="Arial" w:cs="Arial" w:eastAsia="Arial" w:hAnsi="Arial"/>
          <w:b/>
          <w:bCs/>
          <w:sz w:val="28"/>
          <w:szCs w:val="28"/>
        </w:rPr>
        <w:t xml:space="preserve">5.1 Core SAPUI5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Component</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SAPUI5 Class</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Usage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Button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sap.m.Button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Actions, navigation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Input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sap.m.Input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Text entry fields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Select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sap.m.Select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Single selection dropdown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ComboBox</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sap.m.ComboBox</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Searchable selection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MultiComboBox</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sap.m.MultiComboBox</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Multiple selection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DatePicker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sap.m.DatePicker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Date selection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DateRangePicker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sap.m.DateRangeSelection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Date range selection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TextArea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sap.m.TextArea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Multi-line text input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CheckBox</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sap.m.CheckBox</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Boolean selection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RadioButton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sap.m.RadioButton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Single choice from group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Switch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sap.m.Switch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Toggle on/off</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SearchField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sap.m.SearchField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Search input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Table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sap.m.Table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Data table (responsive)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List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sap.m.List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Simple item list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Card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sap.f.Card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Information container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Dialog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sap.m.Dialog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Modal interactions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MessageToast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sap.m.MessageToast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Transient notifications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MessageBox</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sap.m.MessageBox</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Confirmations, alerts</w:t>
            </w:r>
          </w:p>
        </w:tc>
      </w:tr>
    </w:tbl>
    <w:p/>
    <w:p>
      <w:pPr>
        <w:pStyle w:val="Heading2"/>
        <w:spacing w:before="300" w:after="150"/>
      </w:pPr>
      <w:r>
        <w:rPr>
          <w:rFonts w:ascii="Arial" w:cs="Arial" w:eastAsia="Arial" w:hAnsi="Arial"/>
          <w:b/>
          <w:bCs/>
          <w:sz w:val="28"/>
          <w:szCs w:val="28"/>
        </w:rPr>
        <w:t xml:space="preserve">5.2 Button Types and Usage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Type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Visual Style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Usage</w:t>
            </w:r>
          </w:p>
        </w:tc>
        <w:tc>
          <w:tcPr>
            <w:tcW w:type="dxa" w:w="2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Example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Emphasized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Blue filled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Primary action, one per page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Submit, Create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Default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White with border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Secondary actions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Cancel, Back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Transparent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 background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Tertiary actions, toolbars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Export, Refresh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Accept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Green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Positive confirmation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Approve, Confirm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Reject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Destructive action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Delete, Cancel Order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Ghost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Transparent, visible on hover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Icon buttons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Edit inline, More</w:t>
            </w:r>
          </w:p>
        </w:tc>
      </w:tr>
    </w:tbl>
    <w:p/>
    <w:p>
      <w:pPr>
        <w:pStyle w:val="Heading2"/>
        <w:spacing w:before="300" w:after="150"/>
      </w:pPr>
      <w:r>
        <w:rPr>
          <w:rFonts w:ascii="Arial" w:cs="Arial" w:eastAsia="Arial" w:hAnsi="Arial"/>
          <w:b/>
          <w:bCs/>
          <w:sz w:val="28"/>
          <w:szCs w:val="28"/>
        </w:rPr>
        <w:t xml:space="preserve">5.3 Object Status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23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State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Color</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Icon</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Usage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Success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Green (#30914C)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sap-icon://status-positive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Completed, Approved, Delivered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Warning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Orange (#E76500)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sap-icon://status-critical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Pending, In Progress, Attention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Error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Red (#D32F2F)</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sap-icon://status-negative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Failed, Rejected, Error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Information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Blue (#0064D9)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sap-icon://status-inactive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Draft, New, Information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Gray (#6C6C6C)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sap-icon://status-inactive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Cancelled, Archived</w:t>
            </w:r>
          </w:p>
        </w:tc>
      </w:tr>
    </w:tbl>
    <w:p/>
    <w:p>
      <w:pPr>
        <w:pStyle w:val="Heading2"/>
        <w:spacing w:before="300" w:after="150"/>
      </w:pPr>
      <w:r>
        <w:rPr>
          <w:rFonts w:ascii="Arial" w:cs="Arial" w:eastAsia="Arial" w:hAnsi="Arial"/>
          <w:b/>
          <w:bCs/>
          <w:sz w:val="28"/>
          <w:szCs w:val="28"/>
        </w:rPr>
        <w:t xml:space="preserve">5.4 Form Layout Standards</w:t>
      </w:r>
    </w:p>
    <w:p>
      <w:pPr>
        <w:pStyle w:val="Heading3"/>
        <w:spacing w:before="200" w:after="100"/>
      </w:pPr>
      <w:r>
        <w:rPr>
          <w:rFonts w:ascii="Arial" w:cs="Arial" w:eastAsia="Arial" w:hAnsi="Arial"/>
          <w:b/>
          <w:bCs/>
          <w:sz w:val="24"/>
          <w:szCs w:val="24"/>
        </w:rPr>
        <w:t xml:space="preserve">5.4.1 SimpleForm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Property</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Value</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editable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true/false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Enable edit mode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layout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ResponsiveGridLayout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Responsive grid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labelSpanXL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Label width on XL screens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labelSpanL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Label width on L screens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labelSpanM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Label width on M screens (stacked)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columnsXL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Form columns on XL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columnsL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Form columns on 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columnsM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Form columns on M</w:t>
            </w:r>
          </w:p>
        </w:tc>
      </w:tr>
    </w:tbl>
    <w:p/>
    <w:p>
      <w:pPr>
        <w:pStyle w:val="Heading3"/>
        <w:spacing w:before="200" w:after="100"/>
      </w:pPr>
      <w:r>
        <w:rPr>
          <w:rFonts w:ascii="Arial" w:cs="Arial" w:eastAsia="Arial" w:hAnsi="Arial"/>
          <w:b/>
          <w:bCs/>
          <w:sz w:val="24"/>
          <w:szCs w:val="24"/>
        </w:rPr>
        <w:t xml:space="preserve">5.4.2 Field Requirements</w:t>
      </w:r>
    </w:p>
    <w:p>
      <w:pPr>
        <w:pStyle w:val="ListParagraph"/>
        <w:numPr>
          <w:ilvl w:val="0"/>
          <w:numId w:val="2"/>
        </w:numPr>
      </w:pPr>
      <w:r>
        <w:rPr>
          <w:rFonts w:ascii="Arial" w:cs="Arial" w:eastAsia="Arial" w:hAnsi="Arial"/>
          <w:sz w:val="22"/>
          <w:szCs w:val="22"/>
        </w:rPr>
        <w:t xml:space="preserve">Required fields: Red asterisk (*) prefix on label</w:t>
      </w:r>
    </w:p>
    <w:p>
      <w:pPr>
        <w:pStyle w:val="ListParagraph"/>
        <w:numPr>
          <w:ilvl w:val="0"/>
          <w:numId w:val="2"/>
        </w:numPr>
      </w:pPr>
      <w:r>
        <w:rPr>
          <w:rFonts w:ascii="Arial" w:cs="Arial" w:eastAsia="Arial" w:hAnsi="Arial"/>
          <w:sz w:val="22"/>
          <w:szCs w:val="22"/>
        </w:rPr>
        <w:t xml:space="preserve">Read-only fields: Use Text control, not disabled Input</w:t>
      </w:r>
    </w:p>
    <w:p>
      <w:pPr>
        <w:pStyle w:val="ListParagraph"/>
        <w:numPr>
          <w:ilvl w:val="0"/>
          <w:numId w:val="2"/>
        </w:numPr>
      </w:pPr>
      <w:r>
        <w:rPr>
          <w:rFonts w:ascii="Arial" w:cs="Arial" w:eastAsia="Arial" w:hAnsi="Arial"/>
          <w:sz w:val="22"/>
          <w:szCs w:val="22"/>
        </w:rPr>
        <w:t xml:space="preserve">Help text: Placed below field in smaller gray text</w:t>
      </w:r>
    </w:p>
    <w:p>
      <w:pPr>
        <w:pStyle w:val="ListParagraph"/>
        <w:numPr>
          <w:ilvl w:val="0"/>
          <w:numId w:val="2"/>
        </w:numPr>
      </w:pPr>
      <w:r>
        <w:rPr>
          <w:rFonts w:ascii="Arial" w:cs="Arial" w:eastAsia="Arial" w:hAnsi="Arial"/>
          <w:sz w:val="22"/>
          <w:szCs w:val="22"/>
        </w:rPr>
        <w:t xml:space="preserve">Error messages: Displayed below field in red</w:t>
      </w:r>
    </w:p>
    <w:p>
      <w:r>
        <w:br w:type="page"/>
      </w:r>
    </w:p>
    <w:p>
      <w:pPr>
        <w:pStyle w:val="Heading1"/>
        <w:spacing w:before="400" w:after="200"/>
      </w:pPr>
      <w:r>
        <w:rPr>
          <w:rFonts w:ascii="Arial" w:cs="Arial" w:eastAsia="Arial" w:hAnsi="Arial"/>
          <w:b/>
          <w:bCs/>
          <w:sz w:val="32"/>
          <w:szCs w:val="32"/>
        </w:rPr>
        <w:t xml:space="preserve">6. Screen Inventory</w:t>
      </w:r>
    </w:p>
    <w:p>
      <w:pPr>
        <w:pStyle w:val="Heading2"/>
        <w:spacing w:before="300" w:after="150"/>
      </w:pPr>
      <w:r>
        <w:rPr>
          <w:rFonts w:ascii="Arial" w:cs="Arial" w:eastAsia="Arial" w:hAnsi="Arial"/>
          <w:b/>
          <w:bCs/>
          <w:sz w:val="28"/>
          <w:szCs w:val="28"/>
        </w:rPr>
        <w:t xml:space="preserve">6.1 Complete Screen 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500"/>
        <w:gridCol w:w="18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Module</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Screen Name</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Floorplan</w:t>
            </w:r>
          </w:p>
        </w:tc>
        <w:tc>
          <w:tcPr>
            <w:tcW w:type="dxa" w:w="1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Priority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Master Data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Master Data Dashboard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Overview Page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Master Data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Aircraft List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List Report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Master Data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Aircraft Detail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Object Page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Master Data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Airport List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List Report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Master Data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Airport Detail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Object Page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Master Data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Route List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List Report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Master Data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Flight Records Monitor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List Report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Fuel Orders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Fuel Order Overview</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List Report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Fuel Orders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Fuel Order Detail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Object Page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Fuel Orders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Create Fuel Order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Object Page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ePOD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Fuel Ticket Dashboard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List Report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ePOD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Fuel Ticket Detail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Object Page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ePOD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Digital Signature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Custom</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Invoice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Invoice Register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List Report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Invoice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Invoice Verification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Object Page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Invoice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Three-Way Match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Object Page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Finance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Finance Dashboard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Overview Page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Finance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Cost Allocation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Analytical List Page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Planning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Fuel Planner Home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Overview Page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Planning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Demand Calculation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Object Page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Contracts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Contract Manager Home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Overview Page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Contracts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Supplier Master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List Report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Integration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Integration Cockpit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Overview Page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Integration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Error Log Viewer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List Report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P2</w:t>
            </w:r>
          </w:p>
        </w:tc>
      </w:tr>
    </w:tbl>
    <w:p>
      <w:r>
        <w:br w:type="page"/>
      </w:r>
    </w:p>
    <w:p>
      <w:pPr>
        <w:pStyle w:val="Heading1"/>
        <w:spacing w:before="400" w:after="200"/>
      </w:pPr>
      <w:r>
        <w:rPr>
          <w:rFonts w:ascii="Arial" w:cs="Arial" w:eastAsia="Arial" w:hAnsi="Arial"/>
          <w:b/>
          <w:bCs/>
          <w:sz w:val="32"/>
          <w:szCs w:val="32"/>
        </w:rPr>
        <w:t xml:space="preserve">7. Responsive Design Standards</w:t>
      </w:r>
    </w:p>
    <w:p>
      <w:pPr>
        <w:pStyle w:val="Heading2"/>
        <w:spacing w:before="300" w:after="150"/>
      </w:pPr>
      <w:r>
        <w:rPr>
          <w:rFonts w:ascii="Arial" w:cs="Arial" w:eastAsia="Arial" w:hAnsi="Arial"/>
          <w:b/>
          <w:bCs/>
          <w:sz w:val="28"/>
          <w:szCs w:val="28"/>
        </w:rPr>
        <w:t xml:space="preserve">7.1 Breakpoint Definitions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Breakpoint</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Min Width</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Grid Columns</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Layout 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Desktop XL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1920px+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12 columns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Full features, side-by-side panels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Desktop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1440px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12 columns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Standard desktop layout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Desktop 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1280px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12 columns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Compact desktop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Tablet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768px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8 columns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Collapsed navigation, stacked forms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Mobile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375px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4 columns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Single column, bottom navigation</w:t>
            </w:r>
          </w:p>
        </w:tc>
      </w:tr>
    </w:tbl>
    <w:p/>
    <w:p>
      <w:pPr>
        <w:pStyle w:val="Heading2"/>
        <w:spacing w:before="300" w:after="150"/>
      </w:pPr>
      <w:r>
        <w:rPr>
          <w:rFonts w:ascii="Arial" w:cs="Arial" w:eastAsia="Arial" w:hAnsi="Arial"/>
          <w:b/>
          <w:bCs/>
          <w:sz w:val="28"/>
          <w:szCs w:val="28"/>
        </w:rPr>
        <w:t xml:space="preserve">7.2 Layout Behavior by Breakpoint</w:t>
      </w:r>
    </w:p>
    <w:p>
      <w:pPr>
        <w:pStyle w:val="Heading3"/>
        <w:spacing w:before="200" w:after="100"/>
      </w:pPr>
      <w:r>
        <w:rPr>
          <w:rFonts w:ascii="Arial" w:cs="Arial" w:eastAsia="Arial" w:hAnsi="Arial"/>
          <w:b/>
          <w:bCs/>
          <w:sz w:val="24"/>
          <w:szCs w:val="24"/>
        </w:rPr>
        <w:t xml:space="preserve">7.2.1 List Report Adaptations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Element</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Desktop</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Tablet</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Mobile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Filter Bar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Expanded, all fields visible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Collapsed, overlay panel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Hidden, filter dialog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Table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All columns visible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Priority columns only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Card layout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Toolbar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Full action buttons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Overflow menu</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Bottom action sheet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Pagination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Page numbers visible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Simplified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Load more button</w:t>
            </w:r>
          </w:p>
        </w:tc>
      </w:tr>
    </w:tbl>
    <w:p/>
    <w:p>
      <w:pPr>
        <w:pStyle w:val="Heading3"/>
        <w:spacing w:before="200" w:after="100"/>
      </w:pPr>
      <w:r>
        <w:rPr>
          <w:rFonts w:ascii="Arial" w:cs="Arial" w:eastAsia="Arial" w:hAnsi="Arial"/>
          <w:b/>
          <w:bCs/>
          <w:sz w:val="24"/>
          <w:szCs w:val="24"/>
        </w:rPr>
        <w:t xml:space="preserve">7.2.2 Object Page Adaptations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Element</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Desktop</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Tablet</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Mobile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Header KPIs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3-5 visible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2-3 visible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1-2 + more button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Form Layout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2-column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1-2 columns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Single column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Sections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Side-by-side tabs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Stacked sections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Accordion sections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Actions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Header toolbar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Overflow menu</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Bottom sheet</w:t>
            </w:r>
          </w:p>
        </w:tc>
      </w:tr>
    </w:tbl>
    <w:p/>
    <w:p>
      <w:pPr>
        <w:pStyle w:val="Heading2"/>
        <w:spacing w:before="300" w:after="150"/>
      </w:pPr>
      <w:r>
        <w:rPr>
          <w:rFonts w:ascii="Arial" w:cs="Arial" w:eastAsia="Arial" w:hAnsi="Arial"/>
          <w:b/>
          <w:bCs/>
          <w:sz w:val="28"/>
          <w:szCs w:val="28"/>
        </w:rPr>
        <w:t xml:space="preserve">7.3 Element Visibility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Element</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Desktop</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Tablet</w:t>
            </w:r>
          </w:p>
        </w:tc>
        <w:tc>
          <w:tcPr>
            <w:tcW w:type="dxa" w:w="2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Mobile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Breadcrumb Navigation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Visible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Visible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Hidden (back button)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Print Button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Visible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Visible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Hidden (action menu)</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Inline Helper Text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Always visible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Always visible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Info icon tooltip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Character Counter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Always visible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Always visible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Visible on focus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Sidebar Panels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Always visible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Collapsible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Bottom sheet modal</w:t>
            </w:r>
          </w:p>
        </w:tc>
      </w:tr>
    </w:tbl>
    <w:p/>
    <w:p>
      <w:pPr>
        <w:pStyle w:val="Heading2"/>
        <w:spacing w:before="300" w:after="150"/>
      </w:pPr>
      <w:r>
        <w:rPr>
          <w:rFonts w:ascii="Arial" w:cs="Arial" w:eastAsia="Arial" w:hAnsi="Arial"/>
          <w:b/>
          <w:bCs/>
          <w:sz w:val="28"/>
          <w:szCs w:val="28"/>
        </w:rPr>
        <w:t xml:space="preserve">7.4 Touch Target Requirements</w:t>
      </w:r>
    </w:p>
    <w:p>
      <w:pPr>
        <w:spacing w:before="100" w:after="100"/>
      </w:pPr>
      <w:r>
        <w:rPr>
          <w:rFonts w:ascii="Arial" w:cs="Arial" w:eastAsia="Arial" w:hAnsi="Arial"/>
          <w:b w:val="false"/>
          <w:bCs w:val="false"/>
          <w:sz w:val="22"/>
          <w:szCs w:val="22"/>
        </w:rPr>
        <w:t xml:space="preserve">All interactive elements must meet minimum touch target sizes for accessibility:</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9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Element Type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Minimum Size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Recommended Size</w:t>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Spacing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Primary Buttons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44px × 44px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48px × 48px</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8px margin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Icon Buttons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44px × 44px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48px × 48px</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8px margin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Table Rows (Mobile)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44px height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56-72px height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8px margin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Links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44px tap area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Full row height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16px padding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Form Inputs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44px height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48px height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8px between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Checkboxes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44px × 44px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48px × 48px</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8px from content</w:t>
            </w:r>
          </w:p>
        </w:tc>
      </w:tr>
    </w:tbl>
    <w:p>
      <w:r>
        <w:br w:type="page"/>
      </w:r>
    </w:p>
    <w:p>
      <w:pPr>
        <w:pStyle w:val="Heading1"/>
        <w:spacing w:before="400" w:after="200"/>
      </w:pPr>
      <w:r>
        <w:rPr>
          <w:rFonts w:ascii="Arial" w:cs="Arial" w:eastAsia="Arial" w:hAnsi="Arial"/>
          <w:b/>
          <w:bCs/>
          <w:sz w:val="32"/>
          <w:szCs w:val="32"/>
        </w:rPr>
        <w:t xml:space="preserve">8. Accessibility Standards (WCAG 2.1 AA)</w:t>
      </w:r>
    </w:p>
    <w:p>
      <w:pPr>
        <w:pStyle w:val="Heading2"/>
        <w:spacing w:before="300" w:after="150"/>
      </w:pPr>
      <w:r>
        <w:rPr>
          <w:rFonts w:ascii="Arial" w:cs="Arial" w:eastAsia="Arial" w:hAnsi="Arial"/>
          <w:b/>
          <w:bCs/>
          <w:sz w:val="28"/>
          <w:szCs w:val="28"/>
        </w:rPr>
        <w:t xml:space="preserve">8.1 Color Contrast Requirements</w:t>
      </w:r>
    </w:p>
    <w:p>
      <w:pPr>
        <w:spacing w:before="100" w:after="100"/>
      </w:pPr>
      <w:r>
        <w:rPr>
          <w:rFonts w:ascii="Arial" w:cs="Arial" w:eastAsia="Arial" w:hAnsi="Arial"/>
          <w:b w:val="false"/>
          <w:bCs w:val="false"/>
          <w:sz w:val="22"/>
          <w:szCs w:val="22"/>
        </w:rPr>
        <w:t xml:space="preserve">All text and interactive elements must meet WCAG 2.1 AA contrast ratios: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Element Type</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Required Ratio</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Compliance Level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Normal text (&lt; 18px)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4.5:1 minimum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Large text (≥ 18px or 14px bold)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3:1 minimum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UI components and graphics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3:1 minimum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Focus indicators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3:1 minimum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Error indicators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Must not rely on color alone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AA</w:t>
            </w:r>
          </w:p>
        </w:tc>
      </w:tr>
    </w:tbl>
    <w:p/>
    <w:p>
      <w:pPr>
        <w:pStyle w:val="Heading2"/>
        <w:spacing w:before="300" w:after="150"/>
      </w:pPr>
      <w:r>
        <w:rPr>
          <w:rFonts w:ascii="Arial" w:cs="Arial" w:eastAsia="Arial" w:hAnsi="Arial"/>
          <w:b/>
          <w:bCs/>
          <w:sz w:val="28"/>
          <w:szCs w:val="28"/>
        </w:rPr>
        <w:t xml:space="preserve">8.2 ARIA Labels and Roles</w:t>
      </w:r>
    </w:p>
    <w:p>
      <w:pPr>
        <w:spacing w:before="100" w:after="100"/>
      </w:pPr>
      <w:r>
        <w:rPr>
          <w:rFonts w:ascii="Arial" w:cs="Arial" w:eastAsia="Arial" w:hAnsi="Arial"/>
          <w:b w:val="false"/>
          <w:bCs w:val="false"/>
          <w:sz w:val="22"/>
          <w:szCs w:val="22"/>
        </w:rPr>
        <w:t xml:space="preserve">All interactive elements require appropriate ARIA attributes: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Element</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Required ARIA</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Example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Search Input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aria-label, role="searchbox"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aria-label="Search fuel orders"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Filter Dropdown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aria-label, role="combobox"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aria-label="Filter by station"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Data Table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role="table", aria-label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aria-label="Fuel orders list"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Status Badge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role="status"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aria-label="Order status: Approved"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Loading State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role="status", aria-live="polite"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aria-label="Loading fuel orders"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Error Message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role="alert", aria-live="assertive"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aria-describedby="error-msg"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Modal Dialog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role="dialog", aria-modal="true"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aria-labelledby="dialog-title"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Tab Navigation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role="tablist"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Tab panels with role="tabpanel"</w:t>
            </w:r>
          </w:p>
        </w:tc>
      </w:tr>
    </w:tbl>
    <w:p/>
    <w:p>
      <w:pPr>
        <w:pStyle w:val="Heading2"/>
        <w:spacing w:before="300" w:after="150"/>
      </w:pPr>
      <w:r>
        <w:rPr>
          <w:rFonts w:ascii="Arial" w:cs="Arial" w:eastAsia="Arial" w:hAnsi="Arial"/>
          <w:b/>
          <w:bCs/>
          <w:sz w:val="28"/>
          <w:szCs w:val="28"/>
        </w:rPr>
        <w:t xml:space="preserve">8.3 Keyboard Navigation</w:t>
      </w:r>
    </w:p>
    <w:p>
      <w:pPr>
        <w:pStyle w:val="Heading3"/>
        <w:spacing w:before="200" w:after="100"/>
      </w:pPr>
      <w:r>
        <w:rPr>
          <w:rFonts w:ascii="Arial" w:cs="Arial" w:eastAsia="Arial" w:hAnsi="Arial"/>
          <w:b/>
          <w:bCs/>
          <w:sz w:val="24"/>
          <w:szCs w:val="24"/>
        </w:rPr>
        <w:t xml:space="preserve">8.3.1 Focus Order</w:t>
      </w:r>
    </w:p>
    <w:p>
      <w:pPr>
        <w:pStyle w:val="ListParagraph"/>
        <w:numPr>
          <w:ilvl w:val="0"/>
          <w:numId w:val="3"/>
        </w:numPr>
      </w:pPr>
      <w:r>
        <w:rPr>
          <w:rFonts w:ascii="Arial" w:cs="Arial" w:eastAsia="Arial" w:hAnsi="Arial"/>
          <w:sz w:val="22"/>
          <w:szCs w:val="22"/>
        </w:rPr>
        <w:t xml:space="preserve">Skip to main content link (hidden until focused)</w:t>
      </w:r>
    </w:p>
    <w:p>
      <w:pPr>
        <w:pStyle w:val="ListParagraph"/>
        <w:numPr>
          <w:ilvl w:val="0"/>
          <w:numId w:val="3"/>
        </w:numPr>
      </w:pPr>
      <w:r>
        <w:rPr>
          <w:rFonts w:ascii="Arial" w:cs="Arial" w:eastAsia="Arial" w:hAnsi="Arial"/>
          <w:sz w:val="22"/>
          <w:szCs w:val="22"/>
        </w:rPr>
        <w:t xml:space="preserve">Shell header actions</w:t>
      </w:r>
    </w:p>
    <w:p>
      <w:pPr>
        <w:pStyle w:val="ListParagraph"/>
        <w:numPr>
          <w:ilvl w:val="0"/>
          <w:numId w:val="3"/>
        </w:numPr>
      </w:pPr>
      <w:r>
        <w:rPr>
          <w:rFonts w:ascii="Arial" w:cs="Arial" w:eastAsia="Arial" w:hAnsi="Arial"/>
          <w:sz w:val="22"/>
          <w:szCs w:val="22"/>
        </w:rPr>
        <w:t xml:space="preserve">Filter bar / Search field</w:t>
      </w:r>
    </w:p>
    <w:p>
      <w:pPr>
        <w:pStyle w:val="ListParagraph"/>
        <w:numPr>
          <w:ilvl w:val="0"/>
          <w:numId w:val="3"/>
        </w:numPr>
      </w:pPr>
      <w:r>
        <w:rPr>
          <w:rFonts w:ascii="Arial" w:cs="Arial" w:eastAsia="Arial" w:hAnsi="Arial"/>
          <w:sz w:val="22"/>
          <w:szCs w:val="22"/>
        </w:rPr>
        <w:t xml:space="preserve">Toolbar actions (Create, Export, Refresh)</w:t>
      </w:r>
    </w:p>
    <w:p>
      <w:pPr>
        <w:pStyle w:val="ListParagraph"/>
        <w:numPr>
          <w:ilvl w:val="0"/>
          <w:numId w:val="3"/>
        </w:numPr>
      </w:pPr>
      <w:r>
        <w:rPr>
          <w:rFonts w:ascii="Arial" w:cs="Arial" w:eastAsia="Arial" w:hAnsi="Arial"/>
          <w:sz w:val="22"/>
          <w:szCs w:val="22"/>
        </w:rPr>
        <w:t xml:space="preserve">Main content area (table/form)</w:t>
      </w:r>
    </w:p>
    <w:p>
      <w:pPr>
        <w:pStyle w:val="ListParagraph"/>
        <w:numPr>
          <w:ilvl w:val="0"/>
          <w:numId w:val="3"/>
        </w:numPr>
      </w:pPr>
      <w:r>
        <w:rPr>
          <w:rFonts w:ascii="Arial" w:cs="Arial" w:eastAsia="Arial" w:hAnsi="Arial"/>
          <w:sz w:val="22"/>
          <w:szCs w:val="22"/>
        </w:rPr>
        <w:t xml:space="preserve">Pagination/Load more</w:t>
      </w:r>
    </w:p>
    <w:p>
      <w:pPr>
        <w:pStyle w:val="ListParagraph"/>
        <w:numPr>
          <w:ilvl w:val="0"/>
          <w:numId w:val="3"/>
        </w:numPr>
      </w:pPr>
      <w:r>
        <w:rPr>
          <w:rFonts w:ascii="Arial" w:cs="Arial" w:eastAsia="Arial" w:hAnsi="Arial"/>
          <w:sz w:val="22"/>
          <w:szCs w:val="22"/>
        </w:rPr>
        <w:t xml:space="preserve">Footer actions</w:t>
      </w:r>
    </w:p>
    <w:p/>
    <w:p>
      <w:pPr>
        <w:pStyle w:val="Heading3"/>
        <w:spacing w:before="200" w:after="100"/>
      </w:pPr>
      <w:r>
        <w:rPr>
          <w:rFonts w:ascii="Arial" w:cs="Arial" w:eastAsia="Arial" w:hAnsi="Arial"/>
          <w:b/>
          <w:bCs/>
          <w:sz w:val="24"/>
          <w:szCs w:val="24"/>
        </w:rPr>
        <w:t xml:space="preserve">8.3.2 Keyboard Shortcuts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Action</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Shortcut</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Scope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Focus search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Ctrl + F</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Global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Create new</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Ctrl + 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List pages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Save/Submit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Ctrl + 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Edit forms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Edit mode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Ctrl + 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Object pages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Export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Ctrl + 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List pages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Refresh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Ctrl + 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All pages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Print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Ctrl + 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Object pages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Navigate tabs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Arrow Left/Right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Tab navigation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Navigate table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Arrow Up/Down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Focused table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Select row</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Space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Table rows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Activate button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Enter or Space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Focused button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Close modal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Escape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Dialogs</w:t>
            </w:r>
          </w:p>
        </w:tc>
      </w:tr>
    </w:tbl>
    <w:p/>
    <w:p>
      <w:pPr>
        <w:pStyle w:val="Heading2"/>
        <w:spacing w:before="300" w:after="150"/>
      </w:pPr>
      <w:r>
        <w:rPr>
          <w:rFonts w:ascii="Arial" w:cs="Arial" w:eastAsia="Arial" w:hAnsi="Arial"/>
          <w:b/>
          <w:bCs/>
          <w:sz w:val="28"/>
          <w:szCs w:val="28"/>
        </w:rPr>
        <w:t xml:space="preserve">8.4 Screen Reader Announcements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Trigger</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Announcement Pattern</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ARIA Live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Page Load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{Page title} loaded. {Count} items found.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polite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Filter Applied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Filter applied. Now showing {count} items.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polite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Data Loading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Loading data...</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polite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Save Success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{Entity} saved successfully.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polite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Validation Error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Error: {field} - {message}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assertive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Status Change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Status changed to {new status}.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polite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Modal Opened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{Dialog title} dialog opened.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assertive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Modal Closed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Dialog closed.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polite</w:t>
            </w:r>
          </w:p>
        </w:tc>
      </w:tr>
    </w:tbl>
    <w:p/>
    <w:p>
      <w:pPr>
        <w:pStyle w:val="Heading2"/>
        <w:spacing w:before="300" w:after="150"/>
      </w:pPr>
      <w:r>
        <w:rPr>
          <w:rFonts w:ascii="Arial" w:cs="Arial" w:eastAsia="Arial" w:hAnsi="Arial"/>
          <w:b/>
          <w:bCs/>
          <w:sz w:val="28"/>
          <w:szCs w:val="28"/>
        </w:rPr>
        <w:t xml:space="preserve">8.5 Focus Management</w:t>
      </w:r>
    </w:p>
    <w:p>
      <w:pPr>
        <w:pStyle w:val="ListParagraph"/>
        <w:numPr>
          <w:ilvl w:val="0"/>
          <w:numId w:val="2"/>
        </w:numPr>
      </w:pPr>
      <w:r>
        <w:rPr>
          <w:rFonts w:ascii="Arial" w:cs="Arial" w:eastAsia="Arial" w:hAnsi="Arial"/>
          <w:sz w:val="22"/>
          <w:szCs w:val="22"/>
        </w:rPr>
        <w:t xml:space="preserve">On page load: Focus moves to page title or first interactive element</w:t>
      </w:r>
    </w:p>
    <w:p>
      <w:pPr>
        <w:pStyle w:val="ListParagraph"/>
        <w:numPr>
          <w:ilvl w:val="0"/>
          <w:numId w:val="2"/>
        </w:numPr>
      </w:pPr>
      <w:r>
        <w:rPr>
          <w:rFonts w:ascii="Arial" w:cs="Arial" w:eastAsia="Arial" w:hAnsi="Arial"/>
          <w:sz w:val="22"/>
          <w:szCs w:val="22"/>
        </w:rPr>
        <w:t xml:space="preserve">After action: Focus moves to result/confirmation message</w:t>
      </w:r>
    </w:p>
    <w:p>
      <w:pPr>
        <w:pStyle w:val="ListParagraph"/>
        <w:numPr>
          <w:ilvl w:val="0"/>
          <w:numId w:val="2"/>
        </w:numPr>
      </w:pPr>
      <w:r>
        <w:rPr>
          <w:rFonts w:ascii="Arial" w:cs="Arial" w:eastAsia="Arial" w:hAnsi="Arial"/>
          <w:sz w:val="22"/>
          <w:szCs w:val="22"/>
        </w:rPr>
        <w:t xml:space="preserve">Modal open: Focus traps inside modal</w:t>
      </w:r>
    </w:p>
    <w:p>
      <w:pPr>
        <w:pStyle w:val="ListParagraph"/>
        <w:numPr>
          <w:ilvl w:val="0"/>
          <w:numId w:val="2"/>
        </w:numPr>
      </w:pPr>
      <w:r>
        <w:rPr>
          <w:rFonts w:ascii="Arial" w:cs="Arial" w:eastAsia="Arial" w:hAnsi="Arial"/>
          <w:sz w:val="22"/>
          <w:szCs w:val="22"/>
        </w:rPr>
        <w:t xml:space="preserve">Modal close: Focus returns to trigger element</w:t>
      </w:r>
    </w:p>
    <w:p>
      <w:pPr>
        <w:pStyle w:val="ListParagraph"/>
        <w:numPr>
          <w:ilvl w:val="0"/>
          <w:numId w:val="2"/>
        </w:numPr>
      </w:pPr>
      <w:r>
        <w:rPr>
          <w:rFonts w:ascii="Arial" w:cs="Arial" w:eastAsia="Arial" w:hAnsi="Arial"/>
          <w:sz w:val="22"/>
          <w:szCs w:val="22"/>
        </w:rPr>
        <w:t xml:space="preserve">Tab change: Focus moves to first element in new tab panel</w:t>
      </w:r>
    </w:p>
    <w:p>
      <w:pPr>
        <w:pStyle w:val="ListParagraph"/>
        <w:numPr>
          <w:ilvl w:val="0"/>
          <w:numId w:val="2"/>
        </w:numPr>
      </w:pPr>
      <w:r>
        <w:rPr>
          <w:rFonts w:ascii="Arial" w:cs="Arial" w:eastAsia="Arial" w:hAnsi="Arial"/>
          <w:sz w:val="22"/>
          <w:szCs w:val="22"/>
        </w:rPr>
        <w:t xml:space="preserve">Error state: Focus moves to first error field</w:t>
      </w:r>
    </w:p>
    <w:p>
      <w:r>
        <w:br w:type="page"/>
      </w:r>
    </w:p>
    <w:p>
      <w:pPr>
        <w:pStyle w:val="Heading1"/>
        <w:spacing w:before="400" w:after="200"/>
      </w:pPr>
      <w:r>
        <w:rPr>
          <w:rFonts w:ascii="Arial" w:cs="Arial" w:eastAsia="Arial" w:hAnsi="Arial"/>
          <w:b/>
          <w:bCs/>
          <w:sz w:val="32"/>
          <w:szCs w:val="32"/>
        </w:rPr>
        <w:t xml:space="preserve">9. Navigation Patterns</w:t>
      </w:r>
    </w:p>
    <w:p>
      <w:pPr>
        <w:pStyle w:val="Heading2"/>
        <w:spacing w:before="300" w:after="150"/>
      </w:pPr>
      <w:r>
        <w:rPr>
          <w:rFonts w:ascii="Arial" w:cs="Arial" w:eastAsia="Arial" w:hAnsi="Arial"/>
          <w:b/>
          <w:bCs/>
          <w:sz w:val="28"/>
          <w:szCs w:val="28"/>
        </w:rPr>
        <w:t xml:space="preserve">9.1 Navigation Architecture</w:t>
      </w:r>
    </w:p>
    <w:p>
      <w:pPr>
        <w:pStyle w:val="Heading3"/>
        <w:spacing w:before="200" w:after="100"/>
      </w:pPr>
      <w:r>
        <w:rPr>
          <w:rFonts w:ascii="Arial" w:cs="Arial" w:eastAsia="Arial" w:hAnsi="Arial"/>
          <w:b/>
          <w:bCs/>
          <w:sz w:val="24"/>
          <w:szCs w:val="24"/>
        </w:rPr>
        <w:t xml:space="preserve">9.1.1 Entry 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Entry Type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Component</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Target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Launchpad Tile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App launcher tile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Module home page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Shell Navigation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Header menu</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Cross-app navigation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Deep Link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URL with parameters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Specific screen/entity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Intent Navigation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Semantic object + action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Context-aware routing</w:t>
            </w:r>
          </w:p>
        </w:tc>
      </w:tr>
    </w:tbl>
    <w:p/>
    <w:p>
      <w:pPr>
        <w:pStyle w:val="Heading3"/>
        <w:spacing w:before="200" w:after="100"/>
      </w:pPr>
      <w:r>
        <w:rPr>
          <w:rFonts w:ascii="Arial" w:cs="Arial" w:eastAsia="Arial" w:hAnsi="Arial"/>
          <w:b/>
          <w:bCs/>
          <w:sz w:val="24"/>
          <w:szCs w:val="24"/>
        </w:rPr>
        <w:t xml:space="preserve">9.1.2 Navigation Hierarchy</w:t>
      </w:r>
    </w:p>
    <w:p>
      <w:pPr>
        <w:pStyle w:val="ListParagraph"/>
        <w:numPr>
          <w:ilvl w:val="0"/>
          <w:numId w:val="3"/>
        </w:numPr>
      </w:pPr>
      <w:r>
        <w:rPr>
          <w:rFonts w:ascii="Arial" w:cs="Arial" w:eastAsia="Arial" w:hAnsi="Arial"/>
          <w:sz w:val="22"/>
          <w:szCs w:val="22"/>
        </w:rPr>
        <w:t xml:space="preserve">Module Dashboard (Overview Page) - Entry point for each module</w:t>
      </w:r>
    </w:p>
    <w:p>
      <w:pPr>
        <w:pStyle w:val="ListParagraph"/>
        <w:numPr>
          <w:ilvl w:val="0"/>
          <w:numId w:val="3"/>
        </w:numPr>
      </w:pPr>
      <w:r>
        <w:rPr>
          <w:rFonts w:ascii="Arial" w:cs="Arial" w:eastAsia="Arial" w:hAnsi="Arial"/>
          <w:sz w:val="22"/>
          <w:szCs w:val="22"/>
        </w:rPr>
        <w:t xml:space="preserve">List Report - Browse and search entities</w:t>
      </w:r>
    </w:p>
    <w:p>
      <w:pPr>
        <w:pStyle w:val="ListParagraph"/>
        <w:numPr>
          <w:ilvl w:val="0"/>
          <w:numId w:val="3"/>
        </w:numPr>
      </w:pPr>
      <w:r>
        <w:rPr>
          <w:rFonts w:ascii="Arial" w:cs="Arial" w:eastAsia="Arial" w:hAnsi="Arial"/>
          <w:sz w:val="22"/>
          <w:szCs w:val="22"/>
        </w:rPr>
        <w:t xml:space="preserve">Object Page - View/edit single entity</w:t>
      </w:r>
    </w:p>
    <w:p>
      <w:pPr>
        <w:pStyle w:val="ListParagraph"/>
        <w:numPr>
          <w:ilvl w:val="0"/>
          <w:numId w:val="3"/>
        </w:numPr>
      </w:pPr>
      <w:r>
        <w:rPr>
          <w:rFonts w:ascii="Arial" w:cs="Arial" w:eastAsia="Arial" w:hAnsi="Arial"/>
          <w:sz w:val="22"/>
          <w:szCs w:val="22"/>
        </w:rPr>
        <w:t xml:space="preserve">Sub-Object Page - Related entity details</w:t>
      </w:r>
    </w:p>
    <w:p/>
    <w:p>
      <w:pPr>
        <w:pStyle w:val="Heading2"/>
        <w:spacing w:before="300" w:after="150"/>
      </w:pPr>
      <w:r>
        <w:rPr>
          <w:rFonts w:ascii="Arial" w:cs="Arial" w:eastAsia="Arial" w:hAnsi="Arial"/>
          <w:b/>
          <w:bCs/>
          <w:sz w:val="28"/>
          <w:szCs w:val="28"/>
        </w:rPr>
        <w:t xml:space="preserve">9.2 Deep Linking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Parameter</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Format</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Example</w:t>
            </w:r>
          </w:p>
        </w:tc>
        <w:tc>
          <w:tcPr>
            <w:tcW w:type="dxa" w:w="2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Usage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Entity 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?entityId={id}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?orderId=12345</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Direct navigation to entity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Filter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?filter={field}={value}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?status=Draft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Pre-filtered list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Tab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?tab={tabName}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?tab=tickets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Open specific tab</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Action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?action={action}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?action=edit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Trigger action mode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Date Range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?from={date}&amp;to={date}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?from=2026-01-01</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Date-filtered view</w:t>
            </w:r>
          </w:p>
        </w:tc>
      </w:tr>
    </w:tbl>
    <w:p/>
    <w:p>
      <w:pPr>
        <w:pStyle w:val="Heading2"/>
        <w:spacing w:before="300" w:after="150"/>
      </w:pPr>
      <w:r>
        <w:rPr>
          <w:rFonts w:ascii="Arial" w:cs="Arial" w:eastAsia="Arial" w:hAnsi="Arial"/>
          <w:b/>
          <w:bCs/>
          <w:sz w:val="28"/>
          <w:szCs w:val="28"/>
        </w:rPr>
        <w:t xml:space="preserve">9.3 Breadcrumb Configuration</w:t>
      </w:r>
    </w:p>
    <w:p>
      <w:pPr>
        <w:spacing w:before="100" w:after="100"/>
      </w:pPr>
      <w:r>
        <w:rPr>
          <w:rFonts w:ascii="Arial" w:cs="Arial" w:eastAsia="Arial" w:hAnsi="Arial"/>
          <w:b w:val="false"/>
          <w:bCs w:val="false"/>
          <w:sz w:val="22"/>
          <w:szCs w:val="22"/>
        </w:rPr>
        <w:t xml:space="preserve">Breadcrumbs provide hierarchical navigation context:</w:t>
      </w:r>
    </w:p>
    <w:p>
      <w:pPr>
        <w:pStyle w:val="ListParagraph"/>
        <w:numPr>
          <w:ilvl w:val="0"/>
          <w:numId w:val="2"/>
        </w:numPr>
      </w:pPr>
      <w:r>
        <w:rPr>
          <w:rFonts w:ascii="Arial" w:cs="Arial" w:eastAsia="Arial" w:hAnsi="Arial"/>
          <w:sz w:val="22"/>
          <w:szCs w:val="22"/>
        </w:rPr>
        <w:t xml:space="preserve">Maximum depth: 4 levels</w:t>
      </w:r>
    </w:p>
    <w:p>
      <w:pPr>
        <w:pStyle w:val="ListParagraph"/>
        <w:numPr>
          <w:ilvl w:val="0"/>
          <w:numId w:val="2"/>
        </w:numPr>
      </w:pPr>
      <w:r>
        <w:rPr>
          <w:rFonts w:ascii="Arial" w:cs="Arial" w:eastAsia="Arial" w:hAnsi="Arial"/>
          <w:sz w:val="22"/>
          <w:szCs w:val="22"/>
        </w:rPr>
        <w:t xml:space="preserve">Pattern: Home &gt; Module &gt; List &gt; Detail</w:t>
      </w:r>
    </w:p>
    <w:p>
      <w:pPr>
        <w:pStyle w:val="ListParagraph"/>
        <w:numPr>
          <w:ilvl w:val="0"/>
          <w:numId w:val="2"/>
        </w:numPr>
      </w:pPr>
      <w:r>
        <w:rPr>
          <w:rFonts w:ascii="Arial" w:cs="Arial" w:eastAsia="Arial" w:hAnsi="Arial"/>
          <w:sz w:val="22"/>
          <w:szCs w:val="22"/>
        </w:rPr>
        <w:t xml:space="preserve">Truncation: Middle items with ellipsis on overflow</w:t>
      </w:r>
    </w:p>
    <w:p>
      <w:pPr>
        <w:pStyle w:val="ListParagraph"/>
        <w:numPr>
          <w:ilvl w:val="0"/>
          <w:numId w:val="2"/>
        </w:numPr>
      </w:pPr>
      <w:r>
        <w:rPr>
          <w:rFonts w:ascii="Arial" w:cs="Arial" w:eastAsia="Arial" w:hAnsi="Arial"/>
          <w:sz w:val="22"/>
          <w:szCs w:val="22"/>
        </w:rPr>
        <w:t xml:space="preserve">Mobile: Hidden, replaced by back button</w:t>
      </w:r>
    </w:p>
    <w:p>
      <w:r>
        <w:br w:type="page"/>
      </w:r>
    </w:p>
    <w:p>
      <w:pPr>
        <w:pStyle w:val="Heading1"/>
        <w:spacing w:before="400" w:after="200"/>
      </w:pPr>
      <w:r>
        <w:rPr>
          <w:rFonts w:ascii="Arial" w:cs="Arial" w:eastAsia="Arial" w:hAnsi="Arial"/>
          <w:b/>
          <w:bCs/>
          <w:sz w:val="32"/>
          <w:szCs w:val="32"/>
        </w:rPr>
        <w:t xml:space="preserve">10. Interaction Patterns</w:t>
      </w:r>
    </w:p>
    <w:p>
      <w:pPr>
        <w:pStyle w:val="Heading2"/>
        <w:spacing w:before="300" w:after="150"/>
      </w:pPr>
      <w:r>
        <w:rPr>
          <w:rFonts w:ascii="Arial" w:cs="Arial" w:eastAsia="Arial" w:hAnsi="Arial"/>
          <w:b/>
          <w:bCs/>
          <w:sz w:val="28"/>
          <w:szCs w:val="28"/>
        </w:rPr>
        <w:t xml:space="preserve">10.1 State Transitions</w:t>
      </w:r>
    </w:p>
    <w:p>
      <w:pPr>
        <w:pStyle w:val="Heading3"/>
        <w:spacing w:before="200" w:after="100"/>
      </w:pPr>
      <w:r>
        <w:rPr>
          <w:rFonts w:ascii="Arial" w:cs="Arial" w:eastAsia="Arial" w:hAnsi="Arial"/>
          <w:b/>
          <w:bCs/>
          <w:sz w:val="24"/>
          <w:szCs w:val="24"/>
        </w:rPr>
        <w:t xml:space="preserve">10.1.1 Standard Page States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State</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Visual Indicator</w:t>
            </w:r>
          </w:p>
        </w:tc>
        <w:tc>
          <w:tcPr>
            <w:tcW w:type="dxa" w:w="4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User Actions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Loading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Skeleton loader, busy indicator</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None (wait)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Loaded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Full content visible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All available actions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Empty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Illustrated empty state message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Create new, Refresh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Error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Error banner with retry button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Retry, Go back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Filtering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Spinner in filter bar</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Cancel filter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Saving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Full-page overlay, disabled buttons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None (wait)</w:t>
            </w:r>
          </w:p>
        </w:tc>
      </w:tr>
    </w:tbl>
    <w:p/>
    <w:p>
      <w:pPr>
        <w:pStyle w:val="Heading3"/>
        <w:spacing w:before="200" w:after="100"/>
      </w:pPr>
      <w:r>
        <w:rPr>
          <w:rFonts w:ascii="Arial" w:cs="Arial" w:eastAsia="Arial" w:hAnsi="Arial"/>
          <w:b/>
          <w:bCs/>
          <w:sz w:val="24"/>
          <w:szCs w:val="24"/>
        </w:rPr>
        <w:t xml:space="preserve">10.1.2 Form States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State</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Visual Indicator</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Behavior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Display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Read-only fields (Text controls)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View only, Edit button enabled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Edit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Editable fields (Input controls)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Save/Cancel buttons visible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Dirty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Unsaved changes indicator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Prompt on navigation away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Validating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Field-level validation messages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Submit disabled until valid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Submitting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Loading overlay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All inputs disabled</w:t>
            </w:r>
          </w:p>
        </w:tc>
      </w:tr>
    </w:tbl>
    <w:p/>
    <w:p>
      <w:pPr>
        <w:pStyle w:val="Heading2"/>
        <w:spacing w:before="300" w:after="150"/>
      </w:pPr>
      <w:r>
        <w:rPr>
          <w:rFonts w:ascii="Arial" w:cs="Arial" w:eastAsia="Arial" w:hAnsi="Arial"/>
          <w:b/>
          <w:bCs/>
          <w:sz w:val="28"/>
          <w:szCs w:val="28"/>
        </w:rPr>
        <w:t xml:space="preserve">10.2 Validation Patterns</w:t>
      </w:r>
    </w:p>
    <w:p>
      <w:pPr>
        <w:pStyle w:val="Heading3"/>
        <w:spacing w:before="200" w:after="100"/>
      </w:pPr>
      <w:r>
        <w:rPr>
          <w:rFonts w:ascii="Arial" w:cs="Arial" w:eastAsia="Arial" w:hAnsi="Arial"/>
          <w:b/>
          <w:bCs/>
          <w:sz w:val="24"/>
          <w:szCs w:val="24"/>
        </w:rPr>
        <w:t xml:space="preserve">10.2.1 Client-Side Validation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Validation Type</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Trigger</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Feedback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Required Field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On blur, On submit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Red border, error message below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Format Validation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On change (debounced)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Inline error message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Range Validation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On blur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Error with min/max hint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Cross-Field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On submit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Form-level error banner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Async Validation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On blur (API call)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Loading spinner, then result</w:t>
            </w:r>
          </w:p>
        </w:tc>
      </w:tr>
    </w:tbl>
    <w:p/>
    <w:p>
      <w:pPr>
        <w:pStyle w:val="Heading3"/>
        <w:spacing w:before="200" w:after="100"/>
      </w:pPr>
      <w:r>
        <w:rPr>
          <w:rFonts w:ascii="Arial" w:cs="Arial" w:eastAsia="Arial" w:hAnsi="Arial"/>
          <w:b/>
          <w:bCs/>
          <w:sz w:val="24"/>
          <w:szCs w:val="24"/>
        </w:rPr>
        <w:t xml:space="preserve">10.2.2 Error Message Format</w:t>
      </w:r>
    </w:p>
    <w:p>
      <w:pPr>
        <w:spacing w:before="100" w:after="100"/>
      </w:pPr>
      <w:r>
        <w:rPr>
          <w:rFonts w:ascii="Arial" w:cs="Arial" w:eastAsia="Arial" w:hAnsi="Arial"/>
          <w:b w:val="false"/>
          <w:bCs w:val="false"/>
          <w:sz w:val="22"/>
          <w:szCs w:val="22"/>
        </w:rPr>
        <w:t xml:space="preserve">Error messages must be clear, specific, and actionable:</w:t>
      </w:r>
    </w:p>
    <w:p>
      <w:pPr>
        <w:pStyle w:val="ListParagraph"/>
        <w:numPr>
          <w:ilvl w:val="0"/>
          <w:numId w:val="2"/>
        </w:numPr>
      </w:pPr>
      <w:r>
        <w:rPr>
          <w:rFonts w:ascii="Arial" w:cs="Arial" w:eastAsia="Arial" w:hAnsi="Arial"/>
          <w:sz w:val="22"/>
          <w:szCs w:val="22"/>
        </w:rPr>
        <w:t xml:space="preserve">Bad: "Invalid input"</w:t>
      </w:r>
    </w:p>
    <w:p>
      <w:pPr>
        <w:pStyle w:val="ListParagraph"/>
        <w:numPr>
          <w:ilvl w:val="0"/>
          <w:numId w:val="2"/>
        </w:numPr>
      </w:pPr>
      <w:r>
        <w:rPr>
          <w:rFonts w:ascii="Arial" w:cs="Arial" w:eastAsia="Arial" w:hAnsi="Arial"/>
          <w:sz w:val="22"/>
          <w:szCs w:val="22"/>
        </w:rPr>
        <w:t xml:space="preserve">Good: "Quantity must be between 100 and 100,000 kg"</w:t>
      </w:r>
    </w:p>
    <w:p>
      <w:pPr>
        <w:pStyle w:val="ListParagraph"/>
        <w:numPr>
          <w:ilvl w:val="0"/>
          <w:numId w:val="2"/>
        </w:numPr>
      </w:pPr>
      <w:r>
        <w:rPr>
          <w:rFonts w:ascii="Arial" w:cs="Arial" w:eastAsia="Arial" w:hAnsi="Arial"/>
          <w:sz w:val="22"/>
          <w:szCs w:val="22"/>
        </w:rPr>
        <w:t xml:space="preserve">Include: Field name, what is wrong, how to fix</w:t>
      </w:r>
    </w:p>
    <w:p/>
    <w:p>
      <w:pPr>
        <w:pStyle w:val="Heading2"/>
        <w:spacing w:before="300" w:after="150"/>
      </w:pPr>
      <w:r>
        <w:rPr>
          <w:rFonts w:ascii="Arial" w:cs="Arial" w:eastAsia="Arial" w:hAnsi="Arial"/>
          <w:b/>
          <w:bCs/>
          <w:sz w:val="28"/>
          <w:szCs w:val="28"/>
        </w:rPr>
        <w:t xml:space="preserve">10.3 Notification Patterns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800"/>
        <w:gridCol w:w="30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Type</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Component</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Duration</w:t>
            </w:r>
          </w:p>
        </w:tc>
        <w:tc>
          <w:tcPr>
            <w:tcW w:type="dxa" w:w="3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Usage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Success Toast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sap.m.MessageToast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3 seconds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Save success, action completed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Info Message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sap.m.MessageStrip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Persistent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Informational notices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Warning Banner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sap.m.MessageStrip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Dismissible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Caution notices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Error Banner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sap.m.MessageStrip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Persistent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Action failures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Confirmation Dialog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sap.m.MessageBox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Modal</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Destructive action confirmation</w:t>
            </w:r>
          </w:p>
        </w:tc>
      </w:tr>
    </w:tbl>
    <w:p/>
    <w:p>
      <w:pPr>
        <w:pStyle w:val="Heading2"/>
        <w:spacing w:before="300" w:after="150"/>
      </w:pPr>
      <w:r>
        <w:rPr>
          <w:rFonts w:ascii="Arial" w:cs="Arial" w:eastAsia="Arial" w:hAnsi="Arial"/>
          <w:b/>
          <w:bCs/>
          <w:sz w:val="28"/>
          <w:szCs w:val="28"/>
        </w:rPr>
        <w:t xml:space="preserve">10.4 Loading Patterns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Scenario</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Pattern</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Component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Initial page load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Skeleton screen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Custom skeleton components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Data refresh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Inline spinner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sap.m.BusyIndicator (size: Small)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Form submission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Full-page overlay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sap.m.BusyDialog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Async action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Button loading state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Button with busy=true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Infinite scroll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Bottom loading indicator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sap.m.GrowingList</w:t>
            </w:r>
          </w:p>
        </w:tc>
      </w:tr>
    </w:tbl>
    <w:p>
      <w:r>
        <w:br w:type="page"/>
      </w:r>
    </w:p>
    <w:p>
      <w:pPr>
        <w:pStyle w:val="Heading1"/>
        <w:spacing w:before="400" w:after="200"/>
      </w:pPr>
      <w:r>
        <w:rPr>
          <w:rFonts w:ascii="Arial" w:cs="Arial" w:eastAsia="Arial" w:hAnsi="Arial"/>
          <w:b/>
          <w:bCs/>
          <w:sz w:val="32"/>
          <w:szCs w:val="32"/>
        </w:rPr>
        <w:t xml:space="preserve">11. CDS UI Annotations Guidelines</w:t>
      </w:r>
    </w:p>
    <w:p>
      <w:pPr>
        <w:pStyle w:val="Heading2"/>
        <w:spacing w:before="300" w:after="150"/>
      </w:pPr>
      <w:r>
        <w:rPr>
          <w:rFonts w:ascii="Arial" w:cs="Arial" w:eastAsia="Arial" w:hAnsi="Arial"/>
          <w:b/>
          <w:bCs/>
          <w:sz w:val="28"/>
          <w:szCs w:val="28"/>
        </w:rPr>
        <w:t xml:space="preserve">11.1 Header Info Annotations</w:t>
      </w:r>
    </w:p>
    <w:p>
      <w:pPr>
        <w:spacing w:before="100" w:after="100"/>
      </w:pPr>
      <w:r>
        <w:rPr>
          <w:rFonts w:ascii="Arial" w:cs="Arial" w:eastAsia="Arial" w:hAnsi="Arial"/>
          <w:b w:val="false"/>
          <w:bCs w:val="false"/>
          <w:sz w:val="22"/>
          <w:szCs w:val="22"/>
        </w:rPr>
        <w:t xml:space="preserve">Define object page header information using @UI.HeaderInfo:</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Annotation</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Purpose</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Example 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TypeName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Singular entity name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"Fuel Order"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TypeNamePlural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Plural entity name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"Fuel Orders"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Title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Primary identifier field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orderNumber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Description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Secondary identifier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station.name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ImageUrl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Entity image (if applicable)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N/A for FuelSphere</w:t>
            </w:r>
          </w:p>
        </w:tc>
      </w:tr>
    </w:tbl>
    <w:p/>
    <w:p>
      <w:pPr>
        <w:pStyle w:val="Heading2"/>
        <w:spacing w:before="300" w:after="150"/>
      </w:pPr>
      <w:r>
        <w:rPr>
          <w:rFonts w:ascii="Arial" w:cs="Arial" w:eastAsia="Arial" w:hAnsi="Arial"/>
          <w:b/>
          <w:bCs/>
          <w:sz w:val="28"/>
          <w:szCs w:val="28"/>
        </w:rPr>
        <w:t xml:space="preserve">11.2 Line Item Annotations</w:t>
      </w:r>
    </w:p>
    <w:p>
      <w:pPr>
        <w:spacing w:before="100" w:after="100"/>
      </w:pPr>
      <w:r>
        <w:rPr>
          <w:rFonts w:ascii="Arial" w:cs="Arial" w:eastAsia="Arial" w:hAnsi="Arial"/>
          <w:b w:val="false"/>
          <w:bCs w:val="false"/>
          <w:sz w:val="22"/>
          <w:szCs w:val="22"/>
        </w:rPr>
        <w:t xml:space="preserve">Configure table columns using @UI.LineItem:</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Property</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Purpose</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Values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position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Column order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10, 20, 30...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importance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Responsive visibility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High, Medium, Low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criticality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Status coloring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Expression or field reference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label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Column header text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i18n key or literal</w:t>
            </w:r>
          </w:p>
        </w:tc>
      </w:tr>
    </w:tbl>
    <w:p/>
    <w:p>
      <w:pPr>
        <w:pStyle w:val="Heading2"/>
        <w:spacing w:before="300" w:after="150"/>
      </w:pPr>
      <w:r>
        <w:rPr>
          <w:rFonts w:ascii="Arial" w:cs="Arial" w:eastAsia="Arial" w:hAnsi="Arial"/>
          <w:b/>
          <w:bCs/>
          <w:sz w:val="28"/>
          <w:szCs w:val="28"/>
        </w:rPr>
        <w:t xml:space="preserve">11.3 Facet Annotations</w:t>
      </w:r>
    </w:p>
    <w:p>
      <w:pPr>
        <w:spacing w:before="100" w:after="100"/>
      </w:pPr>
      <w:r>
        <w:rPr>
          <w:rFonts w:ascii="Arial" w:cs="Arial" w:eastAsia="Arial" w:hAnsi="Arial"/>
          <w:b w:val="false"/>
          <w:bCs w:val="false"/>
          <w:sz w:val="22"/>
          <w:szCs w:val="22"/>
        </w:rPr>
        <w:t xml:space="preserve">Define Object Page sections using @UI.Facets: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Facet Type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Usage</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Target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ReferenceFacet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Single content section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@UI.FieldGroup or @UI.LineItem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CollectionFacet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Group of facets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Array of ReferenceFacets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HeaderFacet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Header content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@UI.DataPoint or @UI.Chart</w:t>
            </w:r>
          </w:p>
        </w:tc>
      </w:tr>
    </w:tbl>
    <w:p/>
    <w:p>
      <w:pPr>
        <w:pStyle w:val="Heading2"/>
        <w:spacing w:before="300" w:after="150"/>
      </w:pPr>
      <w:r>
        <w:rPr>
          <w:rFonts w:ascii="Arial" w:cs="Arial" w:eastAsia="Arial" w:hAnsi="Arial"/>
          <w:b/>
          <w:bCs/>
          <w:sz w:val="28"/>
          <w:szCs w:val="28"/>
        </w:rPr>
        <w:t xml:space="preserve">11.4 Selection Fields</w:t>
      </w:r>
    </w:p>
    <w:p>
      <w:pPr>
        <w:spacing w:before="100" w:after="100"/>
      </w:pPr>
      <w:r>
        <w:rPr>
          <w:rFonts w:ascii="Arial" w:cs="Arial" w:eastAsia="Arial" w:hAnsi="Arial"/>
          <w:b w:val="false"/>
          <w:bCs w:val="false"/>
          <w:sz w:val="22"/>
          <w:szCs w:val="22"/>
        </w:rPr>
        <w:t xml:space="preserve">Configure filter bar fields using @UI.SelectionFields:</w:t>
      </w:r>
    </w:p>
    <w:p>
      <w:pPr>
        <w:pStyle w:val="ListParagraph"/>
        <w:numPr>
          <w:ilvl w:val="0"/>
          <w:numId w:val="2"/>
        </w:numPr>
      </w:pPr>
      <w:r>
        <w:rPr>
          <w:rFonts w:ascii="Arial" w:cs="Arial" w:eastAsia="Arial" w:hAnsi="Arial"/>
          <w:sz w:val="22"/>
          <w:szCs w:val="22"/>
        </w:rPr>
        <w:t xml:space="preserve">Order matters: First field is default search</w:t>
      </w:r>
    </w:p>
    <w:p>
      <w:pPr>
        <w:pStyle w:val="ListParagraph"/>
        <w:numPr>
          <w:ilvl w:val="0"/>
          <w:numId w:val="2"/>
        </w:numPr>
      </w:pPr>
      <w:r>
        <w:rPr>
          <w:rFonts w:ascii="Arial" w:cs="Arial" w:eastAsia="Arial" w:hAnsi="Arial"/>
          <w:sz w:val="22"/>
          <w:szCs w:val="22"/>
        </w:rPr>
        <w:t xml:space="preserve">Limit to 5-7 most common filter criteria</w:t>
      </w:r>
    </w:p>
    <w:p>
      <w:pPr>
        <w:pStyle w:val="ListParagraph"/>
        <w:numPr>
          <w:ilvl w:val="0"/>
          <w:numId w:val="2"/>
        </w:numPr>
      </w:pPr>
      <w:r>
        <w:rPr>
          <w:rFonts w:ascii="Arial" w:cs="Arial" w:eastAsia="Arial" w:hAnsi="Arial"/>
          <w:sz w:val="22"/>
          <w:szCs w:val="22"/>
        </w:rPr>
        <w:t xml:space="preserve">Include status, date range, and primary associations</w:t>
      </w:r>
    </w:p>
    <w:p/>
    <w:p>
      <w:pPr>
        <w:pStyle w:val="Heading2"/>
        <w:spacing w:before="300" w:after="150"/>
      </w:pPr>
      <w:r>
        <w:rPr>
          <w:rFonts w:ascii="Arial" w:cs="Arial" w:eastAsia="Arial" w:hAnsi="Arial"/>
          <w:b/>
          <w:bCs/>
          <w:sz w:val="28"/>
          <w:szCs w:val="28"/>
        </w:rPr>
        <w:t xml:space="preserve">11.5 Common Annotation Patterns</w:t>
      </w:r>
    </w:p>
    <w:p>
      <w:pPr>
        <w:pStyle w:val="Heading3"/>
        <w:spacing w:before="200" w:after="100"/>
      </w:pPr>
      <w:r>
        <w:rPr>
          <w:rFonts w:ascii="Arial" w:cs="Arial" w:eastAsia="Arial" w:hAnsi="Arial"/>
          <w:b/>
          <w:bCs/>
          <w:sz w:val="24"/>
          <w:szCs w:val="24"/>
        </w:rPr>
        <w:t xml:space="preserve">11.5.1 Status Field with Criticality</w:t>
      </w:r>
    </w:p>
    <w:p>
      <w:pPr>
        <w:spacing w:before="100" w:after="100"/>
      </w:pPr>
      <w:r>
        <w:rPr>
          <w:rFonts w:ascii="Arial" w:cs="Arial" w:eastAsia="Arial" w:hAnsi="Arial"/>
          <w:b w:val="false"/>
          <w:bCs w:val="false"/>
          <w:sz w:val="22"/>
          <w:szCs w:val="22"/>
        </w:rPr>
        <w:t xml:space="preserve">Pattern: Use criticality annotation for automatic status coloring</w:t>
      </w:r>
    </w:p>
    <w:p>
      <w:pPr>
        <w:spacing w:before="100" w:after="100"/>
      </w:pPr>
      <w:r>
        <w:rPr>
          <w:rFonts w:ascii="Arial" w:cs="Arial" w:eastAsia="Arial" w:hAnsi="Arial"/>
          <w:b w:val="false"/>
          <w:bCs w:val="false"/>
          <w:sz w:val="22"/>
          <w:szCs w:val="22"/>
        </w:rPr>
        <w:t xml:space="preserve">Map status values: 1 = Negative (Red), 2 = Critical (Orange), 3 = Positive (Green), 0 = Neutral</w:t>
      </w:r>
    </w:p>
    <w:p/>
    <w:p>
      <w:pPr>
        <w:pStyle w:val="Heading3"/>
        <w:spacing w:before="200" w:after="100"/>
      </w:pPr>
      <w:r>
        <w:rPr>
          <w:rFonts w:ascii="Arial" w:cs="Arial" w:eastAsia="Arial" w:hAnsi="Arial"/>
          <w:b/>
          <w:bCs/>
          <w:sz w:val="24"/>
          <w:szCs w:val="24"/>
        </w:rPr>
        <w:t xml:space="preserve">11.5.2 Currency and Unit of Measure</w:t>
      </w:r>
    </w:p>
    <w:p>
      <w:pPr>
        <w:spacing w:before="100" w:after="100"/>
      </w:pPr>
      <w:r>
        <w:rPr>
          <w:rFonts w:ascii="Arial" w:cs="Arial" w:eastAsia="Arial" w:hAnsi="Arial"/>
          <w:b w:val="false"/>
          <w:bCs w:val="false"/>
          <w:sz w:val="22"/>
          <w:szCs w:val="22"/>
        </w:rPr>
        <w:t xml:space="preserve">Always annotate amounts with currency and quantities with unit:</w:t>
      </w:r>
    </w:p>
    <w:p>
      <w:pPr>
        <w:pStyle w:val="ListParagraph"/>
        <w:numPr>
          <w:ilvl w:val="0"/>
          <w:numId w:val="2"/>
        </w:numPr>
      </w:pPr>
      <w:r>
        <w:rPr>
          <w:rFonts w:ascii="Arial" w:cs="Arial" w:eastAsia="Arial" w:hAnsi="Arial"/>
          <w:sz w:val="22"/>
          <w:szCs w:val="22"/>
        </w:rPr>
        <w:t xml:space="preserve">@Measures.ISOCurrency for currency fields</w:t>
      </w:r>
    </w:p>
    <w:p>
      <w:pPr>
        <w:pStyle w:val="ListParagraph"/>
        <w:numPr>
          <w:ilvl w:val="0"/>
          <w:numId w:val="2"/>
        </w:numPr>
      </w:pPr>
      <w:r>
        <w:rPr>
          <w:rFonts w:ascii="Arial" w:cs="Arial" w:eastAsia="Arial" w:hAnsi="Arial"/>
          <w:sz w:val="22"/>
          <w:szCs w:val="22"/>
        </w:rPr>
        <w:t xml:space="preserve">@Measures.Unit for quantity fields</w:t>
      </w:r>
    </w:p>
    <w:p>
      <w:r>
        <w:br w:type="page"/>
      </w:r>
    </w:p>
    <w:p>
      <w:pPr>
        <w:pStyle w:val="Heading1"/>
        <w:spacing w:before="400" w:after="200"/>
      </w:pPr>
      <w:r>
        <w:rPr>
          <w:rFonts w:ascii="Arial" w:cs="Arial" w:eastAsia="Arial" w:hAnsi="Arial"/>
          <w:b/>
          <w:bCs/>
          <w:sz w:val="32"/>
          <w:szCs w:val="32"/>
        </w:rPr>
        <w:t xml:space="preserve">12. Error Handling UI Standards</w:t>
      </w:r>
    </w:p>
    <w:p>
      <w:pPr>
        <w:pStyle w:val="Heading2"/>
        <w:spacing w:before="300" w:after="150"/>
      </w:pPr>
      <w:r>
        <w:rPr>
          <w:rFonts w:ascii="Arial" w:cs="Arial" w:eastAsia="Arial" w:hAnsi="Arial"/>
          <w:b/>
          <w:bCs/>
          <w:sz w:val="28"/>
          <w:szCs w:val="28"/>
        </w:rPr>
        <w:t xml:space="preserve">12.1 Error Message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000"/>
        <w:gridCol w:w="336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Level</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Component</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Placement</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Usage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Field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sap.m.Input valueState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Below input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Single field validation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Form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sap.m.MessageStrip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Top of form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Cross-field validation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Page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sap.m.MessagePage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Full page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Page load errors, 404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App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sap.m.MessageBox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Modal dialog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Critical errors, session timeout</w:t>
            </w:r>
          </w:p>
        </w:tc>
      </w:tr>
    </w:tbl>
    <w:p/>
    <w:p>
      <w:pPr>
        <w:pStyle w:val="Heading2"/>
        <w:spacing w:before="300" w:after="150"/>
      </w:pPr>
      <w:r>
        <w:rPr>
          <w:rFonts w:ascii="Arial" w:cs="Arial" w:eastAsia="Arial" w:hAnsi="Arial"/>
          <w:b/>
          <w:bCs/>
          <w:sz w:val="28"/>
          <w:szCs w:val="28"/>
        </w:rPr>
        <w:t xml:space="preserve">12.2 Error Code Display</w:t>
      </w:r>
    </w:p>
    <w:p>
      <w:pPr>
        <w:spacing w:before="100" w:after="100"/>
      </w:pPr>
      <w:r>
        <w:rPr>
          <w:rFonts w:ascii="Arial" w:cs="Arial" w:eastAsia="Arial" w:hAnsi="Arial"/>
          <w:b w:val="false"/>
          <w:bCs w:val="false"/>
          <w:sz w:val="22"/>
          <w:szCs w:val="22"/>
        </w:rPr>
        <w:t xml:space="preserve">FuelSphere error codes follow the pattern: [Module][Type][Number]</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500"/>
        <w:gridCol w:w="38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Code Family</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Module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Example</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Display Format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FB4xx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Fuel Burn &amp; ROB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FB401</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Error FB401: ROB calculation failed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MD4xx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Master Data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MD402</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Error MD402: Aircraft not found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INV4xx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Invoice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INV403</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Error INV403: Match validation failed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ORD4xx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Fuel Orders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ORD404</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Error ORD404: Order already submitted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INT4xx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Integration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INT405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Error INT405: S/4HANA connection timeout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EPD4xx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ePOD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EPD406</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Error EPD406: Signature validation failed</w:t>
            </w:r>
          </w:p>
        </w:tc>
      </w:tr>
    </w:tbl>
    <w:p/>
    <w:p>
      <w:pPr>
        <w:pStyle w:val="Heading2"/>
        <w:spacing w:before="300" w:after="150"/>
      </w:pPr>
      <w:r>
        <w:rPr>
          <w:rFonts w:ascii="Arial" w:cs="Arial" w:eastAsia="Arial" w:hAnsi="Arial"/>
          <w:b/>
          <w:bCs/>
          <w:sz w:val="28"/>
          <w:szCs w:val="28"/>
        </w:rPr>
        <w:t xml:space="preserve">12.3 Retry and Recovery Patterns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Error Type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Recovery Action</w:t>
            </w:r>
          </w:p>
        </w:tc>
        <w:tc>
          <w:tcPr>
            <w:tcW w:type="dxa" w:w="40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UI Pattern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Network timeout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Automatic retry (3x)</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Progress indicator with retry count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Validation error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User correction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Highlight fields, show messages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Authorization error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Re-authentication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Login dialog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Server error (5xx)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Manual retry</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Error page with Retry button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Not found (404)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Navigation back</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Error page with Back button</w:t>
            </w:r>
          </w:p>
        </w:tc>
      </w:tr>
    </w:tbl>
    <w:p>
      <w:r>
        <w:br w:type="page"/>
      </w:r>
    </w:p>
    <w:p>
      <w:pPr>
        <w:pStyle w:val="Heading1"/>
        <w:spacing w:before="400" w:after="200"/>
      </w:pPr>
      <w:r>
        <w:rPr>
          <w:rFonts w:ascii="Arial" w:cs="Arial" w:eastAsia="Arial" w:hAnsi="Arial"/>
          <w:b/>
          <w:bCs/>
          <w:sz w:val="32"/>
          <w:szCs w:val="32"/>
        </w:rPr>
        <w:t xml:space="preserve">13. Icon Standards</w:t>
      </w:r>
    </w:p>
    <w:p>
      <w:pPr>
        <w:pStyle w:val="Heading2"/>
        <w:spacing w:before="300" w:after="150"/>
      </w:pPr>
      <w:r>
        <w:rPr>
          <w:rFonts w:ascii="Arial" w:cs="Arial" w:eastAsia="Arial" w:hAnsi="Arial"/>
          <w:b/>
          <w:bCs/>
          <w:sz w:val="28"/>
          <w:szCs w:val="28"/>
        </w:rPr>
        <w:t xml:space="preserve">13.1 Icon Library</w:t>
      </w:r>
    </w:p>
    <w:p>
      <w:pPr>
        <w:spacing w:before="100" w:after="100"/>
      </w:pPr>
      <w:r>
        <w:rPr>
          <w:rFonts w:ascii="Arial" w:cs="Arial" w:eastAsia="Arial" w:hAnsi="Arial"/>
          <w:b w:val="false"/>
          <w:bCs w:val="false"/>
          <w:sz w:val="22"/>
          <w:szCs w:val="22"/>
        </w:rPr>
        <w:t xml:space="preserve">FuelSphere uses the SAP Icon Font (SAP-icons). Standard icons for common actions: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Action</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Icon</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Usage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Create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sap-icon://add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Create new entity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Edit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sap-icon://edit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Enter edit mode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Delete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sap-icon://delete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Delete entity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Save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sap-icon://save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Save changes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Cancel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sap-icon://sys-cancel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Cancel 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Search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sap-icon://search</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Search functionality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Filter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sap-icon://filter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Filter options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Refresh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sap-icon://refresh</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Refresh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Export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sap-icon://excel-attachment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Export to Excel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Print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sap-icon://print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Print document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Download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sap-icon://download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Download file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Settings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sap-icon://action-settings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Configuration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Help</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sap-icon://sys-help</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Help information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Navigation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sap-icon://navigation-right-arrow</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Navigate forward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Back</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sap-icon://navigation-left-arrow</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Navigate back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More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sap-icon://overflow</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More actions menu</w:t>
            </w:r>
          </w:p>
        </w:tc>
      </w:tr>
    </w:tbl>
    <w:p/>
    <w:p>
      <w:pPr>
        <w:pStyle w:val="Heading2"/>
        <w:spacing w:before="300" w:after="150"/>
      </w:pPr>
      <w:r>
        <w:rPr>
          <w:rFonts w:ascii="Arial" w:cs="Arial" w:eastAsia="Arial" w:hAnsi="Arial"/>
          <w:b/>
          <w:bCs/>
          <w:sz w:val="28"/>
          <w:szCs w:val="28"/>
        </w:rPr>
        <w:t xml:space="preserve">13.2 Status Icons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Status</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Icon</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Color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Success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sap-icon://status-positive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#30914C (Green)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Warning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sap-icon://status-critical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#E76500 (Orange)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Error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sap-icon://status-negative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#D32F2F (Red)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Information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sap-icon://status-inactive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#0064D9 (Blue)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Pending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sap-icon://pending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#6C6C6C (Gray)</w:t>
            </w:r>
          </w:p>
        </w:tc>
      </w:tr>
    </w:tbl>
    <w:p/>
    <w:p>
      <w:pPr>
        <w:pStyle w:val="Heading2"/>
        <w:spacing w:before="300" w:after="150"/>
      </w:pPr>
      <w:r>
        <w:rPr>
          <w:rFonts w:ascii="Arial" w:cs="Arial" w:eastAsia="Arial" w:hAnsi="Arial"/>
          <w:b/>
          <w:bCs/>
          <w:sz w:val="28"/>
          <w:szCs w:val="28"/>
        </w:rPr>
        <w:t xml:space="preserve">13.3 FuelSphere Domain Icons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Concept</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Icon</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Usage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Aircraft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sap-icon://flight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Aircraft-related screens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Airport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sap-icon://locate-me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Airport/station screens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Fuel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sap-icon://energy-saving-lightbulb</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Fuel-related features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Order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sap-icon://sales-order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Fuel orders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Invoice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sap-icon://payment-approval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Invoice processing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Contract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sap-icon://document-text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Contract management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Dashboard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sap-icon://business-objects-experience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Overview pages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Analytics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sap-icon://business-objects-mobile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Reports and charts</w:t>
            </w:r>
          </w:p>
        </w:tc>
      </w:tr>
    </w:tbl>
    <w:p>
      <w:r>
        <w:br w:type="page"/>
      </w:r>
    </w:p>
    <w:p>
      <w:pPr>
        <w:pStyle w:val="Heading1"/>
        <w:spacing w:before="400" w:after="200"/>
      </w:pPr>
      <w:r>
        <w:rPr>
          <w:rFonts w:ascii="Arial" w:cs="Arial" w:eastAsia="Arial" w:hAnsi="Arial"/>
          <w:b/>
          <w:bCs/>
          <w:sz w:val="32"/>
          <w:szCs w:val="32"/>
        </w:rPr>
        <w:t xml:space="preserve">14. Appendices</w:t>
      </w:r>
    </w:p>
    <w:p>
      <w:pPr>
        <w:pStyle w:val="Heading2"/>
        <w:spacing w:before="300" w:after="150"/>
      </w:pPr>
      <w:r>
        <w:rPr>
          <w:rFonts w:ascii="Arial" w:cs="Arial" w:eastAsia="Arial" w:hAnsi="Arial"/>
          <w:b/>
          <w:bCs/>
          <w:sz w:val="28"/>
          <w:szCs w:val="28"/>
        </w:rPr>
        <w:t xml:space="preserve">14.1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Term</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Definition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ARIA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Accessible Rich Internet Applications - W3C specification for accessibility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CDS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Core Data Services - SAP data modeling and query language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Floorplan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 Fiori Elements standard page layout template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Horizon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 Fiori 3 visual design theme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SAPUI5</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 UI development toolkit based on HTML5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Semantic Object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Abstract business entity for intent-based navigation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WCAG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Web Content Accessibility Guidelines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XSUAA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SAP Extended Services for User Account and Authentication</w:t>
            </w:r>
          </w:p>
        </w:tc>
      </w:tr>
    </w:tbl>
    <w:p/>
    <w:p>
      <w:pPr>
        <w:pStyle w:val="Heading2"/>
        <w:spacing w:before="300" w:after="150"/>
      </w:pPr>
      <w:r>
        <w:rPr>
          <w:rFonts w:ascii="Arial" w:cs="Arial" w:eastAsia="Arial" w:hAnsi="Arial"/>
          <w:b/>
          <w:bCs/>
          <w:sz w:val="28"/>
          <w:szCs w:val="28"/>
        </w:rPr>
        <w:t xml:space="preserve">14.2 References</w:t>
      </w:r>
    </w:p>
    <w:p>
      <w:pPr>
        <w:pStyle w:val="ListParagraph"/>
        <w:numPr>
          <w:ilvl w:val="0"/>
          <w:numId w:val="2"/>
        </w:numPr>
      </w:pPr>
      <w:r>
        <w:rPr>
          <w:rFonts w:ascii="Arial" w:cs="Arial" w:eastAsia="Arial" w:hAnsi="Arial"/>
          <w:sz w:val="22"/>
          <w:szCs w:val="22"/>
        </w:rPr>
        <w:t xml:space="preserve">SAP Fiori Design Guidelines: https://experience.sap.com/fiori-design/</w:t>
      </w:r>
    </w:p>
    <w:p>
      <w:pPr>
        <w:pStyle w:val="ListParagraph"/>
        <w:numPr>
          <w:ilvl w:val="0"/>
          <w:numId w:val="2"/>
        </w:numPr>
      </w:pPr>
      <w:r>
        <w:rPr>
          <w:rFonts w:ascii="Arial" w:cs="Arial" w:eastAsia="Arial" w:hAnsi="Arial"/>
          <w:sz w:val="22"/>
          <w:szCs w:val="22"/>
        </w:rPr>
        <w:t xml:space="preserve">SAPUI5 Documentation: https://sapui5.hana.ondemand.com/</w:t>
      </w:r>
    </w:p>
    <w:p>
      <w:pPr>
        <w:pStyle w:val="ListParagraph"/>
        <w:numPr>
          <w:ilvl w:val="0"/>
          <w:numId w:val="2"/>
        </w:numPr>
      </w:pPr>
      <w:r>
        <w:rPr>
          <w:rFonts w:ascii="Arial" w:cs="Arial" w:eastAsia="Arial" w:hAnsi="Arial"/>
          <w:sz w:val="22"/>
          <w:szCs w:val="22"/>
        </w:rPr>
        <w:t xml:space="preserve">SAP Fiori Elements: https://sapui5.hana.ondemand.com/#/topic/03265b0408e2432c9571d6b3feb6b1fd</w:t>
      </w:r>
    </w:p>
    <w:p>
      <w:pPr>
        <w:pStyle w:val="ListParagraph"/>
        <w:numPr>
          <w:ilvl w:val="0"/>
          <w:numId w:val="2"/>
        </w:numPr>
      </w:pPr>
      <w:r>
        <w:rPr>
          <w:rFonts w:ascii="Arial" w:cs="Arial" w:eastAsia="Arial" w:hAnsi="Arial"/>
          <w:sz w:val="22"/>
          <w:szCs w:val="22"/>
        </w:rPr>
        <w:t xml:space="preserve">WCAG 2.1 Guidelines: https://www.w3.org/TR/WCAG21/</w:t>
      </w:r>
    </w:p>
    <w:p>
      <w:pPr>
        <w:pStyle w:val="ListParagraph"/>
        <w:numPr>
          <w:ilvl w:val="0"/>
          <w:numId w:val="2"/>
        </w:numPr>
      </w:pPr>
      <w:r>
        <w:rPr>
          <w:rFonts w:ascii="Arial" w:cs="Arial" w:eastAsia="Arial" w:hAnsi="Arial"/>
          <w:sz w:val="22"/>
          <w:szCs w:val="22"/>
        </w:rPr>
        <w:t xml:space="preserve">SAP Icons Explorer: https://sapui5.hana.ondemand.com/test-resources/sap/m/demokit/iconExplorer/webapp/index.html</w:t>
      </w:r>
    </w:p>
    <w:p/>
    <w:p>
      <w:pPr>
        <w:pStyle w:val="Heading2"/>
        <w:spacing w:before="300" w:after="150"/>
      </w:pPr>
      <w:r>
        <w:rPr>
          <w:rFonts w:ascii="Arial" w:cs="Arial" w:eastAsia="Arial" w:hAnsi="Arial"/>
          <w:b/>
          <w:bCs/>
          <w:sz w:val="28"/>
          <w:szCs w:val="28"/>
        </w:rPr>
        <w:t xml:space="preserve">14.3 Document Approval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360"/>
        <w:gridCol w:w="200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Role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Name</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Signature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Author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UX/UI Designer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Reviewer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Solution Architect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Approver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Project Manager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
            </w:r>
          </w:p>
        </w:tc>
      </w:tr>
    </w:tbl>
    <w:p/>
    <w:p/>
    <w:p>
      <w:pPr>
        <w:spacing w:before="400"/>
        <w:jc w:val="center"/>
      </w:pPr>
      <w:r>
        <w:rPr>
          <w:rFonts w:ascii="Arial" w:cs="Arial" w:eastAsia="Arial" w:hAnsi="Arial"/>
          <w:i/>
          <w:iCs/>
          <w:color w:val="6C6C6C"/>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C6C6C"/>
        <w:sz w:val="18"/>
        <w:szCs w:val="18"/>
      </w:rPr>
      <w:t xml:space="preserve">FS-FND-004 v1.0 | Page </w:t>
    </w:r>
    <w:r>
      <w:rPr>
        <w:rFonts w:ascii="Arial" w:cs="Arial" w:eastAsia="Arial" w:hAnsi="Arial"/>
        <w:color w:val="6C6C6C"/>
        <w:sz w:val="18"/>
        <w:szCs w:val="18"/>
      </w:rPr>
      <w:fldChar w:fldCharType="begin"/>
      <w:instrText xml:space="preserve">PAGE</w:instrText>
      <w:fldChar w:fldCharType="separate"/>
      <w:fldChar w:fldCharType="end"/>
    </w:r>
    <w:r>
      <w:rPr>
        <w:rFonts w:ascii="Arial" w:cs="Arial" w:eastAsia="Arial" w:hAnsi="Arial"/>
        <w:color w:val="6C6C6C"/>
        <w:sz w:val="18"/>
        <w:szCs w:val="18"/>
      </w:rPr>
      <w:t xml:space="preserve"> | Diligent Global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C6C6C"/>
        <w:sz w:val="20"/>
        <w:szCs w:val="20"/>
      </w:rPr>
      <w:t xml:space="preserve">FuelSphere UI/UX Standards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2026-01-17T13:35:48.148Z</dcterms:created>
  <dcterms:modified xsi:type="dcterms:W3CDTF">2026-01-17T13:35:48.149Z</dcterms:modified>
</cp:coreProperties>
</file>

<file path=docProps/custom.xml><?xml version="1.0" encoding="utf-8"?>
<Properties xmlns="http://schemas.openxmlformats.org/officeDocument/2006/custom-properties" xmlns:vt="http://schemas.openxmlformats.org/officeDocument/2006/docPropsVTypes"/>
</file>