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4656C7" w:rsidRDefault="004656C7" w:rsidP="004656C7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4656C7">
        <w:rPr>
          <w:rFonts w:ascii="Mangal" w:eastAsia="Times New Roman" w:hAnsi="Mangal" w:cs="Mangal"/>
          <w:b/>
          <w:bCs/>
          <w:color w:val="0000FF"/>
          <w:sz w:val="36"/>
          <w:szCs w:val="36"/>
        </w:rPr>
        <w:t>सत्यवादी</w:t>
      </w:r>
      <w:proofErr w:type="spellEnd"/>
      <w:r w:rsidRPr="004656C7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</w:rPr>
        <w:t xml:space="preserve"> </w:t>
      </w:r>
      <w:proofErr w:type="spellStart"/>
      <w:r w:rsidRPr="004656C7">
        <w:rPr>
          <w:rFonts w:ascii="Mangal" w:eastAsia="Times New Roman" w:hAnsi="Mangal" w:cs="Mangal"/>
          <w:b/>
          <w:bCs/>
          <w:color w:val="0000FF"/>
          <w:sz w:val="36"/>
          <w:szCs w:val="36"/>
        </w:rPr>
        <w:t>महाराज</w:t>
      </w:r>
      <w:proofErr w:type="spellEnd"/>
      <w:r w:rsidRPr="004656C7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</w:rPr>
        <w:t xml:space="preserve"> </w:t>
      </w:r>
      <w:proofErr w:type="spellStart"/>
      <w:r w:rsidRPr="004656C7">
        <w:rPr>
          <w:rFonts w:ascii="Mangal" w:eastAsia="Times New Roman" w:hAnsi="Mangal" w:cs="Mangal"/>
          <w:b/>
          <w:bCs/>
          <w:color w:val="0000FF"/>
          <w:sz w:val="36"/>
          <w:szCs w:val="36"/>
        </w:rPr>
        <w:t>हरिश्चन्द्र</w:t>
      </w:r>
      <w:proofErr w:type="spellEnd"/>
      <w:r w:rsidRPr="004656C7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</w:rPr>
        <w:t xml:space="preserve"> </w:t>
      </w:r>
      <w:r w:rsidRPr="004656C7">
        <w:rPr>
          <w:rFonts w:ascii="Mangal" w:eastAsia="Times New Roman" w:hAnsi="Mangal" w:cs="Mangal"/>
          <w:b/>
          <w:bCs/>
          <w:color w:val="0000FF"/>
          <w:sz w:val="36"/>
          <w:szCs w:val="36"/>
        </w:rPr>
        <w:t>की</w:t>
      </w:r>
      <w:r w:rsidRPr="004656C7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</w:rPr>
        <w:t xml:space="preserve"> </w:t>
      </w:r>
      <w:proofErr w:type="spellStart"/>
      <w:r w:rsidRPr="004656C7">
        <w:rPr>
          <w:rFonts w:ascii="Mangal" w:eastAsia="Times New Roman" w:hAnsi="Mangal" w:cs="Mangal"/>
          <w:b/>
          <w:bCs/>
          <w:color w:val="0000FF"/>
          <w:sz w:val="36"/>
          <w:szCs w:val="36"/>
        </w:rPr>
        <w:t>जीवनी</w:t>
      </w:r>
      <w:proofErr w:type="spellEnd"/>
      <w:r w:rsidRPr="004656C7">
        <w:rPr>
          <w:rFonts w:ascii="Mangal" w:eastAsia="Times New Roman" w:hAnsi="Mangal" w:cs="Mangal"/>
          <w:b/>
          <w:bCs/>
          <w:color w:val="0000FF"/>
          <w:sz w:val="36"/>
          <w:szCs w:val="36"/>
        </w:rPr>
        <w:t>:-</w:t>
      </w:r>
    </w:p>
    <w:p w:rsidR="004656C7" w:rsidRPr="00B00E04" w:rsidRDefault="004656C7" w:rsidP="00B00E0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ins w:id="0" w:author="Unknown">
        <w:r w:rsidRPr="00D412CA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हरिश्चन्द्र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इकक्षवाकू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वंश</w:t>
        </w:r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के</w:t>
        </w:r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प्रसिद्ध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राजा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थे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>.</w:t>
        </w:r>
      </w:ins>
    </w:p>
    <w:p w:rsidR="004656C7" w:rsidRPr="00B00E04" w:rsidRDefault="004656C7" w:rsidP="00B00E0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ins w:id="1" w:author="Unknown"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इनकी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पत्नी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का</w:t>
        </w:r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नाम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तारामती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तथा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पुत्र</w:t>
        </w:r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का</w:t>
        </w:r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नाम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रोहिताश्व</w:t>
        </w:r>
        <w:proofErr w:type="spellEnd"/>
        <w:r w:rsidRPr="00B00E04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B00E04">
          <w:rPr>
            <w:rFonts w:ascii="Mangal" w:eastAsia="Times New Roman" w:hAnsi="Mangal" w:cs="Mangal"/>
            <w:b/>
            <w:bCs/>
            <w:sz w:val="28"/>
            <w:szCs w:val="28"/>
          </w:rPr>
          <w:t>था</w:t>
        </w:r>
      </w:ins>
      <w:proofErr w:type="spellEnd"/>
    </w:p>
    <w:sectPr w:rsidR="004656C7" w:rsidRPr="00B00E04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21037"/>
    <w:multiLevelType w:val="hybridMultilevel"/>
    <w:tmpl w:val="A84CEE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AD6FFF"/>
    <w:multiLevelType w:val="hybridMultilevel"/>
    <w:tmpl w:val="98DE133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656C7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56C7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2D0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E04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05F4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6C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2016-07-23T13:59:00Z</dcterms:created>
  <dcterms:modified xsi:type="dcterms:W3CDTF">2016-07-24T17:40:00Z</dcterms:modified>
</cp:coreProperties>
</file>