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DFA" w:rsidRDefault="00E02508">
      <w:pPr>
        <w:spacing w:after="0" w:line="259" w:lineRule="auto"/>
        <w:ind w:left="45" w:right="406" w:firstLine="0"/>
      </w:pPr>
      <w:r>
        <w:rPr>
          <w:noProof/>
        </w:rPr>
        <w:drawing>
          <wp:anchor distT="0" distB="0" distL="114300" distR="114300" simplePos="0" relativeHeight="251658240" behindDoc="0" locked="0" layoutInCell="1" allowOverlap="0">
            <wp:simplePos x="0" y="0"/>
            <wp:positionH relativeFrom="column">
              <wp:posOffset>5997652</wp:posOffset>
            </wp:positionH>
            <wp:positionV relativeFrom="paragraph">
              <wp:posOffset>76192</wp:posOffset>
            </wp:positionV>
            <wp:extent cx="666750" cy="666750"/>
            <wp:effectExtent l="0" t="0" r="0" b="0"/>
            <wp:wrapSquare wrapText="bothSides"/>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5"/>
                    <a:stretch>
                      <a:fillRect/>
                    </a:stretch>
                  </pic:blipFill>
                  <pic:spPr>
                    <a:xfrm>
                      <a:off x="0" y="0"/>
                      <a:ext cx="666750" cy="666750"/>
                    </a:xfrm>
                    <a:prstGeom prst="rect">
                      <a:avLst/>
                    </a:prstGeom>
                  </pic:spPr>
                </pic:pic>
              </a:graphicData>
            </a:graphic>
          </wp:anchor>
        </w:drawing>
      </w:r>
      <w:r>
        <w:rPr>
          <w:sz w:val="26"/>
        </w:rPr>
        <w:t>KALP GARG</w:t>
      </w:r>
    </w:p>
    <w:p w:rsidR="007D4DFA" w:rsidRDefault="00E02508">
      <w:pPr>
        <w:tabs>
          <w:tab w:val="center" w:pos="8498"/>
        </w:tabs>
        <w:spacing w:after="3" w:line="259" w:lineRule="auto"/>
        <w:ind w:left="0" w:firstLine="0"/>
      </w:pPr>
      <w:proofErr w:type="spellStart"/>
      <w:r>
        <w:rPr>
          <w:color w:val="222222"/>
          <w:sz w:val="18"/>
        </w:rPr>
        <w:t>B.Tech</w:t>
      </w:r>
      <w:proofErr w:type="spellEnd"/>
      <w:r>
        <w:rPr>
          <w:color w:val="222222"/>
          <w:sz w:val="18"/>
        </w:rPr>
        <w:t>. Electrical Engineering</w:t>
      </w:r>
      <w:r>
        <w:rPr>
          <w:color w:val="222222"/>
          <w:sz w:val="18"/>
        </w:rPr>
        <w:tab/>
      </w:r>
      <w:r>
        <w:rPr>
          <w:sz w:val="18"/>
        </w:rPr>
        <w:t>Indian Institute of</w:t>
      </w:r>
    </w:p>
    <w:p w:rsidR="007D4DFA" w:rsidRDefault="00E02508">
      <w:pPr>
        <w:tabs>
          <w:tab w:val="center" w:pos="8790"/>
        </w:tabs>
        <w:spacing w:after="31" w:line="259" w:lineRule="auto"/>
        <w:ind w:left="0" w:firstLine="0"/>
      </w:pPr>
      <w:r>
        <w:rPr>
          <w:color w:val="212121"/>
          <w:sz w:val="18"/>
        </w:rPr>
        <w:tab/>
      </w:r>
      <w:r>
        <w:rPr>
          <w:sz w:val="18"/>
        </w:rPr>
        <w:t>Technology</w:t>
      </w:r>
    </w:p>
    <w:p w:rsidR="007D4DFA" w:rsidRDefault="00E02508">
      <w:pPr>
        <w:tabs>
          <w:tab w:val="center" w:pos="8929"/>
        </w:tabs>
        <w:spacing w:after="3" w:line="259" w:lineRule="auto"/>
        <w:ind w:left="0" w:firstLine="0"/>
      </w:pPr>
      <w:r>
        <w:rPr>
          <w:color w:val="222222"/>
          <w:sz w:val="18"/>
        </w:rPr>
        <w:tab/>
      </w:r>
      <w:proofErr w:type="spellStart"/>
      <w:r>
        <w:rPr>
          <w:sz w:val="18"/>
        </w:rPr>
        <w:t>Roorkee</w:t>
      </w:r>
      <w:proofErr w:type="spellEnd"/>
    </w:p>
    <w:p w:rsidR="007D4DFA" w:rsidRDefault="00E02508">
      <w:pPr>
        <w:spacing w:after="3" w:line="259" w:lineRule="auto"/>
        <w:ind w:left="40" w:right="406"/>
      </w:pPr>
      <w:r>
        <w:rPr>
          <w:color w:val="222222"/>
          <w:sz w:val="18"/>
        </w:rPr>
        <w:t>Email: kalpgarg.12@gmail.com</w:t>
      </w:r>
    </w:p>
    <w:p w:rsidR="007D4DFA" w:rsidRDefault="00E02508">
      <w:pPr>
        <w:spacing w:after="290" w:line="259" w:lineRule="auto"/>
        <w:ind w:left="40" w:right="406"/>
      </w:pPr>
      <w:r>
        <w:rPr>
          <w:color w:val="222222"/>
          <w:sz w:val="18"/>
        </w:rPr>
        <w:t xml:space="preserve">Registration No: </w:t>
      </w:r>
      <w:proofErr w:type="spellStart"/>
      <w:r>
        <w:rPr>
          <w:color w:val="222222"/>
          <w:sz w:val="18"/>
        </w:rPr>
        <w:t>B.Tech</w:t>
      </w:r>
      <w:proofErr w:type="spellEnd"/>
      <w:r>
        <w:rPr>
          <w:color w:val="222222"/>
          <w:sz w:val="18"/>
        </w:rPr>
        <w:t>./EE/15115065/2019</w:t>
      </w:r>
    </w:p>
    <w:p w:rsidR="007D4DFA" w:rsidRDefault="00E02508">
      <w:pPr>
        <w:spacing w:after="73" w:line="259" w:lineRule="auto"/>
        <w:ind w:left="-5"/>
      </w:pPr>
      <w:r>
        <w:rPr>
          <w:noProof/>
          <w:sz w:val="22"/>
        </w:rPr>
        <mc:AlternateContent>
          <mc:Choice Requires="wpg">
            <w:drawing>
              <wp:inline distT="0" distB="0" distL="0" distR="0">
                <wp:extent cx="1428750" cy="19050"/>
                <wp:effectExtent l="0" t="0" r="0" b="0"/>
                <wp:docPr id="3029" name="Group 3029"/>
                <wp:cNvGraphicFramePr/>
                <a:graphic xmlns:a="http://schemas.openxmlformats.org/drawingml/2006/main">
                  <a:graphicData uri="http://schemas.microsoft.com/office/word/2010/wordprocessingGroup">
                    <wpg:wgp>
                      <wpg:cNvGrpSpPr/>
                      <wpg:grpSpPr>
                        <a:xfrm>
                          <a:off x="0" y="0"/>
                          <a:ext cx="1428750" cy="19050"/>
                          <a:chOff x="0" y="0"/>
                          <a:chExt cx="1428750" cy="19050"/>
                        </a:xfrm>
                      </wpg:grpSpPr>
                      <wps:wsp>
                        <wps:cNvPr id="3535" name="Shape 3535"/>
                        <wps:cNvSpPr/>
                        <wps:spPr>
                          <a:xfrm>
                            <a:off x="0" y="0"/>
                            <a:ext cx="1428750" cy="19050"/>
                          </a:xfrm>
                          <a:custGeom>
                            <a:avLst/>
                            <a:gdLst/>
                            <a:ahLst/>
                            <a:cxnLst/>
                            <a:rect l="0" t="0" r="0" b="0"/>
                            <a:pathLst>
                              <a:path w="1428750" h="19050">
                                <a:moveTo>
                                  <a:pt x="0" y="0"/>
                                </a:moveTo>
                                <a:lnTo>
                                  <a:pt x="1428750" y="0"/>
                                </a:lnTo>
                                <a:lnTo>
                                  <a:pt x="14287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29" style="width:112.5pt;height:1.5pt;mso-position-horizontal-relative:char;mso-position-vertical-relative:line" coordsize="14287,190">
                <v:shape id="Shape 3536" style="position:absolute;width:14287;height:190;left:0;top:0;" coordsize="1428750,19050" path="m0,0l1428750,0l1428750,19050l0,19050l0,0">
                  <v:stroke weight="0pt" endcap="flat" joinstyle="miter" miterlimit="10" on="false" color="#000000" opacity="0"/>
                  <v:fill on="true" color="#000000"/>
                </v:shape>
              </v:group>
            </w:pict>
          </mc:Fallback>
        </mc:AlternateContent>
      </w:r>
      <w:r>
        <w:rPr>
          <w:sz w:val="21"/>
        </w:rPr>
        <w:t xml:space="preserve"> Area of Interest</w:t>
      </w:r>
    </w:p>
    <w:p w:rsidR="007D4DFA" w:rsidRDefault="00E02508">
      <w:pPr>
        <w:spacing w:after="94"/>
        <w:ind w:right="7"/>
      </w:pPr>
      <w:r>
        <w:t>Embedded System, Circuit Design, Robotics</w:t>
      </w:r>
    </w:p>
    <w:p w:rsidR="007D4DFA" w:rsidRDefault="00E02508">
      <w:pPr>
        <w:pStyle w:val="Heading1"/>
        <w:spacing w:after="0"/>
        <w:ind w:left="-5"/>
      </w:pPr>
      <w:r>
        <w:rPr>
          <w:noProof/>
          <w:sz w:val="22"/>
        </w:rPr>
        <mc:AlternateContent>
          <mc:Choice Requires="wpg">
            <w:drawing>
              <wp:inline distT="0" distB="0" distL="0" distR="0">
                <wp:extent cx="1428750" cy="19050"/>
                <wp:effectExtent l="0" t="0" r="0" b="0"/>
                <wp:docPr id="3030" name="Group 3030"/>
                <wp:cNvGraphicFramePr/>
                <a:graphic xmlns:a="http://schemas.openxmlformats.org/drawingml/2006/main">
                  <a:graphicData uri="http://schemas.microsoft.com/office/word/2010/wordprocessingGroup">
                    <wpg:wgp>
                      <wpg:cNvGrpSpPr/>
                      <wpg:grpSpPr>
                        <a:xfrm>
                          <a:off x="0" y="0"/>
                          <a:ext cx="1428750" cy="19050"/>
                          <a:chOff x="0" y="0"/>
                          <a:chExt cx="1428750" cy="19050"/>
                        </a:xfrm>
                      </wpg:grpSpPr>
                      <wps:wsp>
                        <wps:cNvPr id="3537" name="Shape 3537"/>
                        <wps:cNvSpPr/>
                        <wps:spPr>
                          <a:xfrm>
                            <a:off x="0" y="0"/>
                            <a:ext cx="1428750" cy="19050"/>
                          </a:xfrm>
                          <a:custGeom>
                            <a:avLst/>
                            <a:gdLst/>
                            <a:ahLst/>
                            <a:cxnLst/>
                            <a:rect l="0" t="0" r="0" b="0"/>
                            <a:pathLst>
                              <a:path w="1428750" h="19050">
                                <a:moveTo>
                                  <a:pt x="0" y="0"/>
                                </a:moveTo>
                                <a:lnTo>
                                  <a:pt x="1428750" y="0"/>
                                </a:lnTo>
                                <a:lnTo>
                                  <a:pt x="14287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0" style="width:112.5pt;height:1.5pt;mso-position-horizontal-relative:char;mso-position-vertical-relative:line" coordsize="14287,190">
                <v:shape id="Shape 3538" style="position:absolute;width:14287;height:190;left:0;top:0;" coordsize="1428750,19050" path="m0,0l1428750,0l1428750,19050l0,19050l0,0">
                  <v:stroke weight="0pt" endcap="flat" joinstyle="miter" miterlimit="10" on="false" color="#000000" opacity="0"/>
                  <v:fill on="true" color="#000000"/>
                </v:shape>
              </v:group>
            </w:pict>
          </mc:Fallback>
        </mc:AlternateContent>
      </w:r>
      <w:r>
        <w:t xml:space="preserve"> Education</w:t>
      </w:r>
    </w:p>
    <w:tbl>
      <w:tblPr>
        <w:tblStyle w:val="TableGrid"/>
        <w:tblW w:w="10930" w:type="dxa"/>
        <w:tblInd w:w="-22" w:type="dxa"/>
        <w:tblCellMar>
          <w:top w:w="27" w:type="dxa"/>
          <w:left w:w="0" w:type="dxa"/>
          <w:bottom w:w="0" w:type="dxa"/>
          <w:right w:w="45" w:type="dxa"/>
        </w:tblCellMar>
        <w:tblLook w:val="04A0" w:firstRow="1" w:lastRow="0" w:firstColumn="1" w:lastColumn="0" w:noHBand="0" w:noVBand="1"/>
      </w:tblPr>
      <w:tblGrid>
        <w:gridCol w:w="765"/>
        <w:gridCol w:w="2732"/>
        <w:gridCol w:w="5466"/>
        <w:gridCol w:w="1967"/>
      </w:tblGrid>
      <w:tr w:rsidR="007D4DFA">
        <w:trPr>
          <w:trHeight w:val="281"/>
        </w:trPr>
        <w:tc>
          <w:tcPr>
            <w:tcW w:w="765"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176" w:firstLine="0"/>
            </w:pPr>
            <w:r>
              <w:rPr>
                <w:sz w:val="20"/>
              </w:rPr>
              <w:t xml:space="preserve">Year </w:t>
            </w:r>
          </w:p>
        </w:tc>
        <w:tc>
          <w:tcPr>
            <w:tcW w:w="2732"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42" w:firstLine="0"/>
              <w:jc w:val="center"/>
            </w:pPr>
            <w:r>
              <w:rPr>
                <w:sz w:val="20"/>
              </w:rPr>
              <w:t xml:space="preserve">Degree/Examination </w:t>
            </w:r>
          </w:p>
        </w:tc>
        <w:tc>
          <w:tcPr>
            <w:tcW w:w="5465"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43" w:firstLine="0"/>
              <w:jc w:val="center"/>
            </w:pPr>
            <w:r>
              <w:rPr>
                <w:sz w:val="20"/>
              </w:rPr>
              <w:t xml:space="preserve">Institution/Board </w:t>
            </w:r>
          </w:p>
        </w:tc>
        <w:tc>
          <w:tcPr>
            <w:tcW w:w="1967"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139" w:firstLine="0"/>
            </w:pPr>
            <w:r>
              <w:rPr>
                <w:sz w:val="20"/>
              </w:rPr>
              <w:t xml:space="preserve">CGPA/Percentage </w:t>
            </w:r>
          </w:p>
        </w:tc>
      </w:tr>
      <w:tr w:rsidR="007D4DFA">
        <w:trPr>
          <w:trHeight w:val="318"/>
        </w:trPr>
        <w:tc>
          <w:tcPr>
            <w:tcW w:w="765"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172" w:firstLine="0"/>
            </w:pPr>
            <w:r>
              <w:t xml:space="preserve">2019  </w:t>
            </w:r>
          </w:p>
        </w:tc>
        <w:tc>
          <w:tcPr>
            <w:tcW w:w="2732"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45" w:firstLine="0"/>
            </w:pPr>
            <w:r>
              <w:t xml:space="preserve">  </w:t>
            </w:r>
            <w:proofErr w:type="spellStart"/>
            <w:r>
              <w:t>B.Tech</w:t>
            </w:r>
            <w:proofErr w:type="spellEnd"/>
            <w:r>
              <w:t>.</w:t>
            </w:r>
          </w:p>
        </w:tc>
        <w:tc>
          <w:tcPr>
            <w:tcW w:w="5465"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86" w:firstLine="0"/>
            </w:pPr>
            <w:r>
              <w:t xml:space="preserve">Indian Institute of Technology </w:t>
            </w:r>
            <w:proofErr w:type="spellStart"/>
            <w:r>
              <w:t>Roorkee</w:t>
            </w:r>
            <w:proofErr w:type="spellEnd"/>
          </w:p>
        </w:tc>
        <w:tc>
          <w:tcPr>
            <w:tcW w:w="1967"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99" w:firstLine="0"/>
              <w:jc w:val="center"/>
            </w:pPr>
            <w:r>
              <w:rPr>
                <w:sz w:val="16"/>
              </w:rPr>
              <w:t>9.292</w:t>
            </w:r>
          </w:p>
        </w:tc>
      </w:tr>
      <w:tr w:rsidR="007D4DFA">
        <w:trPr>
          <w:trHeight w:val="318"/>
        </w:trPr>
        <w:tc>
          <w:tcPr>
            <w:tcW w:w="765"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163" w:firstLine="0"/>
            </w:pPr>
            <w:r>
              <w:t>2015</w:t>
            </w:r>
          </w:p>
        </w:tc>
        <w:tc>
          <w:tcPr>
            <w:tcW w:w="2732"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55" w:firstLine="0"/>
            </w:pPr>
            <w:r>
              <w:t>Twelfth</w:t>
            </w:r>
          </w:p>
        </w:tc>
        <w:tc>
          <w:tcPr>
            <w:tcW w:w="5465"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56" w:firstLine="0"/>
            </w:pPr>
            <w:r>
              <w:t>JVP International School, Jaipur(CBSE)</w:t>
            </w:r>
          </w:p>
        </w:tc>
        <w:tc>
          <w:tcPr>
            <w:tcW w:w="1967"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44" w:firstLine="0"/>
              <w:jc w:val="center"/>
            </w:pPr>
            <w:r>
              <w:rPr>
                <w:i/>
                <w:sz w:val="16"/>
              </w:rPr>
              <w:t xml:space="preserve">90.6 % </w:t>
            </w:r>
          </w:p>
        </w:tc>
      </w:tr>
      <w:tr w:rsidR="007D4DFA">
        <w:trPr>
          <w:trHeight w:val="318"/>
        </w:trPr>
        <w:tc>
          <w:tcPr>
            <w:tcW w:w="765"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163" w:firstLine="0"/>
            </w:pPr>
            <w:r>
              <w:t>2013</w:t>
            </w:r>
          </w:p>
        </w:tc>
        <w:tc>
          <w:tcPr>
            <w:tcW w:w="2732"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55" w:firstLine="0"/>
            </w:pPr>
            <w:r>
              <w:t>Tenth</w:t>
            </w:r>
          </w:p>
        </w:tc>
        <w:tc>
          <w:tcPr>
            <w:tcW w:w="5465"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56" w:firstLine="0"/>
            </w:pPr>
            <w:proofErr w:type="spellStart"/>
            <w:r>
              <w:t>Jaipuria</w:t>
            </w:r>
            <w:proofErr w:type="spellEnd"/>
            <w:r>
              <w:t xml:space="preserve"> </w:t>
            </w:r>
            <w:proofErr w:type="spellStart"/>
            <w:r>
              <w:t>Vidyalaya</w:t>
            </w:r>
            <w:proofErr w:type="spellEnd"/>
            <w:r>
              <w:t>, Jaipur(CBSE)</w:t>
            </w:r>
          </w:p>
        </w:tc>
        <w:tc>
          <w:tcPr>
            <w:tcW w:w="1967" w:type="dxa"/>
            <w:tcBorders>
              <w:top w:val="single" w:sz="6" w:space="0" w:color="888888"/>
              <w:left w:val="single" w:sz="6" w:space="0" w:color="888888"/>
              <w:bottom w:val="single" w:sz="6" w:space="0" w:color="888888"/>
              <w:right w:val="single" w:sz="6" w:space="0" w:color="888888"/>
            </w:tcBorders>
          </w:tcPr>
          <w:p w:rsidR="007D4DFA" w:rsidRDefault="00E02508">
            <w:pPr>
              <w:spacing w:after="0" w:line="259" w:lineRule="auto"/>
              <w:ind w:left="45" w:firstLine="0"/>
              <w:jc w:val="center"/>
            </w:pPr>
            <w:r>
              <w:rPr>
                <w:i/>
                <w:sz w:val="16"/>
              </w:rPr>
              <w:t xml:space="preserve">9.8 </w:t>
            </w:r>
          </w:p>
        </w:tc>
      </w:tr>
    </w:tbl>
    <w:p w:rsidR="007D4DFA" w:rsidRDefault="00E02508">
      <w:pPr>
        <w:pStyle w:val="Heading1"/>
        <w:spacing w:after="0"/>
        <w:ind w:left="-5"/>
      </w:pPr>
      <w:r>
        <w:rPr>
          <w:noProof/>
          <w:sz w:val="22"/>
        </w:rPr>
        <mc:AlternateContent>
          <mc:Choice Requires="wpg">
            <w:drawing>
              <wp:inline distT="0" distB="0" distL="0" distR="0">
                <wp:extent cx="1428750" cy="19050"/>
                <wp:effectExtent l="0" t="0" r="0" b="0"/>
                <wp:docPr id="3031" name="Group 3031"/>
                <wp:cNvGraphicFramePr/>
                <a:graphic xmlns:a="http://schemas.openxmlformats.org/drawingml/2006/main">
                  <a:graphicData uri="http://schemas.microsoft.com/office/word/2010/wordprocessingGroup">
                    <wpg:wgp>
                      <wpg:cNvGrpSpPr/>
                      <wpg:grpSpPr>
                        <a:xfrm>
                          <a:off x="0" y="0"/>
                          <a:ext cx="1428750" cy="19050"/>
                          <a:chOff x="0" y="0"/>
                          <a:chExt cx="1428750" cy="19050"/>
                        </a:xfrm>
                      </wpg:grpSpPr>
                      <wps:wsp>
                        <wps:cNvPr id="3539" name="Shape 3539"/>
                        <wps:cNvSpPr/>
                        <wps:spPr>
                          <a:xfrm>
                            <a:off x="0" y="0"/>
                            <a:ext cx="1428750" cy="19050"/>
                          </a:xfrm>
                          <a:custGeom>
                            <a:avLst/>
                            <a:gdLst/>
                            <a:ahLst/>
                            <a:cxnLst/>
                            <a:rect l="0" t="0" r="0" b="0"/>
                            <a:pathLst>
                              <a:path w="1428750" h="19050">
                                <a:moveTo>
                                  <a:pt x="0" y="0"/>
                                </a:moveTo>
                                <a:lnTo>
                                  <a:pt x="1428750" y="0"/>
                                </a:lnTo>
                                <a:lnTo>
                                  <a:pt x="14287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1" style="width:112.5pt;height:1.5pt;mso-position-horizontal-relative:char;mso-position-vertical-relative:line" coordsize="14287,190">
                <v:shape id="Shape 3540" style="position:absolute;width:14287;height:190;left:0;top:0;" coordsize="1428750,19050" path="m0,0l1428750,0l1428750,19050l0,19050l0,0">
                  <v:stroke weight="0pt" endcap="flat" joinstyle="miter" miterlimit="10" on="false" color="#000000" opacity="0"/>
                  <v:fill on="true" color="#000000"/>
                </v:shape>
              </v:group>
            </w:pict>
          </mc:Fallback>
        </mc:AlternateContent>
      </w:r>
      <w:r>
        <w:t xml:space="preserve"> Internships</w:t>
      </w:r>
    </w:p>
    <w:p w:rsidR="007D4DFA" w:rsidRDefault="00E02508">
      <w:pPr>
        <w:tabs>
          <w:tab w:val="right" w:pos="10901"/>
        </w:tabs>
        <w:spacing w:after="50"/>
        <w:ind w:left="0" w:firstLine="0"/>
      </w:pPr>
      <w:r>
        <w:rPr>
          <w:b/>
        </w:rPr>
        <w:t xml:space="preserve">Summer Internship </w:t>
      </w:r>
      <w:r>
        <w:t xml:space="preserve">| Sonant Technologies </w:t>
      </w:r>
      <w:proofErr w:type="spellStart"/>
      <w:r>
        <w:t>Pvt</w:t>
      </w:r>
      <w:proofErr w:type="spellEnd"/>
      <w:r>
        <w:t xml:space="preserve"> Ltd </w:t>
      </w:r>
      <w:r>
        <w:tab/>
        <w:t>10 May 2017 - 8 July 2017</w:t>
      </w:r>
    </w:p>
    <w:p w:rsidR="007D4DFA" w:rsidRDefault="00E02508">
      <w:pPr>
        <w:numPr>
          <w:ilvl w:val="0"/>
          <w:numId w:val="1"/>
        </w:numPr>
        <w:ind w:right="7" w:hanging="188"/>
      </w:pPr>
      <w:r>
        <w:t>Worked as an Embedded System intern and develop an assistive device in the area of Augmentative and Alternative Communication.</w:t>
      </w:r>
    </w:p>
    <w:p w:rsidR="007D4DFA" w:rsidRDefault="00E02508">
      <w:pPr>
        <w:numPr>
          <w:ilvl w:val="0"/>
          <w:numId w:val="1"/>
        </w:numPr>
        <w:spacing w:after="11" w:line="224" w:lineRule="auto"/>
        <w:ind w:right="7" w:hanging="188"/>
      </w:pPr>
      <w:r>
        <w:t xml:space="preserve">This device eases the interaction of a deaf and mute person with other people and changes the perspective of the </w:t>
      </w:r>
      <w:proofErr w:type="spellStart"/>
      <w:r>
        <w:t>way</w:t>
      </w:r>
      <w:r>
        <w:t>they</w:t>
      </w:r>
      <w:proofErr w:type="spellEnd"/>
      <w:r>
        <w:t xml:space="preserve"> communicate.</w:t>
      </w:r>
    </w:p>
    <w:p w:rsidR="007D4DFA" w:rsidRDefault="00E02508">
      <w:pPr>
        <w:numPr>
          <w:ilvl w:val="0"/>
          <w:numId w:val="1"/>
        </w:numPr>
        <w:spacing w:after="52"/>
        <w:ind w:right="7" w:hanging="188"/>
      </w:pPr>
      <w:r>
        <w:t>A driver library in RTOS structure is being written in the TI CC2650 wireless MCU to communicate it with RFID reader MFRC5</w:t>
      </w:r>
      <w:r>
        <w:t xml:space="preserve">22 using SPI protocol. Obtained data is being sent to smartwatch through BLE. Finally, a PCB schematic and layout has been made to put all modules/controllers into a single board. </w:t>
      </w:r>
    </w:p>
    <w:p w:rsidR="007D4DFA" w:rsidRDefault="00E02508">
      <w:pPr>
        <w:tabs>
          <w:tab w:val="right" w:pos="10901"/>
        </w:tabs>
        <w:spacing w:after="50"/>
        <w:ind w:left="0" w:firstLine="0"/>
      </w:pPr>
      <w:r>
        <w:rPr>
          <w:b/>
        </w:rPr>
        <w:t>Research Internship</w:t>
      </w:r>
      <w:r>
        <w:t xml:space="preserve"> | Nanyang Technological University </w:t>
      </w:r>
      <w:r>
        <w:tab/>
        <w:t>8 May 2018 - 13 Jul</w:t>
      </w:r>
      <w:r>
        <w:t>y 2018</w:t>
      </w:r>
    </w:p>
    <w:p w:rsidR="007D4DFA" w:rsidRDefault="00E02508">
      <w:pPr>
        <w:numPr>
          <w:ilvl w:val="0"/>
          <w:numId w:val="1"/>
        </w:numPr>
        <w:ind w:right="7" w:hanging="188"/>
      </w:pPr>
      <w:r>
        <w:t xml:space="preserve">Worked on Unmanned Surface Vehicle (USV) which was developed by NTU and Rolls Royce Lab for the Maritime </w:t>
      </w:r>
      <w:proofErr w:type="spellStart"/>
      <w:r>
        <w:t>RobotX</w:t>
      </w:r>
      <w:proofErr w:type="spellEnd"/>
      <w:r>
        <w:t xml:space="preserve"> Challenge.</w:t>
      </w:r>
    </w:p>
    <w:p w:rsidR="007D4DFA" w:rsidRDefault="00E02508">
      <w:pPr>
        <w:numPr>
          <w:ilvl w:val="0"/>
          <w:numId w:val="1"/>
        </w:numPr>
        <w:ind w:right="7" w:hanging="188"/>
      </w:pPr>
      <w:r>
        <w:t>Was assigned the task of developing vision modules in ROS according to the need of competition.</w:t>
      </w:r>
    </w:p>
    <w:p w:rsidR="007D4DFA" w:rsidRDefault="00E02508">
      <w:pPr>
        <w:numPr>
          <w:ilvl w:val="0"/>
          <w:numId w:val="1"/>
        </w:numPr>
        <w:ind w:right="7" w:hanging="188"/>
      </w:pPr>
      <w:r>
        <w:t xml:space="preserve">I implemented the KNN classifier algorithm as a separate ROS node to distinguish various </w:t>
      </w:r>
      <w:proofErr w:type="spellStart"/>
      <w:r>
        <w:t>colours</w:t>
      </w:r>
      <w:proofErr w:type="spellEnd"/>
      <w:r>
        <w:t xml:space="preserve">. An interactive GUI is also being made to easily analyze the functionality of the algorithm. </w:t>
      </w:r>
      <w:r>
        <w:rPr>
          <w:noProof/>
          <w:sz w:val="22"/>
        </w:rPr>
        <mc:AlternateContent>
          <mc:Choice Requires="wpg">
            <w:drawing>
              <wp:inline distT="0" distB="0" distL="0" distR="0">
                <wp:extent cx="1428750" cy="19050"/>
                <wp:effectExtent l="0" t="0" r="0" b="0"/>
                <wp:docPr id="3032" name="Group 3032"/>
                <wp:cNvGraphicFramePr/>
                <a:graphic xmlns:a="http://schemas.openxmlformats.org/drawingml/2006/main">
                  <a:graphicData uri="http://schemas.microsoft.com/office/word/2010/wordprocessingGroup">
                    <wpg:wgp>
                      <wpg:cNvGrpSpPr/>
                      <wpg:grpSpPr>
                        <a:xfrm>
                          <a:off x="0" y="0"/>
                          <a:ext cx="1428750" cy="19050"/>
                          <a:chOff x="0" y="0"/>
                          <a:chExt cx="1428750" cy="19050"/>
                        </a:xfrm>
                      </wpg:grpSpPr>
                      <wps:wsp>
                        <wps:cNvPr id="3543" name="Shape 3543"/>
                        <wps:cNvSpPr/>
                        <wps:spPr>
                          <a:xfrm>
                            <a:off x="0" y="0"/>
                            <a:ext cx="1428750" cy="19050"/>
                          </a:xfrm>
                          <a:custGeom>
                            <a:avLst/>
                            <a:gdLst/>
                            <a:ahLst/>
                            <a:cxnLst/>
                            <a:rect l="0" t="0" r="0" b="0"/>
                            <a:pathLst>
                              <a:path w="1428750" h="19050">
                                <a:moveTo>
                                  <a:pt x="0" y="0"/>
                                </a:moveTo>
                                <a:lnTo>
                                  <a:pt x="1428750" y="0"/>
                                </a:lnTo>
                                <a:lnTo>
                                  <a:pt x="14287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2" style="width:112.5pt;height:1.5pt;mso-position-horizontal-relative:char;mso-position-vertical-relative:line" coordsize="14287,190">
                <v:shape id="Shape 3544" style="position:absolute;width:14287;height:190;left:0;top:0;" coordsize="1428750,19050" path="m0,0l1428750,0l1428750,19050l0,19050l0,0">
                  <v:stroke weight="0pt" endcap="flat" joinstyle="miter" miterlimit="10" on="false" color="#000000" opacity="0"/>
                  <v:fill on="true" color="#000000"/>
                </v:shape>
              </v:group>
            </w:pict>
          </mc:Fallback>
        </mc:AlternateContent>
      </w:r>
      <w:r>
        <w:rPr>
          <w:sz w:val="21"/>
        </w:rPr>
        <w:t xml:space="preserve"> Projects</w:t>
      </w:r>
    </w:p>
    <w:p w:rsidR="007D4DFA" w:rsidRDefault="00E02508">
      <w:pPr>
        <w:pStyle w:val="Heading2"/>
        <w:ind w:left="-5"/>
      </w:pPr>
      <w:r>
        <w:t>Frequency Independent Sinusoidal phase shifter using FP</w:t>
      </w:r>
      <w:r>
        <w:t>GA</w:t>
      </w:r>
      <w:r>
        <w:rPr>
          <w:b w:val="0"/>
        </w:rPr>
        <w:t xml:space="preserve"> | Indian Institute of Technology, </w:t>
      </w:r>
      <w:proofErr w:type="spellStart"/>
      <w:r>
        <w:rPr>
          <w:b w:val="0"/>
        </w:rPr>
        <w:t>Roorkee</w:t>
      </w:r>
      <w:proofErr w:type="spellEnd"/>
      <w:r>
        <w:rPr>
          <w:b w:val="0"/>
        </w:rPr>
        <w:t xml:space="preserve"> </w:t>
      </w:r>
    </w:p>
    <w:p w:rsidR="007D4DFA" w:rsidRDefault="00E02508">
      <w:pPr>
        <w:spacing w:after="28" w:line="216" w:lineRule="auto"/>
        <w:ind w:left="107" w:right="4"/>
        <w:jc w:val="right"/>
      </w:pPr>
      <w:r>
        <w:t>October 2017 - November 2017</w:t>
      </w:r>
    </w:p>
    <w:p w:rsidR="007D4DFA" w:rsidRDefault="00E02508">
      <w:pPr>
        <w:numPr>
          <w:ilvl w:val="0"/>
          <w:numId w:val="2"/>
        </w:numPr>
        <w:ind w:right="7" w:hanging="188"/>
      </w:pPr>
      <w:r>
        <w:t>The whole project is based on Xilinx Spartan 3E FPGA.</w:t>
      </w:r>
    </w:p>
    <w:p w:rsidR="007D4DFA" w:rsidRDefault="00E02508">
      <w:pPr>
        <w:numPr>
          <w:ilvl w:val="0"/>
          <w:numId w:val="2"/>
        </w:numPr>
        <w:ind w:right="7" w:hanging="188"/>
      </w:pPr>
      <w:r>
        <w:t xml:space="preserve">Onboard ADC LTC1407A-1 (to convert analog input from a function generator into the digital signal) and DAC LTC2624 (to convert </w:t>
      </w:r>
      <w:r>
        <w:t xml:space="preserve">the processed digital signal back into analog) is being used and both of them communicate using SPI communication. </w:t>
      </w:r>
    </w:p>
    <w:p w:rsidR="007D4DFA" w:rsidRDefault="00E02508">
      <w:pPr>
        <w:numPr>
          <w:ilvl w:val="0"/>
          <w:numId w:val="2"/>
        </w:numPr>
        <w:spacing w:after="50"/>
        <w:ind w:right="7" w:hanging="188"/>
      </w:pPr>
      <w:r>
        <w:t>Then in between a CORDIC algorithm is used to generate a necessary phase shift. All the work is being done using VHDL.</w:t>
      </w:r>
    </w:p>
    <w:p w:rsidR="007D4DFA" w:rsidRDefault="00E02508">
      <w:pPr>
        <w:tabs>
          <w:tab w:val="right" w:pos="10901"/>
        </w:tabs>
        <w:spacing w:after="50"/>
        <w:ind w:left="0" w:firstLine="0"/>
      </w:pPr>
      <w:r>
        <w:rPr>
          <w:b/>
        </w:rPr>
        <w:t>Humanoid Bot</w:t>
      </w:r>
      <w:r>
        <w:t xml:space="preserve"> | Indian</w:t>
      </w:r>
      <w:r>
        <w:t xml:space="preserve"> Institute of Technology, </w:t>
      </w:r>
      <w:proofErr w:type="spellStart"/>
      <w:r>
        <w:t>Roorkee</w:t>
      </w:r>
      <w:proofErr w:type="spellEnd"/>
      <w:r>
        <w:t xml:space="preserve"> </w:t>
      </w:r>
      <w:r>
        <w:tab/>
        <w:t>January 2017 - March 2017</w:t>
      </w:r>
    </w:p>
    <w:p w:rsidR="007D4DFA" w:rsidRDefault="00E02508">
      <w:pPr>
        <w:numPr>
          <w:ilvl w:val="0"/>
          <w:numId w:val="2"/>
        </w:numPr>
        <w:ind w:right="7" w:hanging="188"/>
      </w:pPr>
      <w:r>
        <w:t xml:space="preserve">Worked as an electrical team member in developing the humanoid bot which follows the dynamic walking algorithm (after trying various algorithms before) with DC motor as the main actuator and IMU </w:t>
      </w:r>
      <w:r>
        <w:t>and potentiometer as sensors and Arduino Mega as the microcontroller.</w:t>
      </w:r>
    </w:p>
    <w:p w:rsidR="007D4DFA" w:rsidRDefault="00E02508">
      <w:pPr>
        <w:numPr>
          <w:ilvl w:val="0"/>
          <w:numId w:val="2"/>
        </w:numPr>
        <w:spacing w:after="51"/>
        <w:ind w:right="7" w:hanging="188"/>
      </w:pPr>
      <w:r>
        <w:t xml:space="preserve">This project won "best project entry" award during </w:t>
      </w:r>
      <w:proofErr w:type="spellStart"/>
      <w:r>
        <w:t>Shrishti</w:t>
      </w:r>
      <w:proofErr w:type="spellEnd"/>
      <w:r>
        <w:t xml:space="preserve"> 2017 (Annual Techno-Hobby Exhibition cum Festival </w:t>
      </w:r>
      <w:proofErr w:type="spellStart"/>
      <w:r>
        <w:t>organised</w:t>
      </w:r>
      <w:proofErr w:type="spellEnd"/>
      <w:r>
        <w:t xml:space="preserve"> by the Hobbies Club, IIT </w:t>
      </w:r>
      <w:proofErr w:type="spellStart"/>
      <w:r>
        <w:t>Roorkee</w:t>
      </w:r>
      <w:proofErr w:type="spellEnd"/>
      <w:r>
        <w:t>).</w:t>
      </w:r>
    </w:p>
    <w:p w:rsidR="007D4DFA" w:rsidRDefault="00E02508">
      <w:pPr>
        <w:pStyle w:val="Heading2"/>
        <w:ind w:left="-5"/>
      </w:pPr>
      <w:r>
        <w:t>Microcontroller based automatic</w:t>
      </w:r>
      <w:r>
        <w:t>, portable and customized Liquid Level in a Tank Control System</w:t>
      </w:r>
      <w:r>
        <w:rPr>
          <w:b w:val="0"/>
        </w:rPr>
        <w:t xml:space="preserve"> | Indian</w:t>
      </w:r>
    </w:p>
    <w:p w:rsidR="007D4DFA" w:rsidRDefault="00E02508">
      <w:pPr>
        <w:tabs>
          <w:tab w:val="right" w:pos="10901"/>
        </w:tabs>
        <w:spacing w:after="50"/>
        <w:ind w:left="0" w:firstLine="0"/>
      </w:pPr>
      <w:r>
        <w:t xml:space="preserve">Institute of Technology, </w:t>
      </w:r>
      <w:proofErr w:type="spellStart"/>
      <w:r>
        <w:t>Roorkee</w:t>
      </w:r>
      <w:proofErr w:type="spellEnd"/>
      <w:r>
        <w:t xml:space="preserve"> </w:t>
      </w:r>
      <w:r>
        <w:tab/>
        <w:t>December 2017 - February 2018</w:t>
      </w:r>
    </w:p>
    <w:p w:rsidR="007D4DFA" w:rsidRDefault="00E02508">
      <w:pPr>
        <w:numPr>
          <w:ilvl w:val="0"/>
          <w:numId w:val="3"/>
        </w:numPr>
        <w:ind w:right="7" w:hanging="188"/>
      </w:pPr>
      <w:r>
        <w:t xml:space="preserve">A PID controller based liquid level system is being developed and its performance is being </w:t>
      </w:r>
      <w:proofErr w:type="spellStart"/>
      <w:r>
        <w:t>analysed</w:t>
      </w:r>
      <w:proofErr w:type="spellEnd"/>
      <w:r>
        <w:t xml:space="preserve"> for different PID t</w:t>
      </w:r>
      <w:r>
        <w:t>uning methods.</w:t>
      </w:r>
    </w:p>
    <w:p w:rsidR="007D4DFA" w:rsidRDefault="00E02508">
      <w:pPr>
        <w:numPr>
          <w:ilvl w:val="0"/>
          <w:numId w:val="3"/>
        </w:numPr>
        <w:ind w:right="7" w:hanging="188"/>
      </w:pPr>
      <w:r>
        <w:t xml:space="preserve">To control the speed of the pump (induction motor), a gate firing circuit is being made using </w:t>
      </w:r>
      <w:proofErr w:type="spellStart"/>
      <w:r>
        <w:t>triac</w:t>
      </w:r>
      <w:proofErr w:type="spellEnd"/>
      <w:r>
        <w:t xml:space="preserve"> whose gate signal is controlled by ESP-8266 MCU. Feedback of water level is provided by the ultrasonic sensor and fed directly into MCU which</w:t>
      </w:r>
      <w:r>
        <w:t xml:space="preserve"> in turn control the speed of the pump.</w:t>
      </w:r>
    </w:p>
    <w:p w:rsidR="007D4DFA" w:rsidRDefault="00E02508">
      <w:pPr>
        <w:numPr>
          <w:ilvl w:val="0"/>
          <w:numId w:val="3"/>
        </w:numPr>
        <w:spacing w:after="50"/>
        <w:ind w:right="7" w:hanging="188"/>
      </w:pPr>
      <w:r>
        <w:t>Based on the performance of the system, finally, the best PID values for that system is automatically chosen.</w:t>
      </w:r>
    </w:p>
    <w:p w:rsidR="007D4DFA" w:rsidRDefault="00E02508">
      <w:pPr>
        <w:tabs>
          <w:tab w:val="right" w:pos="10901"/>
        </w:tabs>
        <w:spacing w:after="50"/>
        <w:ind w:left="0" w:firstLine="0"/>
      </w:pPr>
      <w:r>
        <w:rPr>
          <w:b/>
        </w:rPr>
        <w:t>Technologies for Soldier Support</w:t>
      </w:r>
      <w:r>
        <w:t xml:space="preserve"> | Indian Institute of Technology </w:t>
      </w:r>
      <w:proofErr w:type="spellStart"/>
      <w:r>
        <w:t>Roorkee</w:t>
      </w:r>
      <w:proofErr w:type="spellEnd"/>
      <w:r>
        <w:t xml:space="preserve"> </w:t>
      </w:r>
      <w:r>
        <w:tab/>
        <w:t>December 2017</w:t>
      </w:r>
    </w:p>
    <w:p w:rsidR="007D4DFA" w:rsidRDefault="00E02508">
      <w:pPr>
        <w:numPr>
          <w:ilvl w:val="0"/>
          <w:numId w:val="3"/>
        </w:numPr>
        <w:ind w:right="7" w:hanging="188"/>
      </w:pPr>
      <w:r>
        <w:t>The project was developed keeping in mind of the challenge conducted by DRDO by the same name in the Inter IIT Tech meet 2018.</w:t>
      </w:r>
    </w:p>
    <w:p w:rsidR="007D4DFA" w:rsidRDefault="00E02508">
      <w:pPr>
        <w:numPr>
          <w:ilvl w:val="0"/>
          <w:numId w:val="3"/>
        </w:numPr>
        <w:ind w:right="7" w:hanging="188"/>
      </w:pPr>
      <w:r>
        <w:t>Developed an ad-hoc network which helps localize the soldiers in a map that is dynamically generated based on their location.</w:t>
      </w:r>
    </w:p>
    <w:p w:rsidR="007D4DFA" w:rsidRDefault="00E02508">
      <w:pPr>
        <w:numPr>
          <w:ilvl w:val="0"/>
          <w:numId w:val="3"/>
        </w:numPr>
        <w:spacing w:after="51"/>
        <w:ind w:right="7" w:hanging="188"/>
      </w:pPr>
      <w:r>
        <w:t>ESP</w:t>
      </w:r>
      <w:r>
        <w:t xml:space="preserve">8266 modules are being used to calculate the distance between soldiers using the RSSI technique. Finally, a local map of all soldiers is being displayed on their screens. </w:t>
      </w:r>
    </w:p>
    <w:p w:rsidR="007D4DFA" w:rsidRDefault="00E02508">
      <w:pPr>
        <w:pStyle w:val="Heading2"/>
        <w:ind w:left="-5"/>
      </w:pPr>
      <w:r>
        <w:t>Cognitive system for automatic waste segregation and disposal</w:t>
      </w:r>
      <w:r>
        <w:rPr>
          <w:b w:val="0"/>
        </w:rPr>
        <w:t xml:space="preserve"> | Indian Institute of </w:t>
      </w:r>
      <w:r>
        <w:rPr>
          <w:b w:val="0"/>
        </w:rPr>
        <w:t xml:space="preserve">Technology </w:t>
      </w:r>
      <w:proofErr w:type="spellStart"/>
      <w:r>
        <w:rPr>
          <w:b w:val="0"/>
        </w:rPr>
        <w:t>Roorkee</w:t>
      </w:r>
      <w:proofErr w:type="spellEnd"/>
      <w:r>
        <w:rPr>
          <w:b w:val="0"/>
        </w:rPr>
        <w:t xml:space="preserve"> </w:t>
      </w:r>
    </w:p>
    <w:p w:rsidR="00E02508" w:rsidRDefault="00E02508">
      <w:pPr>
        <w:spacing w:after="28" w:line="216" w:lineRule="auto"/>
        <w:ind w:left="97" w:right="4" w:firstLine="750"/>
        <w:jc w:val="right"/>
      </w:pPr>
      <w:r>
        <w:t xml:space="preserve">August 2018 - March 2019 </w:t>
      </w:r>
    </w:p>
    <w:p w:rsidR="007D4DFA" w:rsidRDefault="00E02508" w:rsidP="00E02508">
      <w:pPr>
        <w:spacing w:after="28" w:line="216" w:lineRule="auto"/>
        <w:ind w:left="97" w:right="4" w:firstLine="0"/>
      </w:pPr>
      <w:bookmarkStart w:id="0" w:name="_GoBack"/>
      <w:bookmarkEnd w:id="0"/>
      <w:r>
        <w:t xml:space="preserve">• The project aims to develop infrastructure which consists of a smart dustbin capable of automatic segregation and classify the given waste into paper, plastic and metallic waste. </w:t>
      </w:r>
    </w:p>
    <w:p w:rsidR="007D4DFA" w:rsidRDefault="00E02508">
      <w:pPr>
        <w:numPr>
          <w:ilvl w:val="0"/>
          <w:numId w:val="4"/>
        </w:numPr>
        <w:spacing w:after="11" w:line="224" w:lineRule="auto"/>
        <w:ind w:right="7" w:hanging="188"/>
      </w:pPr>
      <w:r>
        <w:t>A solid compacted 3D mechanic</w:t>
      </w:r>
      <w:r>
        <w:t xml:space="preserve">al model of dustbin has been developed using ROS URDF and is simulated using </w:t>
      </w:r>
      <w:proofErr w:type="spellStart"/>
      <w:r>
        <w:t>RViz</w:t>
      </w:r>
      <w:proofErr w:type="spellEnd"/>
      <w:r>
        <w:t xml:space="preserve">. </w:t>
      </w:r>
    </w:p>
    <w:p w:rsidR="007D4DFA" w:rsidRDefault="00E02508">
      <w:pPr>
        <w:tabs>
          <w:tab w:val="right" w:pos="10901"/>
        </w:tabs>
        <w:spacing w:after="50"/>
        <w:ind w:left="0" w:firstLine="0"/>
      </w:pPr>
      <w:r>
        <w:rPr>
          <w:b/>
        </w:rPr>
        <w:t>3D Mapping Robot</w:t>
      </w:r>
      <w:r>
        <w:t xml:space="preserve"> | Indian Institute of Technology, </w:t>
      </w:r>
      <w:proofErr w:type="spellStart"/>
      <w:r>
        <w:t>Roorkee</w:t>
      </w:r>
      <w:proofErr w:type="spellEnd"/>
      <w:r>
        <w:t xml:space="preserve"> </w:t>
      </w:r>
      <w:r>
        <w:tab/>
        <w:t>January 2018 - March 2018</w:t>
      </w:r>
    </w:p>
    <w:p w:rsidR="007D4DFA" w:rsidRDefault="00E02508">
      <w:pPr>
        <w:numPr>
          <w:ilvl w:val="0"/>
          <w:numId w:val="4"/>
        </w:numPr>
        <w:ind w:right="7" w:hanging="188"/>
      </w:pPr>
      <w:r>
        <w:t>Implemented a robot based on differential wheel configuration which performs SLAM auto</w:t>
      </w:r>
      <w:r>
        <w:t>nomously in any surrounding.</w:t>
      </w:r>
    </w:p>
    <w:p w:rsidR="007D4DFA" w:rsidRDefault="00E02508">
      <w:pPr>
        <w:numPr>
          <w:ilvl w:val="0"/>
          <w:numId w:val="4"/>
        </w:numPr>
        <w:spacing w:after="51"/>
        <w:ind w:right="7" w:hanging="188"/>
      </w:pPr>
      <w:r>
        <w:t>Whole work is being done in ROS with Kinect as the main hardware component for vision. Arduino Mega as the main controller for interfacing with sensors and actuators and with Laptop which acts as the main processing unit.</w:t>
      </w:r>
    </w:p>
    <w:p w:rsidR="007D4DFA" w:rsidRDefault="00E02508">
      <w:pPr>
        <w:pStyle w:val="Heading2"/>
        <w:spacing w:after="41"/>
        <w:ind w:left="-5"/>
      </w:pPr>
      <w:r>
        <w:t>Stock</w:t>
      </w:r>
      <w:r>
        <w:t xml:space="preserve"> Price Prediction and analysis using Artificial Neural Network</w:t>
      </w:r>
      <w:r>
        <w:rPr>
          <w:b w:val="0"/>
        </w:rPr>
        <w:t xml:space="preserve"> | Indian Institute of Technology </w:t>
      </w:r>
      <w:proofErr w:type="spellStart"/>
      <w:r>
        <w:rPr>
          <w:b w:val="0"/>
        </w:rPr>
        <w:t>Roorkee</w:t>
      </w:r>
      <w:proofErr w:type="spellEnd"/>
      <w:r>
        <w:rPr>
          <w:b w:val="0"/>
        </w:rPr>
        <w:t xml:space="preserve"> April 2018</w:t>
      </w:r>
    </w:p>
    <w:p w:rsidR="007D4DFA" w:rsidRDefault="00E02508">
      <w:pPr>
        <w:numPr>
          <w:ilvl w:val="0"/>
          <w:numId w:val="5"/>
        </w:numPr>
        <w:ind w:right="7" w:hanging="188"/>
      </w:pPr>
      <w:r>
        <w:t xml:space="preserve">Data used in the model consist of the daily adjusted closing price of Reliance Industries from January 1st 1996 to March 23rd 2018. </w:t>
      </w:r>
    </w:p>
    <w:p w:rsidR="007D4DFA" w:rsidRDefault="00E02508">
      <w:pPr>
        <w:numPr>
          <w:ilvl w:val="0"/>
          <w:numId w:val="5"/>
        </w:numPr>
        <w:ind w:right="7" w:hanging="188"/>
      </w:pPr>
      <w:r>
        <w:t xml:space="preserve">Lagging </w:t>
      </w:r>
      <w:r>
        <w:t>between inputs is selected using PACF. Training algorithm used was Gradient descent using the LM method.</w:t>
      </w:r>
    </w:p>
    <w:p w:rsidR="007D4DFA" w:rsidRDefault="00E02508">
      <w:pPr>
        <w:numPr>
          <w:ilvl w:val="0"/>
          <w:numId w:val="5"/>
        </w:numPr>
        <w:spacing w:after="97"/>
        <w:ind w:right="7" w:hanging="188"/>
      </w:pPr>
      <w:r>
        <w:t>Finally, for different sets of training, testing and validation, MSE is being calculated to get the best response.</w:t>
      </w:r>
    </w:p>
    <w:p w:rsidR="007D4DFA" w:rsidRDefault="00E02508">
      <w:pPr>
        <w:pStyle w:val="Heading1"/>
        <w:ind w:left="-5"/>
      </w:pPr>
      <w:r>
        <w:rPr>
          <w:noProof/>
          <w:sz w:val="22"/>
        </w:rPr>
        <w:lastRenderedPageBreak/>
        <mc:AlternateContent>
          <mc:Choice Requires="wpg">
            <w:drawing>
              <wp:inline distT="0" distB="0" distL="0" distR="0">
                <wp:extent cx="1428750" cy="19050"/>
                <wp:effectExtent l="0" t="0" r="0" b="0"/>
                <wp:docPr id="2575" name="Group 2575"/>
                <wp:cNvGraphicFramePr/>
                <a:graphic xmlns:a="http://schemas.openxmlformats.org/drawingml/2006/main">
                  <a:graphicData uri="http://schemas.microsoft.com/office/word/2010/wordprocessingGroup">
                    <wpg:wgp>
                      <wpg:cNvGrpSpPr/>
                      <wpg:grpSpPr>
                        <a:xfrm>
                          <a:off x="0" y="0"/>
                          <a:ext cx="1428750" cy="19050"/>
                          <a:chOff x="0" y="0"/>
                          <a:chExt cx="1428750" cy="19050"/>
                        </a:xfrm>
                      </wpg:grpSpPr>
                      <wps:wsp>
                        <wps:cNvPr id="3547" name="Shape 3547"/>
                        <wps:cNvSpPr/>
                        <wps:spPr>
                          <a:xfrm>
                            <a:off x="0" y="0"/>
                            <a:ext cx="1428750" cy="19050"/>
                          </a:xfrm>
                          <a:custGeom>
                            <a:avLst/>
                            <a:gdLst/>
                            <a:ahLst/>
                            <a:cxnLst/>
                            <a:rect l="0" t="0" r="0" b="0"/>
                            <a:pathLst>
                              <a:path w="1428750" h="19050">
                                <a:moveTo>
                                  <a:pt x="0" y="0"/>
                                </a:moveTo>
                                <a:lnTo>
                                  <a:pt x="1428750" y="0"/>
                                </a:lnTo>
                                <a:lnTo>
                                  <a:pt x="14287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5" style="width:112.5pt;height:1.5pt;mso-position-horizontal-relative:char;mso-position-vertical-relative:line" coordsize="14287,190">
                <v:shape id="Shape 3548" style="position:absolute;width:14287;height:190;left:0;top:0;" coordsize="1428750,19050" path="m0,0l1428750,0l1428750,19050l0,19050l0,0">
                  <v:stroke weight="0pt" endcap="flat" joinstyle="miter" miterlimit="10" on="false" color="#000000" opacity="0"/>
                  <v:fill on="true" color="#000000"/>
                </v:shape>
              </v:group>
            </w:pict>
          </mc:Fallback>
        </mc:AlternateContent>
      </w:r>
      <w:r>
        <w:t xml:space="preserve"> Awards / Scholarships / Academic Achievements</w:t>
      </w:r>
    </w:p>
    <w:p w:rsidR="007D4DFA" w:rsidRDefault="00E02508">
      <w:pPr>
        <w:numPr>
          <w:ilvl w:val="0"/>
          <w:numId w:val="6"/>
        </w:numPr>
        <w:ind w:right="7" w:hanging="188"/>
      </w:pPr>
      <w:r>
        <w:t xml:space="preserve">Secured AIR 1409 in IIT-JEE Advanced 2015. </w:t>
      </w:r>
    </w:p>
    <w:p w:rsidR="007D4DFA" w:rsidRDefault="00E02508">
      <w:pPr>
        <w:numPr>
          <w:ilvl w:val="0"/>
          <w:numId w:val="6"/>
        </w:numPr>
        <w:ind w:right="7" w:hanging="188"/>
      </w:pPr>
      <w:r>
        <w:t>Secured 3rd position in Arduino Hackathon during Cognizance 2017</w:t>
      </w:r>
      <w:proofErr w:type="gramStart"/>
      <w:r>
        <w:t>( Annual</w:t>
      </w:r>
      <w:proofErr w:type="gramEnd"/>
      <w:r>
        <w:t xml:space="preserve"> Technical Festival of IIT </w:t>
      </w:r>
      <w:proofErr w:type="spellStart"/>
      <w:r>
        <w:t>Roorkee</w:t>
      </w:r>
      <w:proofErr w:type="spellEnd"/>
      <w:r>
        <w:t>).</w:t>
      </w:r>
    </w:p>
    <w:p w:rsidR="007D4DFA" w:rsidRDefault="00E02508">
      <w:pPr>
        <w:numPr>
          <w:ilvl w:val="0"/>
          <w:numId w:val="6"/>
        </w:numPr>
        <w:spacing w:after="97"/>
        <w:ind w:right="7" w:hanging="188"/>
      </w:pPr>
      <w:r>
        <w:t>Secured 3rd position in Spectrum event of ECE Department</w:t>
      </w:r>
      <w:r>
        <w:t xml:space="preserve"> during Cognizance 2017</w:t>
      </w:r>
      <w:proofErr w:type="gramStart"/>
      <w:r>
        <w:t>( Annual</w:t>
      </w:r>
      <w:proofErr w:type="gramEnd"/>
      <w:r>
        <w:t xml:space="preserve"> Technical Festival of IITR).</w:t>
      </w:r>
    </w:p>
    <w:p w:rsidR="007D4DFA" w:rsidRDefault="00E02508">
      <w:pPr>
        <w:pStyle w:val="Heading1"/>
        <w:ind w:left="-5"/>
      </w:pPr>
      <w:r>
        <w:rPr>
          <w:noProof/>
          <w:sz w:val="22"/>
        </w:rPr>
        <mc:AlternateContent>
          <mc:Choice Requires="wpg">
            <w:drawing>
              <wp:inline distT="0" distB="0" distL="0" distR="0">
                <wp:extent cx="1428750" cy="19050"/>
                <wp:effectExtent l="0" t="0" r="0" b="0"/>
                <wp:docPr id="2576" name="Group 2576"/>
                <wp:cNvGraphicFramePr/>
                <a:graphic xmlns:a="http://schemas.openxmlformats.org/drawingml/2006/main">
                  <a:graphicData uri="http://schemas.microsoft.com/office/word/2010/wordprocessingGroup">
                    <wpg:wgp>
                      <wpg:cNvGrpSpPr/>
                      <wpg:grpSpPr>
                        <a:xfrm>
                          <a:off x="0" y="0"/>
                          <a:ext cx="1428750" cy="19050"/>
                          <a:chOff x="0" y="0"/>
                          <a:chExt cx="1428750" cy="19050"/>
                        </a:xfrm>
                      </wpg:grpSpPr>
                      <wps:wsp>
                        <wps:cNvPr id="3549" name="Shape 3549"/>
                        <wps:cNvSpPr/>
                        <wps:spPr>
                          <a:xfrm>
                            <a:off x="0" y="0"/>
                            <a:ext cx="1428750" cy="19050"/>
                          </a:xfrm>
                          <a:custGeom>
                            <a:avLst/>
                            <a:gdLst/>
                            <a:ahLst/>
                            <a:cxnLst/>
                            <a:rect l="0" t="0" r="0" b="0"/>
                            <a:pathLst>
                              <a:path w="1428750" h="19050">
                                <a:moveTo>
                                  <a:pt x="0" y="0"/>
                                </a:moveTo>
                                <a:lnTo>
                                  <a:pt x="1428750" y="0"/>
                                </a:lnTo>
                                <a:lnTo>
                                  <a:pt x="14287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6" style="width:112.5pt;height:1.5pt;mso-position-horizontal-relative:char;mso-position-vertical-relative:line" coordsize="14287,190">
                <v:shape id="Shape 3550" style="position:absolute;width:14287;height:190;left:0;top:0;" coordsize="1428750,19050" path="m0,0l1428750,0l1428750,19050l0,19050l0,0">
                  <v:stroke weight="0pt" endcap="flat" joinstyle="miter" miterlimit="10" on="false" color="#000000" opacity="0"/>
                  <v:fill on="true" color="#000000"/>
                </v:shape>
              </v:group>
            </w:pict>
          </mc:Fallback>
        </mc:AlternateContent>
      </w:r>
      <w:r>
        <w:t xml:space="preserve"> Skills</w:t>
      </w:r>
    </w:p>
    <w:p w:rsidR="007D4DFA" w:rsidRDefault="00E02508">
      <w:pPr>
        <w:tabs>
          <w:tab w:val="center" w:pos="1346"/>
          <w:tab w:val="center" w:pos="2720"/>
        </w:tabs>
        <w:ind w:left="0" w:firstLine="0"/>
      </w:pPr>
      <w:r>
        <w:rPr>
          <w:sz w:val="22"/>
        </w:rPr>
        <w:tab/>
      </w:r>
      <w:r>
        <w:t>Computer languages</w:t>
      </w:r>
      <w:r>
        <w:tab/>
        <w:t>C</w:t>
      </w:r>
      <w:proofErr w:type="gramStart"/>
      <w:r>
        <w:t>,C</w:t>
      </w:r>
      <w:proofErr w:type="gramEnd"/>
      <w:r>
        <w:t>++</w:t>
      </w:r>
    </w:p>
    <w:p w:rsidR="007D4DFA" w:rsidRDefault="00E02508">
      <w:pPr>
        <w:ind w:left="2430" w:right="7" w:hanging="1801"/>
      </w:pPr>
      <w:r>
        <w:t>Software Packages</w:t>
      </w:r>
      <w:r>
        <w:tab/>
        <w:t xml:space="preserve">ROS, Gazebo, </w:t>
      </w:r>
      <w:proofErr w:type="spellStart"/>
      <w:r>
        <w:t>RViz</w:t>
      </w:r>
      <w:proofErr w:type="spellEnd"/>
      <w:r>
        <w:t xml:space="preserve">, RTOS, Code Composer Studio, MATLAB, Simulink, Latex, Arduino, Android Studio, Eagle, Xilinx, Adobe Photoshop. </w:t>
      </w:r>
    </w:p>
    <w:p w:rsidR="007D4DFA" w:rsidRDefault="00E02508">
      <w:pPr>
        <w:tabs>
          <w:tab w:val="center" w:pos="6495"/>
        </w:tabs>
        <w:ind w:left="0" w:firstLine="0"/>
      </w:pPr>
      <w:r>
        <w:t>Additional C</w:t>
      </w:r>
      <w:r>
        <w:t>ourses Taken</w:t>
      </w:r>
      <w:r>
        <w:tab/>
        <w:t>Embedded System, Economics, Fuzzy set and Fuzzy Logic Systems, Artificial Neural Networks,</w:t>
      </w:r>
    </w:p>
    <w:p w:rsidR="007D4DFA" w:rsidRDefault="00E02508">
      <w:pPr>
        <w:ind w:left="2440" w:right="7"/>
      </w:pPr>
      <w:r>
        <w:t>Financial Statement Analysis and Reporting, Introduction to Robotics</w:t>
      </w:r>
    </w:p>
    <w:p w:rsidR="007D4DFA" w:rsidRDefault="00E02508">
      <w:pPr>
        <w:tabs>
          <w:tab w:val="center" w:pos="1462"/>
          <w:tab w:val="center" w:pos="3625"/>
        </w:tabs>
        <w:spacing w:after="96"/>
        <w:ind w:left="0" w:firstLine="0"/>
      </w:pPr>
      <w:r>
        <w:rPr>
          <w:sz w:val="22"/>
        </w:rPr>
        <w:tab/>
      </w:r>
      <w:r>
        <w:t>Languages Known</w:t>
      </w:r>
      <w:r>
        <w:tab/>
        <w:t>English (SRW</w:t>
      </w:r>
      <w:proofErr w:type="gramStart"/>
      <w:r>
        <w:t>) ,</w:t>
      </w:r>
      <w:proofErr w:type="gramEnd"/>
      <w:r>
        <w:t xml:space="preserve"> Hindi (SRW) </w:t>
      </w:r>
    </w:p>
    <w:p w:rsidR="007D4DFA" w:rsidRDefault="00E02508">
      <w:pPr>
        <w:pStyle w:val="Heading1"/>
        <w:spacing w:after="0"/>
        <w:ind w:left="-5"/>
      </w:pPr>
      <w:r>
        <w:rPr>
          <w:noProof/>
          <w:sz w:val="22"/>
        </w:rPr>
        <mc:AlternateContent>
          <mc:Choice Requires="wpg">
            <w:drawing>
              <wp:inline distT="0" distB="0" distL="0" distR="0">
                <wp:extent cx="1428750" cy="19050"/>
                <wp:effectExtent l="0" t="0" r="0" b="0"/>
                <wp:docPr id="2577" name="Group 2577"/>
                <wp:cNvGraphicFramePr/>
                <a:graphic xmlns:a="http://schemas.openxmlformats.org/drawingml/2006/main">
                  <a:graphicData uri="http://schemas.microsoft.com/office/word/2010/wordprocessingGroup">
                    <wpg:wgp>
                      <wpg:cNvGrpSpPr/>
                      <wpg:grpSpPr>
                        <a:xfrm>
                          <a:off x="0" y="0"/>
                          <a:ext cx="1428750" cy="19050"/>
                          <a:chOff x="0" y="0"/>
                          <a:chExt cx="1428750" cy="19050"/>
                        </a:xfrm>
                      </wpg:grpSpPr>
                      <wps:wsp>
                        <wps:cNvPr id="3551" name="Shape 3551"/>
                        <wps:cNvSpPr/>
                        <wps:spPr>
                          <a:xfrm>
                            <a:off x="0" y="0"/>
                            <a:ext cx="1428750" cy="19050"/>
                          </a:xfrm>
                          <a:custGeom>
                            <a:avLst/>
                            <a:gdLst/>
                            <a:ahLst/>
                            <a:cxnLst/>
                            <a:rect l="0" t="0" r="0" b="0"/>
                            <a:pathLst>
                              <a:path w="1428750" h="19050">
                                <a:moveTo>
                                  <a:pt x="0" y="0"/>
                                </a:moveTo>
                                <a:lnTo>
                                  <a:pt x="1428750" y="0"/>
                                </a:lnTo>
                                <a:lnTo>
                                  <a:pt x="14287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7" style="width:112.5pt;height:1.5pt;mso-position-horizontal-relative:char;mso-position-vertical-relative:line" coordsize="14287,190">
                <v:shape id="Shape 3552" style="position:absolute;width:14287;height:190;left:0;top:0;" coordsize="1428750,19050" path="m0,0l1428750,0l1428750,19050l0,19050l0,0">
                  <v:stroke weight="0pt" endcap="flat" joinstyle="miter" miterlimit="10" on="false" color="#000000" opacity="0"/>
                  <v:fill on="true" color="#000000"/>
                </v:shape>
              </v:group>
            </w:pict>
          </mc:Fallback>
        </mc:AlternateContent>
      </w:r>
      <w:r>
        <w:t xml:space="preserve"> Positions of Responsibility &amp; Extra</w:t>
      </w:r>
      <w:r>
        <w:t xml:space="preserve"> </w:t>
      </w:r>
      <w:proofErr w:type="spellStart"/>
      <w:r>
        <w:t>Curriculars</w:t>
      </w:r>
      <w:proofErr w:type="spellEnd"/>
    </w:p>
    <w:p w:rsidR="007D4DFA" w:rsidRDefault="00E02508">
      <w:pPr>
        <w:tabs>
          <w:tab w:val="right" w:pos="10901"/>
        </w:tabs>
        <w:spacing w:after="42" w:line="259" w:lineRule="auto"/>
        <w:ind w:left="-15" w:firstLine="0"/>
      </w:pPr>
      <w:proofErr w:type="gramStart"/>
      <w:r>
        <w:rPr>
          <w:b/>
        </w:rPr>
        <w:t>N.S.S(</w:t>
      </w:r>
      <w:proofErr w:type="gramEnd"/>
      <w:r>
        <w:rPr>
          <w:b/>
        </w:rPr>
        <w:t>National Service Scheme)</w:t>
      </w:r>
      <w:r>
        <w:rPr>
          <w:b/>
        </w:rPr>
        <w:tab/>
      </w:r>
      <w:r>
        <w:t>2015</w:t>
      </w:r>
    </w:p>
    <w:p w:rsidR="007D4DFA" w:rsidRDefault="00E02508">
      <w:pPr>
        <w:numPr>
          <w:ilvl w:val="0"/>
          <w:numId w:val="7"/>
        </w:numPr>
        <w:spacing w:after="50"/>
        <w:ind w:right="7" w:hanging="188"/>
      </w:pPr>
      <w:r>
        <w:t xml:space="preserve">Worked in </w:t>
      </w:r>
      <w:proofErr w:type="spellStart"/>
      <w:r>
        <w:t>Prerna</w:t>
      </w:r>
      <w:proofErr w:type="spellEnd"/>
      <w:r>
        <w:t xml:space="preserve"> cell which provides daily free education to poor children up to 12th class.</w:t>
      </w:r>
    </w:p>
    <w:p w:rsidR="007D4DFA" w:rsidRDefault="00E02508">
      <w:pPr>
        <w:tabs>
          <w:tab w:val="right" w:pos="10901"/>
        </w:tabs>
        <w:spacing w:after="42" w:line="259" w:lineRule="auto"/>
        <w:ind w:left="-15" w:firstLine="0"/>
      </w:pPr>
      <w:r>
        <w:rPr>
          <w:b/>
        </w:rPr>
        <w:t>Microsoft Code.fun.do</w:t>
      </w:r>
      <w:r>
        <w:rPr>
          <w:b/>
        </w:rPr>
        <w:tab/>
      </w:r>
      <w:r>
        <w:t>2015</w:t>
      </w:r>
    </w:p>
    <w:p w:rsidR="007D4DFA" w:rsidRDefault="00E02508">
      <w:pPr>
        <w:numPr>
          <w:ilvl w:val="0"/>
          <w:numId w:val="7"/>
        </w:numPr>
        <w:spacing w:after="50"/>
        <w:ind w:right="7" w:hanging="188"/>
      </w:pPr>
      <w:r>
        <w:t>Developed an app which displays famous tourist spot of different cities of India.</w:t>
      </w:r>
    </w:p>
    <w:p w:rsidR="007D4DFA" w:rsidRDefault="00E02508">
      <w:pPr>
        <w:pStyle w:val="Heading2"/>
        <w:tabs>
          <w:tab w:val="right" w:pos="10901"/>
        </w:tabs>
        <w:spacing w:after="42"/>
        <w:ind w:left="-15" w:firstLine="0"/>
      </w:pPr>
      <w:proofErr w:type="spellStart"/>
      <w:r>
        <w:t>Valeo</w:t>
      </w:r>
      <w:proofErr w:type="spellEnd"/>
      <w:r>
        <w:t xml:space="preserve"> Innovation Challenge</w:t>
      </w:r>
      <w:r>
        <w:tab/>
      </w:r>
      <w:r>
        <w:rPr>
          <w:b w:val="0"/>
        </w:rPr>
        <w:t>2017</w:t>
      </w:r>
    </w:p>
    <w:p w:rsidR="007D4DFA" w:rsidRDefault="00E02508">
      <w:pPr>
        <w:spacing w:after="98"/>
        <w:ind w:left="285" w:right="7" w:hanging="188"/>
      </w:pPr>
      <w:r>
        <w:t>• Successfully completed a proposal for their challenge. We proposed a GPS alert system for cars to let an ambulance pass through which can prove crucial for a patient's life.</w:t>
      </w:r>
    </w:p>
    <w:p w:rsidR="007D4DFA" w:rsidRDefault="00E02508">
      <w:pPr>
        <w:pStyle w:val="Heading1"/>
        <w:ind w:left="-5"/>
      </w:pPr>
      <w:r>
        <w:rPr>
          <w:noProof/>
          <w:sz w:val="22"/>
        </w:rPr>
        <mc:AlternateContent>
          <mc:Choice Requires="wpg">
            <w:drawing>
              <wp:inline distT="0" distB="0" distL="0" distR="0">
                <wp:extent cx="1428750" cy="19050"/>
                <wp:effectExtent l="0" t="0" r="0" b="0"/>
                <wp:docPr id="2578" name="Group 2578"/>
                <wp:cNvGraphicFramePr/>
                <a:graphic xmlns:a="http://schemas.openxmlformats.org/drawingml/2006/main">
                  <a:graphicData uri="http://schemas.microsoft.com/office/word/2010/wordprocessingGroup">
                    <wpg:wgp>
                      <wpg:cNvGrpSpPr/>
                      <wpg:grpSpPr>
                        <a:xfrm>
                          <a:off x="0" y="0"/>
                          <a:ext cx="1428750" cy="19050"/>
                          <a:chOff x="0" y="0"/>
                          <a:chExt cx="1428750" cy="19050"/>
                        </a:xfrm>
                      </wpg:grpSpPr>
                      <wps:wsp>
                        <wps:cNvPr id="3553" name="Shape 3553"/>
                        <wps:cNvSpPr/>
                        <wps:spPr>
                          <a:xfrm>
                            <a:off x="0" y="0"/>
                            <a:ext cx="1428750" cy="19050"/>
                          </a:xfrm>
                          <a:custGeom>
                            <a:avLst/>
                            <a:gdLst/>
                            <a:ahLst/>
                            <a:cxnLst/>
                            <a:rect l="0" t="0" r="0" b="0"/>
                            <a:pathLst>
                              <a:path w="1428750" h="19050">
                                <a:moveTo>
                                  <a:pt x="0" y="0"/>
                                </a:moveTo>
                                <a:lnTo>
                                  <a:pt x="1428750" y="0"/>
                                </a:lnTo>
                                <a:lnTo>
                                  <a:pt x="14287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8" style="width:112.5pt;height:1.5pt;mso-position-horizontal-relative:char;mso-position-vertical-relative:line" coordsize="14287,190">
                <v:shape id="Shape 3554" style="position:absolute;width:14287;height:190;left:0;top:0;" coordsize="1428750,19050" path="m0,0l1428750,0l1428750,19050l0,19050l0,0">
                  <v:stroke weight="0pt" endcap="flat" joinstyle="miter" miterlimit="10" on="false" color="#000000" opacity="0"/>
                  <v:fill on="true" color="#000000"/>
                </v:shape>
              </v:group>
            </w:pict>
          </mc:Fallback>
        </mc:AlternateContent>
      </w:r>
      <w:r>
        <w:t xml:space="preserve"> References</w:t>
      </w:r>
    </w:p>
    <w:p w:rsidR="007D4DFA" w:rsidRDefault="00E02508">
      <w:pPr>
        <w:pStyle w:val="Heading2"/>
        <w:ind w:left="-5"/>
      </w:pPr>
      <w:proofErr w:type="spellStart"/>
      <w:r>
        <w:t>Sohom</w:t>
      </w:r>
      <w:proofErr w:type="spellEnd"/>
      <w:r>
        <w:t xml:space="preserve"> </w:t>
      </w:r>
      <w:proofErr w:type="spellStart"/>
      <w:r>
        <w:t>Chakrabarty</w:t>
      </w:r>
      <w:proofErr w:type="spellEnd"/>
    </w:p>
    <w:p w:rsidR="007D4DFA" w:rsidRDefault="00E02508">
      <w:pPr>
        <w:ind w:right="7"/>
      </w:pPr>
      <w:r>
        <w:t>Assistant Profess</w:t>
      </w:r>
      <w:r>
        <w:t xml:space="preserve">or, </w:t>
      </w:r>
      <w:proofErr w:type="spellStart"/>
      <w:r>
        <w:t>Deptt</w:t>
      </w:r>
      <w:proofErr w:type="spellEnd"/>
      <w:r>
        <w:t xml:space="preserve">. </w:t>
      </w:r>
      <w:proofErr w:type="gramStart"/>
      <w:r>
        <w:t>of</w:t>
      </w:r>
      <w:proofErr w:type="gramEnd"/>
      <w:r>
        <w:t xml:space="preserve"> Electrical Engineering</w:t>
      </w:r>
    </w:p>
    <w:p w:rsidR="007D4DFA" w:rsidRDefault="00E02508">
      <w:pPr>
        <w:ind w:right="5865"/>
      </w:pPr>
      <w:r>
        <w:t xml:space="preserve">Indian Institute Of Technology </w:t>
      </w:r>
      <w:proofErr w:type="spellStart"/>
      <w:r>
        <w:t>Roorkee</w:t>
      </w:r>
      <w:proofErr w:type="spellEnd"/>
      <w:r>
        <w:t xml:space="preserve"> sohomfee@iitr.ac.in</w:t>
      </w:r>
    </w:p>
    <w:sectPr w:rsidR="007D4DFA">
      <w:pgSz w:w="11900" w:h="16820"/>
      <w:pgMar w:top="378" w:right="488" w:bottom="1259" w:left="5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C7096"/>
    <w:multiLevelType w:val="hybridMultilevel"/>
    <w:tmpl w:val="11706514"/>
    <w:lvl w:ilvl="0" w:tplc="46D839B8">
      <w:start w:val="1"/>
      <w:numFmt w:val="bullet"/>
      <w:lvlText w:val="•"/>
      <w:lvlJc w:val="left"/>
      <w:pPr>
        <w:ind w:left="285"/>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B2307BEA">
      <w:start w:val="1"/>
      <w:numFmt w:val="bullet"/>
      <w:lvlText w:val="o"/>
      <w:lvlJc w:val="left"/>
      <w:pPr>
        <w:ind w:left="11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386847E0">
      <w:start w:val="1"/>
      <w:numFmt w:val="bullet"/>
      <w:lvlText w:val="▪"/>
      <w:lvlJc w:val="left"/>
      <w:pPr>
        <w:ind w:left="19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E94EEB42">
      <w:start w:val="1"/>
      <w:numFmt w:val="bullet"/>
      <w:lvlText w:val="•"/>
      <w:lvlJc w:val="left"/>
      <w:pPr>
        <w:ind w:left="26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F5600BDA">
      <w:start w:val="1"/>
      <w:numFmt w:val="bullet"/>
      <w:lvlText w:val="o"/>
      <w:lvlJc w:val="left"/>
      <w:pPr>
        <w:ind w:left="335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2A66017A">
      <w:start w:val="1"/>
      <w:numFmt w:val="bullet"/>
      <w:lvlText w:val="▪"/>
      <w:lvlJc w:val="left"/>
      <w:pPr>
        <w:ind w:left="407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097AF018">
      <w:start w:val="1"/>
      <w:numFmt w:val="bullet"/>
      <w:lvlText w:val="•"/>
      <w:lvlJc w:val="left"/>
      <w:pPr>
        <w:ind w:left="47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54661F44">
      <w:start w:val="1"/>
      <w:numFmt w:val="bullet"/>
      <w:lvlText w:val="o"/>
      <w:lvlJc w:val="left"/>
      <w:pPr>
        <w:ind w:left="55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D4D6ACC8">
      <w:start w:val="1"/>
      <w:numFmt w:val="bullet"/>
      <w:lvlText w:val="▪"/>
      <w:lvlJc w:val="left"/>
      <w:pPr>
        <w:ind w:left="62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174A1A27"/>
    <w:multiLevelType w:val="hybridMultilevel"/>
    <w:tmpl w:val="0E982B36"/>
    <w:lvl w:ilvl="0" w:tplc="426EC638">
      <w:start w:val="1"/>
      <w:numFmt w:val="bullet"/>
      <w:lvlText w:val="•"/>
      <w:lvlJc w:val="left"/>
      <w:pPr>
        <w:ind w:left="285"/>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FBE086FE">
      <w:start w:val="1"/>
      <w:numFmt w:val="bullet"/>
      <w:lvlText w:val="o"/>
      <w:lvlJc w:val="left"/>
      <w:pPr>
        <w:ind w:left="11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39E20980">
      <w:start w:val="1"/>
      <w:numFmt w:val="bullet"/>
      <w:lvlText w:val="▪"/>
      <w:lvlJc w:val="left"/>
      <w:pPr>
        <w:ind w:left="19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E2103E2E">
      <w:start w:val="1"/>
      <w:numFmt w:val="bullet"/>
      <w:lvlText w:val="•"/>
      <w:lvlJc w:val="left"/>
      <w:pPr>
        <w:ind w:left="26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B63CC0D6">
      <w:start w:val="1"/>
      <w:numFmt w:val="bullet"/>
      <w:lvlText w:val="o"/>
      <w:lvlJc w:val="left"/>
      <w:pPr>
        <w:ind w:left="335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762A8F1E">
      <w:start w:val="1"/>
      <w:numFmt w:val="bullet"/>
      <w:lvlText w:val="▪"/>
      <w:lvlJc w:val="left"/>
      <w:pPr>
        <w:ind w:left="407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1BBC4E2A">
      <w:start w:val="1"/>
      <w:numFmt w:val="bullet"/>
      <w:lvlText w:val="•"/>
      <w:lvlJc w:val="left"/>
      <w:pPr>
        <w:ind w:left="47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032C15FE">
      <w:start w:val="1"/>
      <w:numFmt w:val="bullet"/>
      <w:lvlText w:val="o"/>
      <w:lvlJc w:val="left"/>
      <w:pPr>
        <w:ind w:left="55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049AC5B0">
      <w:start w:val="1"/>
      <w:numFmt w:val="bullet"/>
      <w:lvlText w:val="▪"/>
      <w:lvlJc w:val="left"/>
      <w:pPr>
        <w:ind w:left="62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40AF364B"/>
    <w:multiLevelType w:val="hybridMultilevel"/>
    <w:tmpl w:val="58F8AA5E"/>
    <w:lvl w:ilvl="0" w:tplc="8B78EC50">
      <w:start w:val="1"/>
      <w:numFmt w:val="bullet"/>
      <w:lvlText w:val="•"/>
      <w:lvlJc w:val="left"/>
      <w:pPr>
        <w:ind w:left="285"/>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6D4422C6">
      <w:start w:val="1"/>
      <w:numFmt w:val="bullet"/>
      <w:lvlText w:val="o"/>
      <w:lvlJc w:val="left"/>
      <w:pPr>
        <w:ind w:left="11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81E6D64C">
      <w:start w:val="1"/>
      <w:numFmt w:val="bullet"/>
      <w:lvlText w:val="▪"/>
      <w:lvlJc w:val="left"/>
      <w:pPr>
        <w:ind w:left="19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C7B87456">
      <w:start w:val="1"/>
      <w:numFmt w:val="bullet"/>
      <w:lvlText w:val="•"/>
      <w:lvlJc w:val="left"/>
      <w:pPr>
        <w:ind w:left="26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74EE53BE">
      <w:start w:val="1"/>
      <w:numFmt w:val="bullet"/>
      <w:lvlText w:val="o"/>
      <w:lvlJc w:val="left"/>
      <w:pPr>
        <w:ind w:left="335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22D6D598">
      <w:start w:val="1"/>
      <w:numFmt w:val="bullet"/>
      <w:lvlText w:val="▪"/>
      <w:lvlJc w:val="left"/>
      <w:pPr>
        <w:ind w:left="407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C02E2146">
      <w:start w:val="1"/>
      <w:numFmt w:val="bullet"/>
      <w:lvlText w:val="•"/>
      <w:lvlJc w:val="left"/>
      <w:pPr>
        <w:ind w:left="47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CA4EAABA">
      <w:start w:val="1"/>
      <w:numFmt w:val="bullet"/>
      <w:lvlText w:val="o"/>
      <w:lvlJc w:val="left"/>
      <w:pPr>
        <w:ind w:left="55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21F2BF80">
      <w:start w:val="1"/>
      <w:numFmt w:val="bullet"/>
      <w:lvlText w:val="▪"/>
      <w:lvlJc w:val="left"/>
      <w:pPr>
        <w:ind w:left="62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41FE675E"/>
    <w:multiLevelType w:val="hybridMultilevel"/>
    <w:tmpl w:val="8AA4574E"/>
    <w:lvl w:ilvl="0" w:tplc="C5A28BF0">
      <w:start w:val="1"/>
      <w:numFmt w:val="bullet"/>
      <w:lvlText w:val="•"/>
      <w:lvlJc w:val="left"/>
      <w:pPr>
        <w:ind w:left="285"/>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D7AEA662">
      <w:start w:val="1"/>
      <w:numFmt w:val="bullet"/>
      <w:lvlText w:val="o"/>
      <w:lvlJc w:val="left"/>
      <w:pPr>
        <w:ind w:left="11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694AC1C2">
      <w:start w:val="1"/>
      <w:numFmt w:val="bullet"/>
      <w:lvlText w:val="▪"/>
      <w:lvlJc w:val="left"/>
      <w:pPr>
        <w:ind w:left="19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E93EA344">
      <w:start w:val="1"/>
      <w:numFmt w:val="bullet"/>
      <w:lvlText w:val="•"/>
      <w:lvlJc w:val="left"/>
      <w:pPr>
        <w:ind w:left="26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DE0AD568">
      <w:start w:val="1"/>
      <w:numFmt w:val="bullet"/>
      <w:lvlText w:val="o"/>
      <w:lvlJc w:val="left"/>
      <w:pPr>
        <w:ind w:left="335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B288BAC8">
      <w:start w:val="1"/>
      <w:numFmt w:val="bullet"/>
      <w:lvlText w:val="▪"/>
      <w:lvlJc w:val="left"/>
      <w:pPr>
        <w:ind w:left="407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FCCE2816">
      <w:start w:val="1"/>
      <w:numFmt w:val="bullet"/>
      <w:lvlText w:val="•"/>
      <w:lvlJc w:val="left"/>
      <w:pPr>
        <w:ind w:left="47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49328BC2">
      <w:start w:val="1"/>
      <w:numFmt w:val="bullet"/>
      <w:lvlText w:val="o"/>
      <w:lvlJc w:val="left"/>
      <w:pPr>
        <w:ind w:left="55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0C14D75A">
      <w:start w:val="1"/>
      <w:numFmt w:val="bullet"/>
      <w:lvlText w:val="▪"/>
      <w:lvlJc w:val="left"/>
      <w:pPr>
        <w:ind w:left="62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50FC0937"/>
    <w:multiLevelType w:val="hybridMultilevel"/>
    <w:tmpl w:val="467A0EAC"/>
    <w:lvl w:ilvl="0" w:tplc="497C6C1A">
      <w:start w:val="1"/>
      <w:numFmt w:val="bullet"/>
      <w:lvlText w:val="•"/>
      <w:lvlJc w:val="left"/>
      <w:pPr>
        <w:ind w:left="285"/>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9424B684">
      <w:start w:val="1"/>
      <w:numFmt w:val="bullet"/>
      <w:lvlText w:val="o"/>
      <w:lvlJc w:val="left"/>
      <w:pPr>
        <w:ind w:left="11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6532CA34">
      <w:start w:val="1"/>
      <w:numFmt w:val="bullet"/>
      <w:lvlText w:val="▪"/>
      <w:lvlJc w:val="left"/>
      <w:pPr>
        <w:ind w:left="19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D2269204">
      <w:start w:val="1"/>
      <w:numFmt w:val="bullet"/>
      <w:lvlText w:val="•"/>
      <w:lvlJc w:val="left"/>
      <w:pPr>
        <w:ind w:left="26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08B2D30C">
      <w:start w:val="1"/>
      <w:numFmt w:val="bullet"/>
      <w:lvlText w:val="o"/>
      <w:lvlJc w:val="left"/>
      <w:pPr>
        <w:ind w:left="335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015C890E">
      <w:start w:val="1"/>
      <w:numFmt w:val="bullet"/>
      <w:lvlText w:val="▪"/>
      <w:lvlJc w:val="left"/>
      <w:pPr>
        <w:ind w:left="407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F5C19A2">
      <w:start w:val="1"/>
      <w:numFmt w:val="bullet"/>
      <w:lvlText w:val="•"/>
      <w:lvlJc w:val="left"/>
      <w:pPr>
        <w:ind w:left="47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B3EAC53C">
      <w:start w:val="1"/>
      <w:numFmt w:val="bullet"/>
      <w:lvlText w:val="o"/>
      <w:lvlJc w:val="left"/>
      <w:pPr>
        <w:ind w:left="55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14068534">
      <w:start w:val="1"/>
      <w:numFmt w:val="bullet"/>
      <w:lvlText w:val="▪"/>
      <w:lvlJc w:val="left"/>
      <w:pPr>
        <w:ind w:left="62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676977E6"/>
    <w:multiLevelType w:val="hybridMultilevel"/>
    <w:tmpl w:val="2D8A60B6"/>
    <w:lvl w:ilvl="0" w:tplc="B62EB31E">
      <w:start w:val="1"/>
      <w:numFmt w:val="bullet"/>
      <w:lvlText w:val="•"/>
      <w:lvlJc w:val="left"/>
      <w:pPr>
        <w:ind w:left="285"/>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27703C26">
      <w:start w:val="1"/>
      <w:numFmt w:val="bullet"/>
      <w:lvlText w:val="o"/>
      <w:lvlJc w:val="left"/>
      <w:pPr>
        <w:ind w:left="119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D572FAB6">
      <w:start w:val="1"/>
      <w:numFmt w:val="bullet"/>
      <w:lvlText w:val="▪"/>
      <w:lvlJc w:val="left"/>
      <w:pPr>
        <w:ind w:left="191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9D4C0A08">
      <w:start w:val="1"/>
      <w:numFmt w:val="bullet"/>
      <w:lvlText w:val="•"/>
      <w:lvlJc w:val="left"/>
      <w:pPr>
        <w:ind w:left="263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8E44158">
      <w:start w:val="1"/>
      <w:numFmt w:val="bullet"/>
      <w:lvlText w:val="o"/>
      <w:lvlJc w:val="left"/>
      <w:pPr>
        <w:ind w:left="335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41BC1B56">
      <w:start w:val="1"/>
      <w:numFmt w:val="bullet"/>
      <w:lvlText w:val="▪"/>
      <w:lvlJc w:val="left"/>
      <w:pPr>
        <w:ind w:left="407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1A488B96">
      <w:start w:val="1"/>
      <w:numFmt w:val="bullet"/>
      <w:lvlText w:val="•"/>
      <w:lvlJc w:val="left"/>
      <w:pPr>
        <w:ind w:left="479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84702E6E">
      <w:start w:val="1"/>
      <w:numFmt w:val="bullet"/>
      <w:lvlText w:val="o"/>
      <w:lvlJc w:val="left"/>
      <w:pPr>
        <w:ind w:left="551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1EA8688">
      <w:start w:val="1"/>
      <w:numFmt w:val="bullet"/>
      <w:lvlText w:val="▪"/>
      <w:lvlJc w:val="left"/>
      <w:pPr>
        <w:ind w:left="623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7CB15B28"/>
    <w:multiLevelType w:val="hybridMultilevel"/>
    <w:tmpl w:val="B1D4C808"/>
    <w:lvl w:ilvl="0" w:tplc="96E43F30">
      <w:start w:val="1"/>
      <w:numFmt w:val="bullet"/>
      <w:lvlText w:val="•"/>
      <w:lvlJc w:val="left"/>
      <w:pPr>
        <w:ind w:left="285"/>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75F0E99A">
      <w:start w:val="1"/>
      <w:numFmt w:val="bullet"/>
      <w:lvlText w:val="o"/>
      <w:lvlJc w:val="left"/>
      <w:pPr>
        <w:ind w:left="11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6BAC22C4">
      <w:start w:val="1"/>
      <w:numFmt w:val="bullet"/>
      <w:lvlText w:val="▪"/>
      <w:lvlJc w:val="left"/>
      <w:pPr>
        <w:ind w:left="19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37007A7E">
      <w:start w:val="1"/>
      <w:numFmt w:val="bullet"/>
      <w:lvlText w:val="•"/>
      <w:lvlJc w:val="left"/>
      <w:pPr>
        <w:ind w:left="26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A0AE384">
      <w:start w:val="1"/>
      <w:numFmt w:val="bullet"/>
      <w:lvlText w:val="o"/>
      <w:lvlJc w:val="left"/>
      <w:pPr>
        <w:ind w:left="335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DF10E4DE">
      <w:start w:val="1"/>
      <w:numFmt w:val="bullet"/>
      <w:lvlText w:val="▪"/>
      <w:lvlJc w:val="left"/>
      <w:pPr>
        <w:ind w:left="407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CC1E55C8">
      <w:start w:val="1"/>
      <w:numFmt w:val="bullet"/>
      <w:lvlText w:val="•"/>
      <w:lvlJc w:val="left"/>
      <w:pPr>
        <w:ind w:left="47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3C32D466">
      <w:start w:val="1"/>
      <w:numFmt w:val="bullet"/>
      <w:lvlText w:val="o"/>
      <w:lvlJc w:val="left"/>
      <w:pPr>
        <w:ind w:left="55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ED50AA9C">
      <w:start w:val="1"/>
      <w:numFmt w:val="bullet"/>
      <w:lvlText w:val="▪"/>
      <w:lvlJc w:val="left"/>
      <w:pPr>
        <w:ind w:left="62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FA"/>
    <w:rsid w:val="007D4DFA"/>
    <w:rsid w:val="00E0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5773"/>
  <w15:docId w15:val="{5BF83395-13F3-45D4-8DD1-E2A984AD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0" w:hanging="10"/>
    </w:pPr>
    <w:rPr>
      <w:rFonts w:ascii="Calibri" w:eastAsia="Calibri" w:hAnsi="Calibri" w:cs="Calibri"/>
      <w:color w:val="000000"/>
      <w:sz w:val="17"/>
    </w:rPr>
  </w:style>
  <w:style w:type="paragraph" w:styleId="Heading1">
    <w:name w:val="heading 1"/>
    <w:next w:val="Normal"/>
    <w:link w:val="Heading1Char"/>
    <w:uiPriority w:val="9"/>
    <w:unhideWhenUsed/>
    <w:qFormat/>
    <w:pPr>
      <w:keepNext/>
      <w:keepLines/>
      <w:spacing w:after="73"/>
      <w:ind w:left="10" w:hanging="10"/>
      <w:outlineLvl w:val="0"/>
    </w:pPr>
    <w:rPr>
      <w:rFonts w:ascii="Calibri" w:eastAsia="Calibri" w:hAnsi="Calibri" w:cs="Calibri"/>
      <w:color w:val="000000"/>
      <w:sz w:val="21"/>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17"/>
    </w:rPr>
  </w:style>
  <w:style w:type="character" w:customStyle="1" w:styleId="Heading1Char">
    <w:name w:val="Heading 1 Char"/>
    <w:link w:val="Heading1"/>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981</Words>
  <Characters>5597</Characters>
  <Application>Microsoft Office Word</Application>
  <DocSecurity>0</DocSecurity>
  <Lines>46</Lines>
  <Paragraphs>13</Paragraphs>
  <ScaleCrop>false</ScaleCrop>
  <Company>Ahead Bajaj</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GARG</dc:creator>
  <cp:keywords/>
  <cp:lastModifiedBy>KALP GARG</cp:lastModifiedBy>
  <cp:revision>2</cp:revision>
  <cp:lastPrinted>2019-11-01T10:46:00Z</cp:lastPrinted>
  <dcterms:created xsi:type="dcterms:W3CDTF">2019-11-01T10:46:00Z</dcterms:created>
  <dcterms:modified xsi:type="dcterms:W3CDTF">2019-11-01T10:46:00Z</dcterms:modified>
</cp:coreProperties>
</file>