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Thoughts</w:t>
      </w:r>
    </w:p>
    <w:p w:rsidR="00000000" w:rsidDel="00000000" w:rsidP="00000000" w:rsidRDefault="00000000" w:rsidRPr="00000000" w14:paraId="00000003">
      <w:pPr>
        <w:rPr/>
      </w:pPr>
      <w:r w:rsidDel="00000000" w:rsidR="00000000" w:rsidRPr="00000000">
        <w:rPr>
          <w:rtl w:val="0"/>
        </w:rPr>
        <w:t xml:space="preserve">Expand to show model's summarised thoughts</w:t>
      </w:r>
    </w:p>
    <w:p w:rsidR="00000000" w:rsidDel="00000000" w:rsidP="00000000" w:rsidRDefault="00000000" w:rsidRPr="00000000" w14:paraId="00000004">
      <w:pPr>
        <w:rPr/>
      </w:pPr>
      <w:r w:rsidDel="00000000" w:rsidR="00000000" w:rsidRPr="00000000">
        <w:rPr>
          <w:rtl w:val="0"/>
        </w:rPr>
        <w:t xml:space="preserve">Okay, let's outline the design and implementation structure for a SaaS Appetite Checker solution tailored for the insurance industry. This design focuses on flexibility, scalability, security, and ease of integration.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SaaS Appetite Checker Solution: Design &amp; Implementation Structure</w:t>
      </w:r>
    </w:p>
    <w:p w:rsidR="00000000" w:rsidDel="00000000" w:rsidP="00000000" w:rsidRDefault="00000000" w:rsidRPr="00000000" w14:paraId="00000007">
      <w:pPr>
        <w:rPr/>
      </w:pPr>
      <w:r w:rsidDel="00000000" w:rsidR="00000000" w:rsidRPr="00000000">
        <w:rPr>
          <w:rtl w:val="0"/>
        </w:rPr>
        <w:t xml:space="preserve">1. Executive Summary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SaaS Appetite Checker is a cloud-based platform designed to help insurance agents and brokers streamline their submission process. By integrating with agent/broker portals via APIs, the solution allows users to submit risk data and receive an immediate prediction (Approve, Reject, Refer, Needs More Info) based on pre-defined carrier appetite rules. This proactive validation significantly reduces the submission of un-approvable applications, saving time, resources, and improving overall efficiency for both agents and carriers.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Goals &amp; Objectives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Agents/Brokers:</w:t>
      </w:r>
    </w:p>
    <w:p w:rsidR="00000000" w:rsidDel="00000000" w:rsidP="00000000" w:rsidRDefault="00000000" w:rsidRPr="00000000" w14:paraId="0000000E">
      <w:pPr>
        <w:rPr/>
      </w:pPr>
      <w:r w:rsidDel="00000000" w:rsidR="00000000" w:rsidRPr="00000000">
        <w:rPr>
          <w:rtl w:val="0"/>
        </w:rPr>
        <w:t xml:space="preserve">Reduce time spent on rejected submissions.</w:t>
      </w:r>
    </w:p>
    <w:p w:rsidR="00000000" w:rsidDel="00000000" w:rsidP="00000000" w:rsidRDefault="00000000" w:rsidRPr="00000000" w14:paraId="0000000F">
      <w:pPr>
        <w:rPr/>
      </w:pPr>
      <w:r w:rsidDel="00000000" w:rsidR="00000000" w:rsidRPr="00000000">
        <w:rPr>
          <w:rtl w:val="0"/>
        </w:rPr>
        <w:t xml:space="preserve">Improve submission quality and conversion rates.</w:t>
      </w:r>
    </w:p>
    <w:p w:rsidR="00000000" w:rsidDel="00000000" w:rsidP="00000000" w:rsidRDefault="00000000" w:rsidRPr="00000000" w14:paraId="00000010">
      <w:pPr>
        <w:rPr/>
      </w:pPr>
      <w:r w:rsidDel="00000000" w:rsidR="00000000" w:rsidRPr="00000000">
        <w:rPr>
          <w:rtl w:val="0"/>
        </w:rPr>
        <w:t xml:space="preserve">Enhance client service by providing faster feedback.</w:t>
      </w:r>
    </w:p>
    <w:p w:rsidR="00000000" w:rsidDel="00000000" w:rsidP="00000000" w:rsidRDefault="00000000" w:rsidRPr="00000000" w14:paraId="00000011">
      <w:pPr>
        <w:rPr/>
      </w:pPr>
      <w:r w:rsidDel="00000000" w:rsidR="00000000" w:rsidRPr="00000000">
        <w:rPr>
          <w:rtl w:val="0"/>
        </w:rPr>
        <w:t xml:space="preserve">Gain confidence in carrier fit before submitting.</w:t>
      </w:r>
    </w:p>
    <w:p w:rsidR="00000000" w:rsidDel="00000000" w:rsidP="00000000" w:rsidRDefault="00000000" w:rsidRPr="00000000" w14:paraId="00000012">
      <w:pPr>
        <w:rPr/>
      </w:pPr>
      <w:r w:rsidDel="00000000" w:rsidR="00000000" w:rsidRPr="00000000">
        <w:rPr>
          <w:rtl w:val="0"/>
        </w:rPr>
        <w:t xml:space="preserve">For Insurance Carriers:</w:t>
      </w:r>
    </w:p>
    <w:p w:rsidR="00000000" w:rsidDel="00000000" w:rsidP="00000000" w:rsidRDefault="00000000" w:rsidRPr="00000000" w14:paraId="00000013">
      <w:pPr>
        <w:rPr/>
      </w:pPr>
      <w:r w:rsidDel="00000000" w:rsidR="00000000" w:rsidRPr="00000000">
        <w:rPr>
          <w:rtl w:val="0"/>
        </w:rPr>
        <w:t xml:space="preserve">Enforce underwriting appetite rules automatically.</w:t>
      </w:r>
    </w:p>
    <w:p w:rsidR="00000000" w:rsidDel="00000000" w:rsidP="00000000" w:rsidRDefault="00000000" w:rsidRPr="00000000" w14:paraId="00000014">
      <w:pPr>
        <w:rPr/>
      </w:pPr>
      <w:r w:rsidDel="00000000" w:rsidR="00000000" w:rsidRPr="00000000">
        <w:rPr>
          <w:rtl w:val="0"/>
        </w:rPr>
        <w:t xml:space="preserve">Reduce the volume of unqualified submissions.</w:t>
      </w:r>
    </w:p>
    <w:p w:rsidR="00000000" w:rsidDel="00000000" w:rsidP="00000000" w:rsidRDefault="00000000" w:rsidRPr="00000000" w14:paraId="00000015">
      <w:pPr>
        <w:rPr/>
      </w:pPr>
      <w:r w:rsidDel="00000000" w:rsidR="00000000" w:rsidRPr="00000000">
        <w:rPr>
          <w:rtl w:val="0"/>
        </w:rPr>
        <w:t xml:space="preserve">Improve underwriter efficiency by focusing on viable risks.</w:t>
      </w:r>
    </w:p>
    <w:p w:rsidR="00000000" w:rsidDel="00000000" w:rsidP="00000000" w:rsidRDefault="00000000" w:rsidRPr="00000000" w14:paraId="00000016">
      <w:pPr>
        <w:rPr/>
      </w:pPr>
      <w:r w:rsidDel="00000000" w:rsidR="00000000" w:rsidRPr="00000000">
        <w:rPr>
          <w:rtl w:val="0"/>
        </w:rPr>
        <w:t xml:space="preserve">Gain insights into submission trends (optional, via analytics).</w:t>
      </w:r>
    </w:p>
    <w:p w:rsidR="00000000" w:rsidDel="00000000" w:rsidP="00000000" w:rsidRDefault="00000000" w:rsidRPr="00000000" w14:paraId="00000017">
      <w:pPr>
        <w:rPr/>
      </w:pPr>
      <w:r w:rsidDel="00000000" w:rsidR="00000000" w:rsidRPr="00000000">
        <w:rPr>
          <w:rtl w:val="0"/>
        </w:rPr>
        <w:t xml:space="preserve">For SaaS Provider:</w:t>
      </w:r>
    </w:p>
    <w:p w:rsidR="00000000" w:rsidDel="00000000" w:rsidP="00000000" w:rsidRDefault="00000000" w:rsidRPr="00000000" w14:paraId="00000018">
      <w:pPr>
        <w:rPr/>
      </w:pPr>
      <w:r w:rsidDel="00000000" w:rsidR="00000000" w:rsidRPr="00000000">
        <w:rPr>
          <w:rtl w:val="0"/>
        </w:rPr>
        <w:t xml:space="preserve">Build a scalable, reliable, and secure platform.</w:t>
      </w:r>
    </w:p>
    <w:p w:rsidR="00000000" w:rsidDel="00000000" w:rsidP="00000000" w:rsidRDefault="00000000" w:rsidRPr="00000000" w14:paraId="00000019">
      <w:pPr>
        <w:rPr/>
      </w:pPr>
      <w:r w:rsidDel="00000000" w:rsidR="00000000" w:rsidRPr="00000000">
        <w:rPr>
          <w:rtl w:val="0"/>
        </w:rPr>
        <w:t xml:space="preserve">Establish a robust system for managing diverse carrier rules.</w:t>
      </w:r>
    </w:p>
    <w:p w:rsidR="00000000" w:rsidDel="00000000" w:rsidP="00000000" w:rsidRDefault="00000000" w:rsidRPr="00000000" w14:paraId="0000001A">
      <w:pPr>
        <w:rPr/>
      </w:pPr>
      <w:r w:rsidDel="00000000" w:rsidR="00000000" w:rsidRPr="00000000">
        <w:rPr>
          <w:rtl w:val="0"/>
        </w:rPr>
        <w:t xml:space="preserve">Provide seamless integration capabilities.</w:t>
      </w:r>
    </w:p>
    <w:p w:rsidR="00000000" w:rsidDel="00000000" w:rsidP="00000000" w:rsidRDefault="00000000" w:rsidRPr="00000000" w14:paraId="0000001B">
      <w:pPr>
        <w:rPr/>
      </w:pPr>
      <w:r w:rsidDel="00000000" w:rsidR="00000000" w:rsidRPr="00000000">
        <w:rPr>
          <w:rtl w:val="0"/>
        </w:rPr>
        <w:t xml:space="preserve">Achieve market penetration and recurring revenue.</w:t>
      </w:r>
    </w:p>
    <w:p w:rsidR="00000000" w:rsidDel="00000000" w:rsidP="00000000" w:rsidRDefault="00000000" w:rsidRPr="00000000" w14:paraId="0000001C">
      <w:pPr>
        <w:rPr/>
      </w:pPr>
      <w:r w:rsidDel="00000000" w:rsidR="00000000" w:rsidRPr="00000000">
        <w:rPr>
          <w:rtl w:val="0"/>
        </w:rPr>
        <w:t xml:space="preserve">3. Scope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In-Scope (MVP):</w:t>
      </w:r>
    </w:p>
    <w:p w:rsidR="00000000" w:rsidDel="00000000" w:rsidP="00000000" w:rsidRDefault="00000000" w:rsidRPr="00000000" w14:paraId="0000001F">
      <w:pPr>
        <w:rPr/>
      </w:pPr>
      <w:r w:rsidDel="00000000" w:rsidR="00000000" w:rsidRPr="00000000">
        <w:rPr>
          <w:rtl w:val="0"/>
        </w:rPr>
        <w:t xml:space="preserve">Secure API endpoints for submission data intake.</w:t>
      </w:r>
    </w:p>
    <w:p w:rsidR="00000000" w:rsidDel="00000000" w:rsidP="00000000" w:rsidRDefault="00000000" w:rsidRPr="00000000" w14:paraId="00000020">
      <w:pPr>
        <w:rPr/>
      </w:pPr>
      <w:r w:rsidDel="00000000" w:rsidR="00000000" w:rsidRPr="00000000">
        <w:rPr>
          <w:rtl w:val="0"/>
        </w:rPr>
        <w:t xml:space="preserve">A configurable Rule Engine capable of processing complex underwriting logic.</w:t>
      </w:r>
    </w:p>
    <w:p w:rsidR="00000000" w:rsidDel="00000000" w:rsidP="00000000" w:rsidRDefault="00000000" w:rsidRPr="00000000" w14:paraId="00000021">
      <w:pPr>
        <w:rPr/>
      </w:pPr>
      <w:r w:rsidDel="00000000" w:rsidR="00000000" w:rsidRPr="00000000">
        <w:rPr>
          <w:rtl w:val="0"/>
        </w:rPr>
        <w:t xml:space="preserve">A Carrier Management Console for carriers to define, upload, and manage their appetite rules.</w:t>
      </w:r>
    </w:p>
    <w:p w:rsidR="00000000" w:rsidDel="00000000" w:rsidP="00000000" w:rsidRDefault="00000000" w:rsidRPr="00000000" w14:paraId="00000022">
      <w:pPr>
        <w:rPr/>
      </w:pPr>
      <w:r w:rsidDel="00000000" w:rsidR="00000000" w:rsidRPr="00000000">
        <w:rPr>
          <w:rtl w:val="0"/>
        </w:rPr>
        <w:t xml:space="preserve">Agent/Broker authentication and authorization.</w:t>
      </w:r>
    </w:p>
    <w:p w:rsidR="00000000" w:rsidDel="00000000" w:rsidP="00000000" w:rsidRDefault="00000000" w:rsidRPr="00000000" w14:paraId="00000023">
      <w:pPr>
        <w:rPr/>
      </w:pPr>
      <w:r w:rsidDel="00000000" w:rsidR="00000000" w:rsidRPr="00000000">
        <w:rPr>
          <w:rtl w:val="0"/>
        </w:rPr>
        <w:t xml:space="preserve">Submission data validation and transformation.</w:t>
      </w:r>
    </w:p>
    <w:p w:rsidR="00000000" w:rsidDel="00000000" w:rsidP="00000000" w:rsidRDefault="00000000" w:rsidRPr="00000000" w14:paraId="00000024">
      <w:pPr>
        <w:rPr/>
      </w:pPr>
      <w:r w:rsidDel="00000000" w:rsidR="00000000" w:rsidRPr="00000000">
        <w:rPr>
          <w:rtl w:val="0"/>
        </w:rPr>
        <w:t xml:space="preserve">Prediction output (Approve/Reject/Refer/Needs More Info) with clear reasoning.</w:t>
      </w:r>
    </w:p>
    <w:p w:rsidR="00000000" w:rsidDel="00000000" w:rsidP="00000000" w:rsidRDefault="00000000" w:rsidRPr="00000000" w14:paraId="00000025">
      <w:pPr>
        <w:rPr/>
      </w:pPr>
      <w:r w:rsidDel="00000000" w:rsidR="00000000" w:rsidRPr="00000000">
        <w:rPr>
          <w:rtl w:val="0"/>
        </w:rPr>
        <w:t xml:space="preserve">Basic logging and audit trails.</w:t>
      </w:r>
    </w:p>
    <w:p w:rsidR="00000000" w:rsidDel="00000000" w:rsidP="00000000" w:rsidRDefault="00000000" w:rsidRPr="00000000" w14:paraId="00000026">
      <w:pPr>
        <w:rPr/>
      </w:pPr>
      <w:r w:rsidDel="00000000" w:rsidR="00000000" w:rsidRPr="00000000">
        <w:rPr>
          <w:rtl w:val="0"/>
        </w:rPr>
        <w:t xml:space="preserve">Integration support via RESTful APIs.</w:t>
      </w:r>
    </w:p>
    <w:p w:rsidR="00000000" w:rsidDel="00000000" w:rsidP="00000000" w:rsidRDefault="00000000" w:rsidRPr="00000000" w14:paraId="00000027">
      <w:pPr>
        <w:rPr/>
      </w:pPr>
      <w:r w:rsidDel="00000000" w:rsidR="00000000" w:rsidRPr="00000000">
        <w:rPr>
          <w:rtl w:val="0"/>
        </w:rPr>
        <w:t xml:space="preserve">Out-of-Scope (for MVP, potential future phases):</w:t>
      </w:r>
    </w:p>
    <w:p w:rsidR="00000000" w:rsidDel="00000000" w:rsidP="00000000" w:rsidRDefault="00000000" w:rsidRPr="00000000" w14:paraId="00000028">
      <w:pPr>
        <w:rPr/>
      </w:pPr>
      <w:r w:rsidDel="00000000" w:rsidR="00000000" w:rsidRPr="00000000">
        <w:rPr>
          <w:rtl w:val="0"/>
        </w:rPr>
        <w:t xml:space="preserve">Full policy administration system (PAS) capabilities.</w:t>
      </w:r>
    </w:p>
    <w:p w:rsidR="00000000" w:rsidDel="00000000" w:rsidP="00000000" w:rsidRDefault="00000000" w:rsidRPr="00000000" w14:paraId="00000029">
      <w:pPr>
        <w:rPr/>
      </w:pPr>
      <w:r w:rsidDel="00000000" w:rsidR="00000000" w:rsidRPr="00000000">
        <w:rPr>
          <w:rtl w:val="0"/>
        </w:rPr>
        <w:t xml:space="preserve">AI/ML-driven predictive modeling beyond rule-based logic.</w:t>
      </w:r>
    </w:p>
    <w:p w:rsidR="00000000" w:rsidDel="00000000" w:rsidP="00000000" w:rsidRDefault="00000000" w:rsidRPr="00000000" w14:paraId="0000002A">
      <w:pPr>
        <w:rPr/>
      </w:pPr>
      <w:r w:rsidDel="00000000" w:rsidR="00000000" w:rsidRPr="00000000">
        <w:rPr>
          <w:rtl w:val="0"/>
        </w:rPr>
        <w:t xml:space="preserve">Direct integration with carrier core systems for rule updates.</w:t>
      </w:r>
    </w:p>
    <w:p w:rsidR="00000000" w:rsidDel="00000000" w:rsidP="00000000" w:rsidRDefault="00000000" w:rsidRPr="00000000" w14:paraId="0000002B">
      <w:pPr>
        <w:rPr/>
      </w:pPr>
      <w:r w:rsidDel="00000000" w:rsidR="00000000" w:rsidRPr="00000000">
        <w:rPr>
          <w:rtl w:val="0"/>
        </w:rPr>
        <w:t xml:space="preserve">Advanced analytics and reporting dashboards for carriers.</w:t>
      </w:r>
    </w:p>
    <w:p w:rsidR="00000000" w:rsidDel="00000000" w:rsidP="00000000" w:rsidRDefault="00000000" w:rsidRPr="00000000" w14:paraId="0000002C">
      <w:pPr>
        <w:rPr/>
      </w:pPr>
      <w:r w:rsidDel="00000000" w:rsidR="00000000" w:rsidRPr="00000000">
        <w:rPr>
          <w:rtl w:val="0"/>
        </w:rPr>
        <w:t xml:space="preserve">Client-facing portals (focus is on agent/broker integration).</w:t>
      </w:r>
    </w:p>
    <w:p w:rsidR="00000000" w:rsidDel="00000000" w:rsidP="00000000" w:rsidRDefault="00000000" w:rsidRPr="00000000" w14:paraId="0000002D">
      <w:pPr>
        <w:rPr/>
      </w:pPr>
      <w:r w:rsidDel="00000000" w:rsidR="00000000" w:rsidRPr="00000000">
        <w:rPr>
          <w:rtl w:val="0"/>
        </w:rPr>
        <w:t xml:space="preserve">Complex data enrichment services (e.g., third-party data lookups).</w:t>
      </w:r>
    </w:p>
    <w:p w:rsidR="00000000" w:rsidDel="00000000" w:rsidP="00000000" w:rsidRDefault="00000000" w:rsidRPr="00000000" w14:paraId="0000002E">
      <w:pPr>
        <w:rPr/>
      </w:pPr>
      <w:r w:rsidDel="00000000" w:rsidR="00000000" w:rsidRPr="00000000">
        <w:rPr>
          <w:rtl w:val="0"/>
        </w:rPr>
        <w:t xml:space="preserve">4. Target Users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Primary: Insurance Agents, Brokerages, MGA/MGU portals.</w:t>
      </w:r>
    </w:p>
    <w:p w:rsidR="00000000" w:rsidDel="00000000" w:rsidP="00000000" w:rsidRDefault="00000000" w:rsidRPr="00000000" w14:paraId="00000031">
      <w:pPr>
        <w:rPr/>
      </w:pPr>
      <w:r w:rsidDel="00000000" w:rsidR="00000000" w:rsidRPr="00000000">
        <w:rPr>
          <w:rtl w:val="0"/>
        </w:rPr>
        <w:t xml:space="preserve">Secondary: Insurance Carriers (as rule providers and consumers of aggregated data).</w:t>
      </w:r>
    </w:p>
    <w:p w:rsidR="00000000" w:rsidDel="00000000" w:rsidP="00000000" w:rsidRDefault="00000000" w:rsidRPr="00000000" w14:paraId="00000032">
      <w:pPr>
        <w:rPr/>
      </w:pPr>
      <w:r w:rsidDel="00000000" w:rsidR="00000000" w:rsidRPr="00000000">
        <w:rPr>
          <w:rtl w:val="0"/>
        </w:rPr>
        <w:t xml:space="preserve">Tertiary: Platform Administrators (SaaS provider's internal team).</w:t>
      </w:r>
    </w:p>
    <w:p w:rsidR="00000000" w:rsidDel="00000000" w:rsidP="00000000" w:rsidRDefault="00000000" w:rsidRPr="00000000" w14:paraId="00000033">
      <w:pPr>
        <w:rPr/>
      </w:pPr>
      <w:r w:rsidDel="00000000" w:rsidR="00000000" w:rsidRPr="00000000">
        <w:rPr>
          <w:rtl w:val="0"/>
        </w:rPr>
        <w:t xml:space="preserve">5. Key 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API-Driven Integration: Robust RESTful APIs for seamless integration with existing agent/broker technology stacks.</w:t>
      </w:r>
    </w:p>
    <w:p w:rsidR="00000000" w:rsidDel="00000000" w:rsidP="00000000" w:rsidRDefault="00000000" w:rsidRPr="00000000" w14:paraId="00000036">
      <w:pPr>
        <w:rPr/>
      </w:pPr>
      <w:r w:rsidDel="00000000" w:rsidR="00000000" w:rsidRPr="00000000">
        <w:rPr>
          <w:rtl w:val="0"/>
        </w:rPr>
        <w:t xml:space="preserve">Carrier Rule Management Console:</w:t>
      </w:r>
    </w:p>
    <w:p w:rsidR="00000000" w:rsidDel="00000000" w:rsidP="00000000" w:rsidRDefault="00000000" w:rsidRPr="00000000" w14:paraId="00000037">
      <w:pPr>
        <w:rPr/>
      </w:pPr>
      <w:r w:rsidDel="00000000" w:rsidR="00000000" w:rsidRPr="00000000">
        <w:rPr>
          <w:rtl w:val="0"/>
        </w:rPr>
        <w:t xml:space="preserve">Secure portal for carriers to define rules (eligibility, exclusion, risk factors).</w:t>
      </w:r>
    </w:p>
    <w:p w:rsidR="00000000" w:rsidDel="00000000" w:rsidP="00000000" w:rsidRDefault="00000000" w:rsidRPr="00000000" w14:paraId="00000038">
      <w:pPr>
        <w:rPr/>
      </w:pPr>
      <w:r w:rsidDel="00000000" w:rsidR="00000000" w:rsidRPr="00000000">
        <w:rPr>
          <w:rtl w:val="0"/>
        </w:rPr>
        <w:t xml:space="preserve">Support for various rule structures (e.g., conditional logic, scoring, data point comparisons).</w:t>
      </w:r>
    </w:p>
    <w:p w:rsidR="00000000" w:rsidDel="00000000" w:rsidP="00000000" w:rsidRDefault="00000000" w:rsidRPr="00000000" w14:paraId="00000039">
      <w:pPr>
        <w:rPr/>
      </w:pPr>
      <w:r w:rsidDel="00000000" w:rsidR="00000000" w:rsidRPr="00000000">
        <w:rPr>
          <w:rtl w:val="0"/>
        </w:rPr>
        <w:t xml:space="preserve">Rule versioning and deployment management.</w:t>
      </w:r>
    </w:p>
    <w:p w:rsidR="00000000" w:rsidDel="00000000" w:rsidP="00000000" w:rsidRDefault="00000000" w:rsidRPr="00000000" w14:paraId="0000003A">
      <w:pPr>
        <w:rPr/>
      </w:pPr>
      <w:r w:rsidDel="00000000" w:rsidR="00000000" w:rsidRPr="00000000">
        <w:rPr>
          <w:rtl w:val="0"/>
        </w:rPr>
        <w:t xml:space="preserve">Data mapping tools to link carrier rule fields to standard submission data fields.</w:t>
      </w:r>
    </w:p>
    <w:p w:rsidR="00000000" w:rsidDel="00000000" w:rsidP="00000000" w:rsidRDefault="00000000" w:rsidRPr="00000000" w14:paraId="0000003B">
      <w:pPr>
        <w:rPr/>
      </w:pPr>
      <w:r w:rsidDel="00000000" w:rsidR="00000000" w:rsidRPr="00000000">
        <w:rPr>
          <w:rtl w:val="0"/>
        </w:rPr>
        <w:t xml:space="preserve">Carrier-specific rule isolation and security.</w:t>
      </w:r>
    </w:p>
    <w:p w:rsidR="00000000" w:rsidDel="00000000" w:rsidP="00000000" w:rsidRDefault="00000000" w:rsidRPr="00000000" w14:paraId="0000003C">
      <w:pPr>
        <w:rPr/>
      </w:pPr>
      <w:r w:rsidDel="00000000" w:rsidR="00000000" w:rsidRPr="00000000">
        <w:rPr>
          <w:rtl w:val="0"/>
        </w:rPr>
        <w:t xml:space="preserve">Submission Processing Engine:</w:t>
      </w:r>
    </w:p>
    <w:p w:rsidR="00000000" w:rsidDel="00000000" w:rsidP="00000000" w:rsidRDefault="00000000" w:rsidRPr="00000000" w14:paraId="0000003D">
      <w:pPr>
        <w:rPr/>
      </w:pPr>
      <w:r w:rsidDel="00000000" w:rsidR="00000000" w:rsidRPr="00000000">
        <w:rPr>
          <w:rtl w:val="0"/>
        </w:rPr>
        <w:t xml:space="preserve">Receives submission data via API.</w:t>
      </w:r>
    </w:p>
    <w:p w:rsidR="00000000" w:rsidDel="00000000" w:rsidP="00000000" w:rsidRDefault="00000000" w:rsidRPr="00000000" w14:paraId="0000003E">
      <w:pPr>
        <w:rPr/>
      </w:pPr>
      <w:r w:rsidDel="00000000" w:rsidR="00000000" w:rsidRPr="00000000">
        <w:rPr>
          <w:rtl w:val="0"/>
        </w:rPr>
        <w:t xml:space="preserve">Validates and transforms incoming data against a standardized schema.</w:t>
      </w:r>
    </w:p>
    <w:p w:rsidR="00000000" w:rsidDel="00000000" w:rsidP="00000000" w:rsidRDefault="00000000" w:rsidRPr="00000000" w14:paraId="0000003F">
      <w:pPr>
        <w:rPr/>
      </w:pPr>
      <w:r w:rsidDel="00000000" w:rsidR="00000000" w:rsidRPr="00000000">
        <w:rPr>
          <w:rtl w:val="0"/>
        </w:rPr>
        <w:t xml:space="preserve">Matches submission data to relevant carrier rulesets.</w:t>
      </w:r>
    </w:p>
    <w:p w:rsidR="00000000" w:rsidDel="00000000" w:rsidP="00000000" w:rsidRDefault="00000000" w:rsidRPr="00000000" w14:paraId="00000040">
      <w:pPr>
        <w:rPr/>
      </w:pPr>
      <w:r w:rsidDel="00000000" w:rsidR="00000000" w:rsidRPr="00000000">
        <w:rPr>
          <w:rtl w:val="0"/>
        </w:rPr>
        <w:t xml:space="preserve">Executes the Rule Engine based on the matched rules.</w:t>
      </w:r>
    </w:p>
    <w:p w:rsidR="00000000" w:rsidDel="00000000" w:rsidP="00000000" w:rsidRDefault="00000000" w:rsidRPr="00000000" w14:paraId="00000041">
      <w:pPr>
        <w:rPr/>
      </w:pPr>
      <w:r w:rsidDel="00000000" w:rsidR="00000000" w:rsidRPr="00000000">
        <w:rPr>
          <w:rtl w:val="0"/>
        </w:rPr>
        <w:t xml:space="preserve">Generates a prediction result (e.g., APPROVED, REJECTED, REFER, NEEDS_MORE_INFO).</w:t>
      </w:r>
    </w:p>
    <w:p w:rsidR="00000000" w:rsidDel="00000000" w:rsidP="00000000" w:rsidRDefault="00000000" w:rsidRPr="00000000" w14:paraId="00000042">
      <w:pPr>
        <w:rPr/>
      </w:pPr>
      <w:r w:rsidDel="00000000" w:rsidR="00000000" w:rsidRPr="00000000">
        <w:rPr>
          <w:rtl w:val="0"/>
        </w:rPr>
        <w:t xml:space="preserve">Provides supporting reasons for the prediction.</w:t>
      </w:r>
    </w:p>
    <w:p w:rsidR="00000000" w:rsidDel="00000000" w:rsidP="00000000" w:rsidRDefault="00000000" w:rsidRPr="00000000" w14:paraId="00000043">
      <w:pPr>
        <w:rPr/>
      </w:pPr>
      <w:r w:rsidDel="00000000" w:rsidR="00000000" w:rsidRPr="00000000">
        <w:rPr>
          <w:rtl w:val="0"/>
        </w:rPr>
        <w:t xml:space="preserve">Optionally returns a confidence_score for the prediction.</w:t>
      </w:r>
    </w:p>
    <w:p w:rsidR="00000000" w:rsidDel="00000000" w:rsidP="00000000" w:rsidRDefault="00000000" w:rsidRPr="00000000" w14:paraId="00000044">
      <w:pPr>
        <w:rPr/>
      </w:pPr>
      <w:r w:rsidDel="00000000" w:rsidR="00000000" w:rsidRPr="00000000">
        <w:rPr>
          <w:rtl w:val="0"/>
        </w:rPr>
        <w:t xml:space="preserve">Agent/Broker Portal Integration:</w:t>
      </w:r>
    </w:p>
    <w:p w:rsidR="00000000" w:rsidDel="00000000" w:rsidP="00000000" w:rsidRDefault="00000000" w:rsidRPr="00000000" w14:paraId="00000045">
      <w:pPr>
        <w:rPr/>
      </w:pPr>
      <w:r w:rsidDel="00000000" w:rsidR="00000000" w:rsidRPr="00000000">
        <w:rPr>
          <w:rtl w:val="0"/>
        </w:rPr>
        <w:t xml:space="preserve">Embeddable UI components or API endpoints that portals can call.</w:t>
      </w:r>
    </w:p>
    <w:p w:rsidR="00000000" w:rsidDel="00000000" w:rsidP="00000000" w:rsidRDefault="00000000" w:rsidRPr="00000000" w14:paraId="00000046">
      <w:pPr>
        <w:rPr/>
      </w:pPr>
      <w:r w:rsidDel="00000000" w:rsidR="00000000" w:rsidRPr="00000000">
        <w:rPr>
          <w:rtl w:val="0"/>
        </w:rPr>
        <w:t xml:space="preserve">Clear display of prediction results and reasons.</w:t>
      </w:r>
    </w:p>
    <w:p w:rsidR="00000000" w:rsidDel="00000000" w:rsidP="00000000" w:rsidRDefault="00000000" w:rsidRPr="00000000" w14:paraId="00000047">
      <w:pPr>
        <w:rPr/>
      </w:pPr>
      <w:r w:rsidDel="00000000" w:rsidR="00000000" w:rsidRPr="00000000">
        <w:rPr>
          <w:rtl w:val="0"/>
        </w:rPr>
        <w:t xml:space="preserve">Real-time or near real-time response.</w:t>
      </w:r>
    </w:p>
    <w:p w:rsidR="00000000" w:rsidDel="00000000" w:rsidP="00000000" w:rsidRDefault="00000000" w:rsidRPr="00000000" w14:paraId="00000048">
      <w:pPr>
        <w:rPr/>
      </w:pPr>
      <w:r w:rsidDel="00000000" w:rsidR="00000000" w:rsidRPr="00000000">
        <w:rPr>
          <w:rtl w:val="0"/>
        </w:rPr>
        <w:t xml:space="preserve">User &amp; Access Management: Secure authentication (e.g., OAuth2, API Keys) and role-based access control (RBAC).</w:t>
      </w:r>
    </w:p>
    <w:p w:rsidR="00000000" w:rsidDel="00000000" w:rsidP="00000000" w:rsidRDefault="00000000" w:rsidRPr="00000000" w14:paraId="00000049">
      <w:pPr>
        <w:rPr/>
      </w:pPr>
      <w:r w:rsidDel="00000000" w:rsidR="00000000" w:rsidRPr="00000000">
        <w:rPr>
          <w:rtl w:val="0"/>
        </w:rPr>
        <w:t xml:space="preserve">Auditing &amp; Logging: Comprehensive logs of all requests, responses, rule executions, and system activities for compliance and troubleshooting.</w:t>
      </w:r>
    </w:p>
    <w:p w:rsidR="00000000" w:rsidDel="00000000" w:rsidP="00000000" w:rsidRDefault="00000000" w:rsidRPr="00000000" w14:paraId="0000004A">
      <w:pPr>
        <w:rPr/>
      </w:pPr>
      <w:r w:rsidDel="00000000" w:rsidR="00000000" w:rsidRPr="00000000">
        <w:rPr>
          <w:rtl w:val="0"/>
        </w:rPr>
        <w:t xml:space="preserve">6. Architecture Design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architecture will be microservices-based, deployed on a cloud platform (e.g., AWS, Azure, GCP) for scalability and reliability.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6.1. High-Level Architecture Diagram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graph TD</w:t>
      </w:r>
    </w:p>
    <w:p w:rsidR="00000000" w:rsidDel="00000000" w:rsidP="00000000" w:rsidRDefault="00000000" w:rsidRPr="00000000" w14:paraId="00000051">
      <w:pPr>
        <w:rPr/>
      </w:pPr>
      <w:r w:rsidDel="00000000" w:rsidR="00000000" w:rsidRPr="00000000">
        <w:rPr>
          <w:rtl w:val="0"/>
        </w:rPr>
        <w:t xml:space="preserve">    subgraph Agent/Broker Portal</w:t>
      </w:r>
    </w:p>
    <w:p w:rsidR="00000000" w:rsidDel="00000000" w:rsidP="00000000" w:rsidRDefault="00000000" w:rsidRPr="00000000" w14:paraId="00000052">
      <w:pPr>
        <w:rPr/>
      </w:pPr>
      <w:r w:rsidDel="00000000" w:rsidR="00000000" w:rsidRPr="00000000">
        <w:rPr>
          <w:rtl w:val="0"/>
        </w:rPr>
        <w:t xml:space="preserve">        A[Agent/Broker Portal Interface] --&gt; B(API Gateway)</w:t>
      </w:r>
    </w:p>
    <w:p w:rsidR="00000000" w:rsidDel="00000000" w:rsidP="00000000" w:rsidRDefault="00000000" w:rsidRPr="00000000" w14:paraId="00000053">
      <w:pPr>
        <w:rPr/>
      </w:pPr>
      <w:r w:rsidDel="00000000" w:rsidR="00000000" w:rsidRPr="00000000">
        <w:rPr>
          <w:rtl w:val="0"/>
        </w:rPr>
        <w:t xml:space="preserve">    end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B --&gt; C(Authentication &amp; Authorization Service)</w:t>
      </w:r>
    </w:p>
    <w:p w:rsidR="00000000" w:rsidDel="00000000" w:rsidP="00000000" w:rsidRDefault="00000000" w:rsidRPr="00000000" w14:paraId="00000056">
      <w:pPr>
        <w:rPr/>
      </w:pPr>
      <w:r w:rsidDel="00000000" w:rsidR="00000000" w:rsidRPr="00000000">
        <w:rPr>
          <w:rtl w:val="0"/>
        </w:rPr>
        <w:t xml:space="preserve">    B --&gt; D(Submission Processing Service)</w:t>
      </w:r>
    </w:p>
    <w:p w:rsidR="00000000" w:rsidDel="00000000" w:rsidP="00000000" w:rsidRDefault="00000000" w:rsidRPr="00000000" w14:paraId="00000057">
      <w:pPr>
        <w:rPr/>
      </w:pPr>
      <w:r w:rsidDel="00000000" w:rsidR="00000000" w:rsidRPr="00000000">
        <w:rPr>
          <w:rtl w:val="0"/>
        </w:rPr>
        <w:t xml:space="preserve">    D --&gt; E(Data Validation &amp; Transformation)</w:t>
      </w:r>
    </w:p>
    <w:p w:rsidR="00000000" w:rsidDel="00000000" w:rsidP="00000000" w:rsidRDefault="00000000" w:rsidRPr="00000000" w14:paraId="00000058">
      <w:pPr>
        <w:rPr/>
      </w:pPr>
      <w:r w:rsidDel="00000000" w:rsidR="00000000" w:rsidRPr="00000000">
        <w:rPr>
          <w:rtl w:val="0"/>
        </w:rPr>
        <w:t xml:space="preserve">    D --&gt; F(Rule Execution Orchestrator)</w:t>
      </w:r>
    </w:p>
    <w:p w:rsidR="00000000" w:rsidDel="00000000" w:rsidP="00000000" w:rsidRDefault="00000000" w:rsidRPr="00000000" w14:paraId="00000059">
      <w:pPr>
        <w:rPr/>
      </w:pPr>
      <w:r w:rsidDel="00000000" w:rsidR="00000000" w:rsidRPr="00000000">
        <w:rPr>
          <w:rtl w:val="0"/>
        </w:rPr>
        <w:t xml:space="preserve">    F --&gt; G(Rule Engine Service)</w:t>
      </w:r>
    </w:p>
    <w:p w:rsidR="00000000" w:rsidDel="00000000" w:rsidP="00000000" w:rsidRDefault="00000000" w:rsidRPr="00000000" w14:paraId="0000005A">
      <w:pPr>
        <w:rPr/>
      </w:pPr>
      <w:r w:rsidDel="00000000" w:rsidR="00000000" w:rsidRPr="00000000">
        <w:rPr>
          <w:rtl w:val="0"/>
        </w:rPr>
        <w:t xml:space="preserve">    F --&gt; H(Carrier Rules Repository)</w:t>
      </w:r>
    </w:p>
    <w:p w:rsidR="00000000" w:rsidDel="00000000" w:rsidP="00000000" w:rsidRDefault="00000000" w:rsidRPr="00000000" w14:paraId="0000005B">
      <w:pPr>
        <w:rPr/>
      </w:pPr>
      <w:r w:rsidDel="00000000" w:rsidR="00000000" w:rsidRPr="00000000">
        <w:rPr>
          <w:rtl w:val="0"/>
        </w:rPr>
        <w:t xml:space="preserve">    D --&gt; I(Result Aggregation &amp; Formatting)</w:t>
      </w:r>
    </w:p>
    <w:p w:rsidR="00000000" w:rsidDel="00000000" w:rsidP="00000000" w:rsidRDefault="00000000" w:rsidRPr="00000000" w14:paraId="0000005C">
      <w:pPr>
        <w:rPr/>
      </w:pPr>
      <w:r w:rsidDel="00000000" w:rsidR="00000000" w:rsidRPr="00000000">
        <w:rPr>
          <w:rtl w:val="0"/>
        </w:rPr>
        <w:t xml:space="preserve">    I --&gt; 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subgraph SaaS Platform Backend</w:t>
      </w:r>
    </w:p>
    <w:p w:rsidR="00000000" w:rsidDel="00000000" w:rsidP="00000000" w:rsidRDefault="00000000" w:rsidRPr="00000000" w14:paraId="0000005F">
      <w:pPr>
        <w:rPr/>
      </w:pPr>
      <w:r w:rsidDel="00000000" w:rsidR="00000000" w:rsidRPr="00000000">
        <w:rPr>
          <w:rtl w:val="0"/>
        </w:rPr>
        <w:t xml:space="preserve">        G --&gt; J(Rule Execution Engine)</w:t>
      </w:r>
    </w:p>
    <w:p w:rsidR="00000000" w:rsidDel="00000000" w:rsidP="00000000" w:rsidRDefault="00000000" w:rsidRPr="00000000" w14:paraId="00000060">
      <w:pPr>
        <w:rPr/>
      </w:pPr>
      <w:r w:rsidDel="00000000" w:rsidR="00000000" w:rsidRPr="00000000">
        <w:rPr>
          <w:rtl w:val="0"/>
        </w:rPr>
        <w:t xml:space="preserve">        J --&gt; K(Carrier-Specific Rule Sets)</w:t>
      </w:r>
    </w:p>
    <w:p w:rsidR="00000000" w:rsidDel="00000000" w:rsidP="00000000" w:rsidRDefault="00000000" w:rsidRPr="00000000" w14:paraId="00000061">
      <w:pPr>
        <w:rPr/>
      </w:pPr>
      <w:r w:rsidDel="00000000" w:rsidR="00000000" w:rsidRPr="00000000">
        <w:rPr>
          <w:rtl w:val="0"/>
        </w:rPr>
        <w:t xml:space="preserve">        H --&gt; 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subgraph Carrier Management</w:t>
      </w:r>
    </w:p>
    <w:p w:rsidR="00000000" w:rsidDel="00000000" w:rsidP="00000000" w:rsidRDefault="00000000" w:rsidRPr="00000000" w14:paraId="00000064">
      <w:pPr>
        <w:rPr/>
      </w:pPr>
      <w:r w:rsidDel="00000000" w:rsidR="00000000" w:rsidRPr="00000000">
        <w:rPr>
          <w:rtl w:val="0"/>
        </w:rPr>
        <w:t xml:space="preserve">            L[Carrier Admin Console] --&gt; M(Carrier Management Service)</w:t>
      </w:r>
    </w:p>
    <w:p w:rsidR="00000000" w:rsidDel="00000000" w:rsidP="00000000" w:rsidRDefault="00000000" w:rsidRPr="00000000" w14:paraId="00000065">
      <w:pPr>
        <w:rPr/>
      </w:pPr>
      <w:r w:rsidDel="00000000" w:rsidR="00000000" w:rsidRPr="00000000">
        <w:rPr>
          <w:rtl w:val="0"/>
        </w:rPr>
        <w:t xml:space="preserve">            M --&gt; H</w:t>
      </w:r>
    </w:p>
    <w:p w:rsidR="00000000" w:rsidDel="00000000" w:rsidP="00000000" w:rsidRDefault="00000000" w:rsidRPr="00000000" w14:paraId="00000066">
      <w:pPr>
        <w:rPr/>
      </w:pPr>
      <w:r w:rsidDel="00000000" w:rsidR="00000000" w:rsidRPr="00000000">
        <w:rPr>
          <w:rtl w:val="0"/>
        </w:rPr>
        <w:t xml:space="preserve">        end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subgraph Data Storage</w:t>
      </w:r>
    </w:p>
    <w:p w:rsidR="00000000" w:rsidDel="00000000" w:rsidP="00000000" w:rsidRDefault="00000000" w:rsidRPr="00000000" w14:paraId="00000069">
      <w:pPr>
        <w:rPr/>
      </w:pPr>
      <w:r w:rsidDel="00000000" w:rsidR="00000000" w:rsidRPr="00000000">
        <w:rPr>
          <w:rtl w:val="0"/>
        </w:rPr>
        <w:t xml:space="preserve">            H -- Stores --&gt; DB_Rules[(Rule Database)]</w:t>
      </w:r>
    </w:p>
    <w:p w:rsidR="00000000" w:rsidDel="00000000" w:rsidP="00000000" w:rsidRDefault="00000000" w:rsidRPr="00000000" w14:paraId="0000006A">
      <w:pPr>
        <w:rPr/>
      </w:pPr>
      <w:r w:rsidDel="00000000" w:rsidR="00000000" w:rsidRPr="00000000">
        <w:rPr>
          <w:rtl w:val="0"/>
        </w:rPr>
        <w:t xml:space="preserve">            D -- Stores --&gt; DB_Submissions[(Submission Log Database)]</w:t>
      </w:r>
    </w:p>
    <w:p w:rsidR="00000000" w:rsidDel="00000000" w:rsidP="00000000" w:rsidRDefault="00000000" w:rsidRPr="00000000" w14:paraId="0000006B">
      <w:pPr>
        <w:rPr/>
      </w:pPr>
      <w:r w:rsidDel="00000000" w:rsidR="00000000" w:rsidRPr="00000000">
        <w:rPr>
          <w:rtl w:val="0"/>
        </w:rPr>
        <w:t xml:space="preserve">            C -- Stores --&gt; DB_Users[(User/Tenant Database)]</w:t>
      </w:r>
    </w:p>
    <w:p w:rsidR="00000000" w:rsidDel="00000000" w:rsidP="00000000" w:rsidRDefault="00000000" w:rsidRPr="00000000" w14:paraId="0000006C">
      <w:pPr>
        <w:rPr/>
      </w:pPr>
      <w:r w:rsidDel="00000000" w:rsidR="00000000" w:rsidRPr="00000000">
        <w:rPr>
          <w:rtl w:val="0"/>
        </w:rPr>
        <w:t xml:space="preserve">        end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subgraph Support Services</w:t>
      </w:r>
    </w:p>
    <w:p w:rsidR="00000000" w:rsidDel="00000000" w:rsidP="00000000" w:rsidRDefault="00000000" w:rsidRPr="00000000" w14:paraId="0000006F">
      <w:pPr>
        <w:rPr/>
      </w:pPr>
      <w:r w:rsidDel="00000000" w:rsidR="00000000" w:rsidRPr="00000000">
        <w:rPr>
          <w:rtl w:val="0"/>
        </w:rPr>
        <w:t xml:space="preserve">            N(Logging &amp; Auditing Service)</w:t>
      </w:r>
    </w:p>
    <w:p w:rsidR="00000000" w:rsidDel="00000000" w:rsidP="00000000" w:rsidRDefault="00000000" w:rsidRPr="00000000" w14:paraId="00000070">
      <w:pPr>
        <w:rPr/>
      </w:pPr>
      <w:r w:rsidDel="00000000" w:rsidR="00000000" w:rsidRPr="00000000">
        <w:rPr>
          <w:rtl w:val="0"/>
        </w:rPr>
        <w:t xml:space="preserve">            O(Monitoring &amp; Alerting)</w:t>
      </w:r>
    </w:p>
    <w:p w:rsidR="00000000" w:rsidDel="00000000" w:rsidP="00000000" w:rsidRDefault="00000000" w:rsidRPr="00000000" w14:paraId="00000071">
      <w:pPr>
        <w:rPr/>
      </w:pPr>
      <w:r w:rsidDel="00000000" w:rsidR="00000000" w:rsidRPr="00000000">
        <w:rPr>
          <w:rtl w:val="0"/>
        </w:rPr>
        <w:t xml:space="preserve">        end</w:t>
      </w:r>
    </w:p>
    <w:p w:rsidR="00000000" w:rsidDel="00000000" w:rsidP="00000000" w:rsidRDefault="00000000" w:rsidRPr="00000000" w14:paraId="00000072">
      <w:pPr>
        <w:rPr/>
      </w:pPr>
      <w:r w:rsidDel="00000000" w:rsidR="00000000" w:rsidRPr="00000000">
        <w:rPr>
          <w:rtl w:val="0"/>
        </w:rPr>
        <w:t xml:space="preserve">    end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D -- Logs --&gt; N</w:t>
      </w:r>
    </w:p>
    <w:p w:rsidR="00000000" w:rsidDel="00000000" w:rsidP="00000000" w:rsidRDefault="00000000" w:rsidRPr="00000000" w14:paraId="00000075">
      <w:pPr>
        <w:rPr/>
      </w:pPr>
      <w:r w:rsidDel="00000000" w:rsidR="00000000" w:rsidRPr="00000000">
        <w:rPr>
          <w:rtl w:val="0"/>
        </w:rPr>
        <w:t xml:space="preserve">    G -- Logs --&gt; N</w:t>
      </w:r>
    </w:p>
    <w:p w:rsidR="00000000" w:rsidDel="00000000" w:rsidP="00000000" w:rsidRDefault="00000000" w:rsidRPr="00000000" w14:paraId="00000076">
      <w:pPr>
        <w:rPr/>
      </w:pPr>
      <w:r w:rsidDel="00000000" w:rsidR="00000000" w:rsidRPr="00000000">
        <w:rPr>
          <w:rtl w:val="0"/>
        </w:rPr>
        <w:t xml:space="preserve">    C -- Logs --&gt; N</w:t>
      </w:r>
    </w:p>
    <w:p w:rsidR="00000000" w:rsidDel="00000000" w:rsidP="00000000" w:rsidRDefault="00000000" w:rsidRPr="00000000" w14:paraId="00000077">
      <w:pPr>
        <w:rPr/>
      </w:pPr>
      <w:r w:rsidDel="00000000" w:rsidR="00000000" w:rsidRPr="00000000">
        <w:rPr>
          <w:rtl w:val="0"/>
        </w:rPr>
        <w:t xml:space="preserve">    M -- Logs --&gt; N</w:t>
      </w:r>
    </w:p>
    <w:p w:rsidR="00000000" w:rsidDel="00000000" w:rsidP="00000000" w:rsidRDefault="00000000" w:rsidRPr="00000000" w14:paraId="00000078">
      <w:pPr>
        <w:rPr/>
      </w:pPr>
      <w:r w:rsidDel="00000000" w:rsidR="00000000" w:rsidRPr="00000000">
        <w:rPr>
          <w:rtl w:val="0"/>
        </w:rPr>
        <w:t xml:space="preserve">    F -- Logs --&gt; 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O -- Monitors --&gt; B, C, D, G, M</w:t>
      </w:r>
    </w:p>
    <w:p w:rsidR="00000000" w:rsidDel="00000000" w:rsidP="00000000" w:rsidRDefault="00000000" w:rsidRPr="00000000" w14:paraId="0000007B">
      <w:pPr>
        <w:rPr/>
      </w:pPr>
      <w:r w:rsidDel="00000000" w:rsidR="00000000" w:rsidRPr="00000000">
        <w:rPr>
          <w:rtl w:val="0"/>
        </w:rPr>
        <w:t xml:space="preserve">6.2. Detailed Component Breakdown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API Gateway: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Purpose: Single entry point for all external requests. Handles rate limiting, request routing, SSL termination, and basic request validation.</w:t>
      </w:r>
    </w:p>
    <w:p w:rsidR="00000000" w:rsidDel="00000000" w:rsidP="00000000" w:rsidRDefault="00000000" w:rsidRPr="00000000" w14:paraId="00000080">
      <w:pPr>
        <w:rPr/>
      </w:pPr>
      <w:r w:rsidDel="00000000" w:rsidR="00000000" w:rsidRPr="00000000">
        <w:rPr>
          <w:rtl w:val="0"/>
        </w:rPr>
        <w:t xml:space="preserve">Technology: AWS API Gateway, Azure API Management, Kong, Apigee.</w:t>
      </w:r>
    </w:p>
    <w:p w:rsidR="00000000" w:rsidDel="00000000" w:rsidP="00000000" w:rsidRDefault="00000000" w:rsidRPr="00000000" w14:paraId="00000081">
      <w:pPr>
        <w:rPr/>
      </w:pPr>
      <w:r w:rsidDel="00000000" w:rsidR="00000000" w:rsidRPr="00000000">
        <w:rPr>
          <w:rtl w:val="0"/>
        </w:rPr>
        <w:t xml:space="preserve">Authentication &amp; Authorization Service: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Purpose: Manages user identities, API keys, OAuth flows, and verifies permissions for accessing resources. Supports multi-tenancy.</w:t>
      </w:r>
    </w:p>
    <w:p w:rsidR="00000000" w:rsidDel="00000000" w:rsidP="00000000" w:rsidRDefault="00000000" w:rsidRPr="00000000" w14:paraId="00000084">
      <w:pPr>
        <w:rPr/>
      </w:pPr>
      <w:r w:rsidDel="00000000" w:rsidR="00000000" w:rsidRPr="00000000">
        <w:rPr>
          <w:rtl w:val="0"/>
        </w:rPr>
        <w:t xml:space="preserve">Technology: OAuth2/OpenID Connect, JWT, Spring Security, Keycloak, Auth0.</w:t>
      </w:r>
    </w:p>
    <w:p w:rsidR="00000000" w:rsidDel="00000000" w:rsidP="00000000" w:rsidRDefault="00000000" w:rsidRPr="00000000" w14:paraId="00000085">
      <w:pPr>
        <w:rPr/>
      </w:pPr>
      <w:r w:rsidDel="00000000" w:rsidR="00000000" w:rsidRPr="00000000">
        <w:rPr>
          <w:rtl w:val="0"/>
        </w:rPr>
        <w:t xml:space="preserve">Carrier Management Service: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Purpose: Handles carrier onboarding, management of carrier profiles, and configuration of carrier-specific data mappings.</w:t>
      </w:r>
    </w:p>
    <w:p w:rsidR="00000000" w:rsidDel="00000000" w:rsidP="00000000" w:rsidRDefault="00000000" w:rsidRPr="00000000" w14:paraId="00000088">
      <w:pPr>
        <w:rPr/>
      </w:pPr>
      <w:r w:rsidDel="00000000" w:rsidR="00000000" w:rsidRPr="00000000">
        <w:rPr>
          <w:rtl w:val="0"/>
        </w:rPr>
        <w:t xml:space="preserve">Technology: Standard backend framework (Java/Spring Boot, Python/Django/Flask, Node.js/Express).</w:t>
      </w:r>
    </w:p>
    <w:p w:rsidR="00000000" w:rsidDel="00000000" w:rsidP="00000000" w:rsidRDefault="00000000" w:rsidRPr="00000000" w14:paraId="00000089">
      <w:pPr>
        <w:rPr/>
      </w:pPr>
      <w:r w:rsidDel="00000000" w:rsidR="00000000" w:rsidRPr="00000000">
        <w:rPr>
          <w:rtl w:val="0"/>
        </w:rPr>
        <w:t xml:space="preserve">Submission Processing Service: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Purpose: Orchestrates the entire submission checking workflow.</w:t>
      </w:r>
    </w:p>
    <w:p w:rsidR="00000000" w:rsidDel="00000000" w:rsidP="00000000" w:rsidRDefault="00000000" w:rsidRPr="00000000" w14:paraId="0000008C">
      <w:pPr>
        <w:rPr/>
      </w:pPr>
      <w:r w:rsidDel="00000000" w:rsidR="00000000" w:rsidRPr="00000000">
        <w:rPr>
          <w:rtl w:val="0"/>
        </w:rPr>
        <w:t xml:space="preserve">Receives submission payload.</w:t>
      </w:r>
    </w:p>
    <w:p w:rsidR="00000000" w:rsidDel="00000000" w:rsidP="00000000" w:rsidRDefault="00000000" w:rsidRPr="00000000" w14:paraId="0000008D">
      <w:pPr>
        <w:rPr/>
      </w:pPr>
      <w:r w:rsidDel="00000000" w:rsidR="00000000" w:rsidRPr="00000000">
        <w:rPr>
          <w:rtl w:val="0"/>
        </w:rPr>
        <w:t xml:space="preserve">Retrieves relevant carrier rules based on submission context (e.g., product type, geography).</w:t>
      </w:r>
    </w:p>
    <w:p w:rsidR="00000000" w:rsidDel="00000000" w:rsidP="00000000" w:rsidRDefault="00000000" w:rsidRPr="00000000" w14:paraId="0000008E">
      <w:pPr>
        <w:rPr/>
      </w:pPr>
      <w:r w:rsidDel="00000000" w:rsidR="00000000" w:rsidRPr="00000000">
        <w:rPr>
          <w:rtl w:val="0"/>
        </w:rPr>
        <w:t xml:space="preserve">Invokes Data Validation &amp; Transformation.</w:t>
      </w:r>
    </w:p>
    <w:p w:rsidR="00000000" w:rsidDel="00000000" w:rsidP="00000000" w:rsidRDefault="00000000" w:rsidRPr="00000000" w14:paraId="0000008F">
      <w:pPr>
        <w:rPr/>
      </w:pPr>
      <w:r w:rsidDel="00000000" w:rsidR="00000000" w:rsidRPr="00000000">
        <w:rPr>
          <w:rtl w:val="0"/>
        </w:rPr>
        <w:t xml:space="preserve">Invokes Rule Execution Orchestrator.</w:t>
      </w:r>
    </w:p>
    <w:p w:rsidR="00000000" w:rsidDel="00000000" w:rsidP="00000000" w:rsidRDefault="00000000" w:rsidRPr="00000000" w14:paraId="00000090">
      <w:pPr>
        <w:rPr/>
      </w:pPr>
      <w:r w:rsidDel="00000000" w:rsidR="00000000" w:rsidRPr="00000000">
        <w:rPr>
          <w:rtl w:val="0"/>
        </w:rPr>
        <w:t xml:space="preserve">Aggregates results and formats the final response.</w:t>
      </w:r>
    </w:p>
    <w:p w:rsidR="00000000" w:rsidDel="00000000" w:rsidP="00000000" w:rsidRDefault="00000000" w:rsidRPr="00000000" w14:paraId="00000091">
      <w:pPr>
        <w:rPr/>
      </w:pPr>
      <w:r w:rsidDel="00000000" w:rsidR="00000000" w:rsidRPr="00000000">
        <w:rPr>
          <w:rtl w:val="0"/>
        </w:rPr>
        <w:t xml:space="preserve">Technology: Standard backend framework.</w:t>
      </w:r>
    </w:p>
    <w:p w:rsidR="00000000" w:rsidDel="00000000" w:rsidP="00000000" w:rsidRDefault="00000000" w:rsidRPr="00000000" w14:paraId="00000092">
      <w:pPr>
        <w:rPr/>
      </w:pPr>
      <w:r w:rsidDel="00000000" w:rsidR="00000000" w:rsidRPr="00000000">
        <w:rPr>
          <w:rtl w:val="0"/>
        </w:rPr>
        <w:t xml:space="preserve">Data Validation &amp; Transformation Module: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Purpose: Cleans, validates, and transforms incoming submission data into a standardized internal format, and then maps it to the format expected by specific carrier rulesets. Handles data type conversions, null checks, and potential data enrichment (if applicable later).</w:t>
      </w:r>
    </w:p>
    <w:p w:rsidR="00000000" w:rsidDel="00000000" w:rsidP="00000000" w:rsidRDefault="00000000" w:rsidRPr="00000000" w14:paraId="00000095">
      <w:pPr>
        <w:rPr/>
      </w:pPr>
      <w:r w:rsidDel="00000000" w:rsidR="00000000" w:rsidRPr="00000000">
        <w:rPr>
          <w:rtl w:val="0"/>
        </w:rPr>
        <w:t xml:space="preserve">Technology: Can be part of the Submission Processing Service or a dedicated microservice. Libraries for data manipulation and mapping.</w:t>
      </w:r>
    </w:p>
    <w:p w:rsidR="00000000" w:rsidDel="00000000" w:rsidP="00000000" w:rsidRDefault="00000000" w:rsidRPr="00000000" w14:paraId="00000096">
      <w:pPr>
        <w:rPr/>
      </w:pPr>
      <w:r w:rsidDel="00000000" w:rsidR="00000000" w:rsidRPr="00000000">
        <w:rPr>
          <w:rtl w:val="0"/>
        </w:rPr>
        <w:t xml:space="preserve">Rule Execution Orchestrator: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Purpose: Determines which rules apply to a given submission and calls the Rule Engine Service with the appropriate data and rule context. Manages the sequence of rule execution if dependencies exist.</w:t>
      </w:r>
    </w:p>
    <w:p w:rsidR="00000000" w:rsidDel="00000000" w:rsidP="00000000" w:rsidRDefault="00000000" w:rsidRPr="00000000" w14:paraId="00000099">
      <w:pPr>
        <w:rPr/>
      </w:pPr>
      <w:r w:rsidDel="00000000" w:rsidR="00000000" w:rsidRPr="00000000">
        <w:rPr>
          <w:rtl w:val="0"/>
        </w:rPr>
        <w:t xml:space="preserve">Technology: State machine patterns, workflow engines (e.g., AWS Step Functions, Camunda), or custom logic.</w:t>
      </w:r>
    </w:p>
    <w:p w:rsidR="00000000" w:rsidDel="00000000" w:rsidP="00000000" w:rsidRDefault="00000000" w:rsidRPr="00000000" w14:paraId="0000009A">
      <w:pPr>
        <w:rPr/>
      </w:pPr>
      <w:r w:rsidDel="00000000" w:rsidR="00000000" w:rsidRPr="00000000">
        <w:rPr>
          <w:rtl w:val="0"/>
        </w:rPr>
        <w:t xml:space="preserve">Rule Engine Service: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Purpose: The core component responsible for evaluating rules against provided data.</w:t>
      </w:r>
    </w:p>
    <w:p w:rsidR="00000000" w:rsidDel="00000000" w:rsidP="00000000" w:rsidRDefault="00000000" w:rsidRPr="00000000" w14:paraId="0000009D">
      <w:pPr>
        <w:rPr/>
      </w:pPr>
      <w:r w:rsidDel="00000000" w:rsidR="00000000" w:rsidRPr="00000000">
        <w:rPr>
          <w:rtl w:val="0"/>
        </w:rPr>
        <w:t xml:space="preserve">Key Capabilities:</w:t>
      </w:r>
    </w:p>
    <w:p w:rsidR="00000000" w:rsidDel="00000000" w:rsidP="00000000" w:rsidRDefault="00000000" w:rsidRPr="00000000" w14:paraId="0000009E">
      <w:pPr>
        <w:rPr/>
      </w:pPr>
      <w:r w:rsidDel="00000000" w:rsidR="00000000" w:rsidRPr="00000000">
        <w:rPr>
          <w:rtl w:val="0"/>
        </w:rPr>
        <w:t xml:space="preserve">Rule Definition: Needs a flexible, declarative way to define rules (e.g., JSON, YAML, Domain Specific Language - DSL).</w:t>
      </w:r>
    </w:p>
    <w:p w:rsidR="00000000" w:rsidDel="00000000" w:rsidP="00000000" w:rsidRDefault="00000000" w:rsidRPr="00000000" w14:paraId="0000009F">
      <w:pPr>
        <w:rPr/>
      </w:pPr>
      <w:r w:rsidDel="00000000" w:rsidR="00000000" w:rsidRPr="00000000">
        <w:rPr>
          <w:rtl w:val="0"/>
        </w:rPr>
        <w:t xml:space="preserve">Rule Execution: Efficiently processes rules (e.g., decision trees, forward/backward chaining, scoring algorithms).</w:t>
      </w:r>
    </w:p>
    <w:p w:rsidR="00000000" w:rsidDel="00000000" w:rsidP="00000000" w:rsidRDefault="00000000" w:rsidRPr="00000000" w14:paraId="000000A0">
      <w:pPr>
        <w:rPr/>
      </w:pPr>
      <w:r w:rsidDel="00000000" w:rsidR="00000000" w:rsidRPr="00000000">
        <w:rPr>
          <w:rtl w:val="0"/>
        </w:rPr>
        <w:t xml:space="preserve">Rule Repository Access: Fetches the relevant, active rulesets from the Carrier Rules Repository.</w:t>
      </w:r>
    </w:p>
    <w:p w:rsidR="00000000" w:rsidDel="00000000" w:rsidP="00000000" w:rsidRDefault="00000000" w:rsidRPr="00000000" w14:paraId="000000A1">
      <w:pPr>
        <w:rPr/>
      </w:pPr>
      <w:r w:rsidDel="00000000" w:rsidR="00000000" w:rsidRPr="00000000">
        <w:rPr>
          <w:rtl w:val="0"/>
        </w:rPr>
        <w:t xml:space="preserve">Technology:</w:t>
      </w:r>
    </w:p>
    <w:p w:rsidR="00000000" w:rsidDel="00000000" w:rsidP="00000000" w:rsidRDefault="00000000" w:rsidRPr="00000000" w14:paraId="000000A2">
      <w:pPr>
        <w:rPr/>
      </w:pPr>
      <w:r w:rsidDel="00000000" w:rsidR="00000000" w:rsidRPr="00000000">
        <w:rPr>
          <w:rtl w:val="0"/>
        </w:rPr>
        <w:t xml:space="preserve">Custom-built: Using languages like Java, Python with rule evaluation libraries.</w:t>
      </w:r>
    </w:p>
    <w:p w:rsidR="00000000" w:rsidDel="00000000" w:rsidP="00000000" w:rsidRDefault="00000000" w:rsidRPr="00000000" w14:paraId="000000A3">
      <w:pPr>
        <w:rPr/>
      </w:pPr>
      <w:r w:rsidDel="00000000" w:rsidR="00000000" w:rsidRPr="00000000">
        <w:rPr>
          <w:rtl w:val="0"/>
        </w:rPr>
        <w:t xml:space="preserve">Commercial/Open-source Rule Engines: Drools (Java), OpenL Tablets (Java), Blaze Advisor (Commercial), or a custom DSL interpreter. A DSL approach offers the most flexibility for carriers.</w:t>
      </w:r>
    </w:p>
    <w:p w:rsidR="00000000" w:rsidDel="00000000" w:rsidP="00000000" w:rsidRDefault="00000000" w:rsidRPr="00000000" w14:paraId="000000A4">
      <w:pPr>
        <w:rPr/>
      </w:pPr>
      <w:r w:rsidDel="00000000" w:rsidR="00000000" w:rsidRPr="00000000">
        <w:rPr>
          <w:rtl w:val="0"/>
        </w:rPr>
        <w:t xml:space="preserve">Carrier Rules Repository: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Purpose: Securely stores all carrier-defined appetite rules, metadata (version, effective dates), and data mapping configurations. Ensures rules are isolated per carrier.</w:t>
      </w:r>
    </w:p>
    <w:p w:rsidR="00000000" w:rsidDel="00000000" w:rsidP="00000000" w:rsidRDefault="00000000" w:rsidRPr="00000000" w14:paraId="000000A7">
      <w:pPr>
        <w:rPr/>
      </w:pPr>
      <w:r w:rsidDel="00000000" w:rsidR="00000000" w:rsidRPr="00000000">
        <w:rPr>
          <w:rtl w:val="0"/>
        </w:rPr>
        <w:t xml:space="preserve">Technology:</w:t>
      </w:r>
    </w:p>
    <w:p w:rsidR="00000000" w:rsidDel="00000000" w:rsidP="00000000" w:rsidRDefault="00000000" w:rsidRPr="00000000" w14:paraId="000000A8">
      <w:pPr>
        <w:rPr/>
      </w:pPr>
      <w:r w:rsidDel="00000000" w:rsidR="00000000" w:rsidRPr="00000000">
        <w:rPr>
          <w:rtl w:val="0"/>
        </w:rPr>
        <w:t xml:space="preserve">Database: PostgreSQL, MySQL (for structured metadata) combined with a NoSQL document store (e.g., MongoDB, DynamoDB) or object storage (S3) for flexible rule definitions (JSON/XML).</w:t>
      </w:r>
    </w:p>
    <w:p w:rsidR="00000000" w:rsidDel="00000000" w:rsidP="00000000" w:rsidRDefault="00000000" w:rsidRPr="00000000" w14:paraId="000000A9">
      <w:pPr>
        <w:rPr/>
      </w:pPr>
      <w:r w:rsidDel="00000000" w:rsidR="00000000" w:rsidRPr="00000000">
        <w:rPr>
          <w:rtl w:val="0"/>
        </w:rPr>
        <w:t xml:space="preserve">Caching: Redis or Memcached for frequently accessed rule sets to improve performance.</w:t>
      </w:r>
    </w:p>
    <w:p w:rsidR="00000000" w:rsidDel="00000000" w:rsidP="00000000" w:rsidRDefault="00000000" w:rsidRPr="00000000" w14:paraId="000000AA">
      <w:pPr>
        <w:rPr/>
      </w:pPr>
      <w:r w:rsidDel="00000000" w:rsidR="00000000" w:rsidRPr="00000000">
        <w:rPr>
          <w:rtl w:val="0"/>
        </w:rPr>
        <w:t xml:space="preserve">Result Aggregation &amp; Formatting: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Purpose: Takes raw outputs from the Rule Engine, interprets them, combines results if multiple rule sets were evaluated, and formats the final prediction and reasoning into a user-friendly response.</w:t>
      </w:r>
    </w:p>
    <w:p w:rsidR="00000000" w:rsidDel="00000000" w:rsidP="00000000" w:rsidRDefault="00000000" w:rsidRPr="00000000" w14:paraId="000000AD">
      <w:pPr>
        <w:rPr/>
      </w:pPr>
      <w:r w:rsidDel="00000000" w:rsidR="00000000" w:rsidRPr="00000000">
        <w:rPr>
          <w:rtl w:val="0"/>
        </w:rPr>
        <w:t xml:space="preserve">Technology: Part of the Submission Processing Service.</w:t>
      </w:r>
    </w:p>
    <w:p w:rsidR="00000000" w:rsidDel="00000000" w:rsidP="00000000" w:rsidRDefault="00000000" w:rsidRPr="00000000" w14:paraId="000000AE">
      <w:pPr>
        <w:rPr/>
      </w:pPr>
      <w:r w:rsidDel="00000000" w:rsidR="00000000" w:rsidRPr="00000000">
        <w:rPr>
          <w:rtl w:val="0"/>
        </w:rPr>
        <w:t xml:space="preserve">Logging &amp; Auditing Service: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Purpose: Collects logs from all microservices for troubleshooting, security monitoring, and compliance. Stores submission requests, rule evaluations, and outcomes.</w:t>
      </w:r>
    </w:p>
    <w:p w:rsidR="00000000" w:rsidDel="00000000" w:rsidP="00000000" w:rsidRDefault="00000000" w:rsidRPr="00000000" w14:paraId="000000B1">
      <w:pPr>
        <w:rPr/>
      </w:pPr>
      <w:r w:rsidDel="00000000" w:rsidR="00000000" w:rsidRPr="00000000">
        <w:rPr>
          <w:rtl w:val="0"/>
        </w:rPr>
        <w:t xml:space="preserve">Technology: ELK Stack (Elasticsearch, Logstash, Kibana), Splunk, AWS CloudWatch Logs, Loki.</w:t>
      </w:r>
    </w:p>
    <w:p w:rsidR="00000000" w:rsidDel="00000000" w:rsidP="00000000" w:rsidRDefault="00000000" w:rsidRPr="00000000" w14:paraId="000000B2">
      <w:pPr>
        <w:rPr/>
      </w:pPr>
      <w:r w:rsidDel="00000000" w:rsidR="00000000" w:rsidRPr="00000000">
        <w:rPr>
          <w:rtl w:val="0"/>
        </w:rPr>
        <w:t xml:space="preserve">Monitoring &amp; Alerting: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Purpose: Tracks system health, performance metrics (latency, error rates, throughput), and triggers alerts for anomalies or failures.</w:t>
      </w:r>
    </w:p>
    <w:p w:rsidR="00000000" w:rsidDel="00000000" w:rsidP="00000000" w:rsidRDefault="00000000" w:rsidRPr="00000000" w14:paraId="000000B5">
      <w:pPr>
        <w:rPr/>
      </w:pPr>
      <w:r w:rsidDel="00000000" w:rsidR="00000000" w:rsidRPr="00000000">
        <w:rPr>
          <w:rtl w:val="0"/>
        </w:rPr>
        <w:t xml:space="preserve">Technology: Prometheus + Grafana, Datadog, New Relic, AWS CloudWatch.</w:t>
      </w:r>
    </w:p>
    <w:p w:rsidR="00000000" w:rsidDel="00000000" w:rsidP="00000000" w:rsidRDefault="00000000" w:rsidRPr="00000000" w14:paraId="000000B6">
      <w:pPr>
        <w:rPr/>
      </w:pPr>
      <w:r w:rsidDel="00000000" w:rsidR="00000000" w:rsidRPr="00000000">
        <w:rPr>
          <w:rtl w:val="0"/>
        </w:rPr>
        <w:t xml:space="preserve">7. Data Model (Conceptual)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Tenant/Carrier: Unique identifier, Name, Contact Info, Subscription details.</w:t>
      </w:r>
    </w:p>
    <w:p w:rsidR="00000000" w:rsidDel="00000000" w:rsidP="00000000" w:rsidRDefault="00000000" w:rsidRPr="00000000" w14:paraId="000000B9">
      <w:pPr>
        <w:rPr/>
      </w:pPr>
      <w:r w:rsidDel="00000000" w:rsidR="00000000" w:rsidRPr="00000000">
        <w:rPr>
          <w:rtl w:val="0"/>
        </w:rPr>
        <w:t xml:space="preserve">Ruleset: Unique ID, Carrier ID, Name, Description, Version, Status (Active/Inactive), Effective Dates, Product Type(s).</w:t>
      </w:r>
    </w:p>
    <w:p w:rsidR="00000000" w:rsidDel="00000000" w:rsidP="00000000" w:rsidRDefault="00000000" w:rsidRPr="00000000" w14:paraId="000000BA">
      <w:pPr>
        <w:rPr/>
      </w:pPr>
      <w:r w:rsidDel="00000000" w:rsidR="00000000" w:rsidRPr="00000000">
        <w:rPr>
          <w:rtl w:val="0"/>
        </w:rPr>
        <w:t xml:space="preserve">Rule: Unique ID, Ruleset ID, Rule Type (Eligibility, Exclusion, Scoring), Condition Logic (JSON/DSL), Action, Priority, Metadata.</w:t>
      </w:r>
    </w:p>
    <w:p w:rsidR="00000000" w:rsidDel="00000000" w:rsidP="00000000" w:rsidRDefault="00000000" w:rsidRPr="00000000" w14:paraId="000000BB">
      <w:pPr>
        <w:rPr/>
      </w:pPr>
      <w:r w:rsidDel="00000000" w:rsidR="00000000" w:rsidRPr="00000000">
        <w:rPr>
          <w:rtl w:val="0"/>
        </w:rPr>
        <w:t xml:space="preserve">Submission: Unique ID, Carrier ID, Agent ID, Timestamp, Input Data (JSON), Processed Data, Status (Pending, Complete, Error).</w:t>
      </w:r>
    </w:p>
    <w:p w:rsidR="00000000" w:rsidDel="00000000" w:rsidP="00000000" w:rsidRDefault="00000000" w:rsidRPr="00000000" w14:paraId="000000BC">
      <w:pPr>
        <w:rPr/>
      </w:pPr>
      <w:r w:rsidDel="00000000" w:rsidR="00000000" w:rsidRPr="00000000">
        <w:rPr>
          <w:rtl w:val="0"/>
        </w:rPr>
        <w:t xml:space="preserve">Prediction Result: Unique ID, Submission ID, Carrier ID, Prediction (Approved, Rejected, Refer, NeedsMoreInfo), ConfidenceScore (optional), Reasons (Array of strings/codes), Timestamp.</w:t>
      </w:r>
    </w:p>
    <w:p w:rsidR="00000000" w:rsidDel="00000000" w:rsidP="00000000" w:rsidRDefault="00000000" w:rsidRPr="00000000" w14:paraId="000000BD">
      <w:pPr>
        <w:rPr/>
      </w:pPr>
      <w:r w:rsidDel="00000000" w:rsidR="00000000" w:rsidRPr="00000000">
        <w:rPr>
          <w:rtl w:val="0"/>
        </w:rPr>
        <w:t xml:space="preserve">User: Unique ID, Tenant/Carrier ID, Username, Roles, Credentials.</w:t>
      </w:r>
    </w:p>
    <w:p w:rsidR="00000000" w:rsidDel="00000000" w:rsidP="00000000" w:rsidRDefault="00000000" w:rsidRPr="00000000" w14:paraId="000000BE">
      <w:pPr>
        <w:rPr/>
      </w:pPr>
      <w:r w:rsidDel="00000000" w:rsidR="00000000" w:rsidRPr="00000000">
        <w:rPr>
          <w:rtl w:val="0"/>
        </w:rPr>
        <w:t xml:space="preserve">Data Mapping: Carrier ID, Internal Field Name, Carrier Field Name, Data Type.</w:t>
      </w:r>
    </w:p>
    <w:p w:rsidR="00000000" w:rsidDel="00000000" w:rsidP="00000000" w:rsidRDefault="00000000" w:rsidRPr="00000000" w14:paraId="000000BF">
      <w:pPr>
        <w:rPr/>
      </w:pPr>
      <w:r w:rsidDel="00000000" w:rsidR="00000000" w:rsidRPr="00000000">
        <w:rPr>
          <w:rtl w:val="0"/>
        </w:rPr>
        <w:t xml:space="preserve">8. Technology Stack Considerations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Cloud Provider: AWS, Azure, GCP (choose based on team expertise, cost, and required services).</w:t>
      </w:r>
    </w:p>
    <w:p w:rsidR="00000000" w:rsidDel="00000000" w:rsidP="00000000" w:rsidRDefault="00000000" w:rsidRPr="00000000" w14:paraId="000000C2">
      <w:pPr>
        <w:rPr/>
      </w:pPr>
      <w:r w:rsidDel="00000000" w:rsidR="00000000" w:rsidRPr="00000000">
        <w:rPr>
          <w:rtl w:val="0"/>
        </w:rPr>
        <w:t xml:space="preserve">Backend Languages: Java (Spring Boot), Python (Django/Flask), Node.js (Express), Go. Consider languages with strong ecosystem support for microservices and data processing.</w:t>
      </w:r>
    </w:p>
    <w:p w:rsidR="00000000" w:rsidDel="00000000" w:rsidP="00000000" w:rsidRDefault="00000000" w:rsidRPr="00000000" w14:paraId="000000C3">
      <w:pPr>
        <w:rPr/>
      </w:pPr>
      <w:r w:rsidDel="00000000" w:rsidR="00000000" w:rsidRPr="00000000">
        <w:rPr>
          <w:rtl w:val="0"/>
        </w:rPr>
        <w:t xml:space="preserve">Databases:</w:t>
      </w:r>
    </w:p>
    <w:p w:rsidR="00000000" w:rsidDel="00000000" w:rsidP="00000000" w:rsidRDefault="00000000" w:rsidRPr="00000000" w14:paraId="000000C4">
      <w:pPr>
        <w:rPr/>
      </w:pPr>
      <w:r w:rsidDel="00000000" w:rsidR="00000000" w:rsidRPr="00000000">
        <w:rPr>
          <w:rtl w:val="0"/>
        </w:rPr>
        <w:t xml:space="preserve">Relational: PostgreSQL, MySQL (for user data, carrier configs, metadata).</w:t>
      </w:r>
    </w:p>
    <w:p w:rsidR="00000000" w:rsidDel="00000000" w:rsidP="00000000" w:rsidRDefault="00000000" w:rsidRPr="00000000" w14:paraId="000000C5">
      <w:pPr>
        <w:rPr/>
      </w:pPr>
      <w:r w:rsidDel="00000000" w:rsidR="00000000" w:rsidRPr="00000000">
        <w:rPr>
          <w:rtl w:val="0"/>
        </w:rPr>
        <w:t xml:space="preserve">NoSQL Document: MongoDB, DynamoDB (for flexible rule definitions, submission data logs).</w:t>
      </w:r>
    </w:p>
    <w:p w:rsidR="00000000" w:rsidDel="00000000" w:rsidP="00000000" w:rsidRDefault="00000000" w:rsidRPr="00000000" w14:paraId="000000C6">
      <w:pPr>
        <w:rPr/>
      </w:pPr>
      <w:r w:rsidDel="00000000" w:rsidR="00000000" w:rsidRPr="00000000">
        <w:rPr>
          <w:rtl w:val="0"/>
        </w:rPr>
        <w:t xml:space="preserve">Caching: Redis, Memcached (for performance optimization of rule sets).</w:t>
      </w:r>
    </w:p>
    <w:p w:rsidR="00000000" w:rsidDel="00000000" w:rsidP="00000000" w:rsidRDefault="00000000" w:rsidRPr="00000000" w14:paraId="000000C7">
      <w:pPr>
        <w:rPr/>
      </w:pPr>
      <w:r w:rsidDel="00000000" w:rsidR="00000000" w:rsidRPr="00000000">
        <w:rPr>
          <w:rtl w:val="0"/>
        </w:rPr>
        <w:t xml:space="preserve">Message Queue: Kafka, RabbitMQ, AWS SQS/SNS (for asynchronous processing, inter-service communication, decoupling).</w:t>
      </w:r>
    </w:p>
    <w:p w:rsidR="00000000" w:rsidDel="00000000" w:rsidP="00000000" w:rsidRDefault="00000000" w:rsidRPr="00000000" w14:paraId="000000C8">
      <w:pPr>
        <w:rPr/>
      </w:pPr>
      <w:r w:rsidDel="00000000" w:rsidR="00000000" w:rsidRPr="00000000">
        <w:rPr>
          <w:rtl w:val="0"/>
        </w:rPr>
        <w:t xml:space="preserve">Containerization: Docker.</w:t>
      </w:r>
    </w:p>
    <w:p w:rsidR="00000000" w:rsidDel="00000000" w:rsidP="00000000" w:rsidRDefault="00000000" w:rsidRPr="00000000" w14:paraId="000000C9">
      <w:pPr>
        <w:rPr/>
      </w:pPr>
      <w:r w:rsidDel="00000000" w:rsidR="00000000" w:rsidRPr="00000000">
        <w:rPr>
          <w:rtl w:val="0"/>
        </w:rPr>
        <w:t xml:space="preserve">Orchestration: Kubernetes (EKS, AKS, GKE) or serverless options (AWS Lambda, Azure Functions) for specific services.</w:t>
      </w:r>
    </w:p>
    <w:p w:rsidR="00000000" w:rsidDel="00000000" w:rsidP="00000000" w:rsidRDefault="00000000" w:rsidRPr="00000000" w14:paraId="000000CA">
      <w:pPr>
        <w:rPr/>
      </w:pPr>
      <w:r w:rsidDel="00000000" w:rsidR="00000000" w:rsidRPr="00000000">
        <w:rPr>
          <w:rtl w:val="0"/>
        </w:rPr>
        <w:t xml:space="preserve">API Gateway: Managed cloud offerings or self-hosted solutions like Kong.</w:t>
      </w:r>
    </w:p>
    <w:p w:rsidR="00000000" w:rsidDel="00000000" w:rsidP="00000000" w:rsidRDefault="00000000" w:rsidRPr="00000000" w14:paraId="000000CB">
      <w:pPr>
        <w:rPr/>
      </w:pPr>
      <w:r w:rsidDel="00000000" w:rsidR="00000000" w:rsidRPr="00000000">
        <w:rPr>
          <w:rtl w:val="0"/>
        </w:rPr>
        <w:t xml:space="preserve">Rule Engine: Consider build vs. buy. If building, a custom DSL interpreter offers maximum flexibility. If buying, Drools is a mature open-source option.</w:t>
      </w:r>
    </w:p>
    <w:p w:rsidR="00000000" w:rsidDel="00000000" w:rsidP="00000000" w:rsidRDefault="00000000" w:rsidRPr="00000000" w14:paraId="000000CC">
      <w:pPr>
        <w:rPr/>
      </w:pPr>
      <w:r w:rsidDel="00000000" w:rsidR="00000000" w:rsidRPr="00000000">
        <w:rPr>
          <w:rtl w:val="0"/>
        </w:rPr>
        <w:t xml:space="preserve">9. Integration Strategy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Agent/Broker Portals:</w:t>
      </w:r>
    </w:p>
    <w:p w:rsidR="00000000" w:rsidDel="00000000" w:rsidP="00000000" w:rsidRDefault="00000000" w:rsidRPr="00000000" w14:paraId="000000CF">
      <w:pPr>
        <w:rPr/>
      </w:pPr>
      <w:r w:rsidDel="00000000" w:rsidR="00000000" w:rsidRPr="00000000">
        <w:rPr>
          <w:rtl w:val="0"/>
        </w:rPr>
        <w:t xml:space="preserve">API-First: Provide clear, well-documented RESTful APIs.</w:t>
      </w:r>
    </w:p>
    <w:p w:rsidR="00000000" w:rsidDel="00000000" w:rsidP="00000000" w:rsidRDefault="00000000" w:rsidRPr="00000000" w14:paraId="000000D0">
      <w:pPr>
        <w:rPr/>
      </w:pPr>
      <w:r w:rsidDel="00000000" w:rsidR="00000000" w:rsidRPr="00000000">
        <w:rPr>
          <w:rtl w:val="0"/>
        </w:rPr>
        <w:t xml:space="preserve">Authentication: OAuth 2.0 for secure user context.</w:t>
      </w:r>
    </w:p>
    <w:p w:rsidR="00000000" w:rsidDel="00000000" w:rsidP="00000000" w:rsidRDefault="00000000" w:rsidRPr="00000000" w14:paraId="000000D1">
      <w:pPr>
        <w:rPr/>
      </w:pPr>
      <w:r w:rsidDel="00000000" w:rsidR="00000000" w:rsidRPr="00000000">
        <w:rPr>
          <w:rtl w:val="0"/>
        </w:rPr>
        <w:t xml:space="preserve">Data Format: JSON for request and response payloads. Define a standardized submission data schema that can be mapped to carrier-specific fields.</w:t>
      </w:r>
    </w:p>
    <w:p w:rsidR="00000000" w:rsidDel="00000000" w:rsidP="00000000" w:rsidRDefault="00000000" w:rsidRPr="00000000" w14:paraId="000000D2">
      <w:pPr>
        <w:rPr/>
      </w:pPr>
      <w:r w:rsidDel="00000000" w:rsidR="00000000" w:rsidRPr="00000000">
        <w:rPr>
          <w:rtl w:val="0"/>
        </w:rPr>
        <w:t xml:space="preserve">Carrier Onboarding:</w:t>
      </w:r>
    </w:p>
    <w:p w:rsidR="00000000" w:rsidDel="00000000" w:rsidP="00000000" w:rsidRDefault="00000000" w:rsidRPr="00000000" w14:paraId="000000D3">
      <w:pPr>
        <w:rPr/>
      </w:pPr>
      <w:r w:rsidDel="00000000" w:rsidR="00000000" w:rsidRPr="00000000">
        <w:rPr>
          <w:rtl w:val="0"/>
        </w:rPr>
        <w:t xml:space="preserve">Provide Carrier Admin Console access.</w:t>
      </w:r>
    </w:p>
    <w:p w:rsidR="00000000" w:rsidDel="00000000" w:rsidP="00000000" w:rsidRDefault="00000000" w:rsidRPr="00000000" w14:paraId="000000D4">
      <w:pPr>
        <w:rPr/>
      </w:pPr>
      <w:r w:rsidDel="00000000" w:rsidR="00000000" w:rsidRPr="00000000">
        <w:rPr>
          <w:rtl w:val="0"/>
        </w:rPr>
        <w:t xml:space="preserve">Offer support and documentation for rule definition and data mapping.</w:t>
      </w:r>
    </w:p>
    <w:p w:rsidR="00000000" w:rsidDel="00000000" w:rsidP="00000000" w:rsidRDefault="00000000" w:rsidRPr="00000000" w14:paraId="000000D5">
      <w:pPr>
        <w:rPr/>
      </w:pPr>
      <w:r w:rsidDel="00000000" w:rsidR="00000000" w:rsidRPr="00000000">
        <w:rPr>
          <w:rtl w:val="0"/>
        </w:rPr>
        <w:t xml:space="preserve">Potentially develop specific data connectors or importers for common carrier systems in later phases.</w:t>
      </w:r>
    </w:p>
    <w:p w:rsidR="00000000" w:rsidDel="00000000" w:rsidP="00000000" w:rsidRDefault="00000000" w:rsidRPr="00000000" w14:paraId="000000D6">
      <w:pPr>
        <w:rPr/>
      </w:pPr>
      <w:r w:rsidDel="00000000" w:rsidR="00000000" w:rsidRPr="00000000">
        <w:rPr>
          <w:rtl w:val="0"/>
        </w:rPr>
        <w:t xml:space="preserve">10. Security Considerations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Data Encryption: End-to-end encryption (TLS/SSL) for data in transit. Encryption at rest for sensitive data in databases.</w:t>
      </w:r>
    </w:p>
    <w:p w:rsidR="00000000" w:rsidDel="00000000" w:rsidP="00000000" w:rsidRDefault="00000000" w:rsidRPr="00000000" w14:paraId="000000D9">
      <w:pPr>
        <w:rPr/>
      </w:pPr>
      <w:r w:rsidDel="00000000" w:rsidR="00000000" w:rsidRPr="00000000">
        <w:rPr>
          <w:rtl w:val="0"/>
        </w:rPr>
        <w:t xml:space="preserve">Authentication &amp; Authorization: Strong authentication mechanisms (MFA where appropriate). RBAC to ensure users only access data and functionality they are permitted to.</w:t>
      </w:r>
    </w:p>
    <w:p w:rsidR="00000000" w:rsidDel="00000000" w:rsidP="00000000" w:rsidRDefault="00000000" w:rsidRPr="00000000" w14:paraId="000000DA">
      <w:pPr>
        <w:rPr/>
      </w:pPr>
      <w:r w:rsidDel="00000000" w:rsidR="00000000" w:rsidRPr="00000000">
        <w:rPr>
          <w:rtl w:val="0"/>
        </w:rPr>
        <w:t xml:space="preserve">Tenant Isolation: Strict logical separation of data and rules between different carriers/tenants.</w:t>
      </w:r>
    </w:p>
    <w:p w:rsidR="00000000" w:rsidDel="00000000" w:rsidP="00000000" w:rsidRDefault="00000000" w:rsidRPr="00000000" w14:paraId="000000DB">
      <w:pPr>
        <w:rPr/>
      </w:pPr>
      <w:r w:rsidDel="00000000" w:rsidR="00000000" w:rsidRPr="00000000">
        <w:rPr>
          <w:rtl w:val="0"/>
        </w:rPr>
        <w:t xml:space="preserve">Input Validation: Sanitize all incoming data to prevent injection attacks and ensure data integrity.</w:t>
      </w:r>
    </w:p>
    <w:p w:rsidR="00000000" w:rsidDel="00000000" w:rsidP="00000000" w:rsidRDefault="00000000" w:rsidRPr="00000000" w14:paraId="000000DC">
      <w:pPr>
        <w:rPr/>
      </w:pPr>
      <w:r w:rsidDel="00000000" w:rsidR="00000000" w:rsidRPr="00000000">
        <w:rPr>
          <w:rtl w:val="0"/>
        </w:rPr>
        <w:t xml:space="preserve">API Security: Rate limiting, IP whitelisting (if applicable), API key management, OAuth 2.0.</w:t>
      </w:r>
    </w:p>
    <w:p w:rsidR="00000000" w:rsidDel="00000000" w:rsidP="00000000" w:rsidRDefault="00000000" w:rsidRPr="00000000" w14:paraId="000000DD">
      <w:pPr>
        <w:rPr/>
      </w:pPr>
      <w:r w:rsidDel="00000000" w:rsidR="00000000" w:rsidRPr="00000000">
        <w:rPr>
          <w:rtl w:val="0"/>
        </w:rPr>
        <w:t xml:space="preserve">Vulnerability Management: Regular security scanning (SAST, DAST), penetration testing, dependency patching.</w:t>
      </w:r>
    </w:p>
    <w:p w:rsidR="00000000" w:rsidDel="00000000" w:rsidP="00000000" w:rsidRDefault="00000000" w:rsidRPr="00000000" w14:paraId="000000DE">
      <w:pPr>
        <w:rPr/>
      </w:pPr>
      <w:r w:rsidDel="00000000" w:rsidR="00000000" w:rsidRPr="00000000">
        <w:rPr>
          <w:rtl w:val="0"/>
        </w:rPr>
        <w:t xml:space="preserve">Compliance: Adherence to relevant data privacy regulations (e.g., GDPR, CCPA) and industry standards (e.g., SOC 2).</w:t>
      </w:r>
    </w:p>
    <w:p w:rsidR="00000000" w:rsidDel="00000000" w:rsidP="00000000" w:rsidRDefault="00000000" w:rsidRPr="00000000" w14:paraId="000000DF">
      <w:pPr>
        <w:rPr/>
      </w:pPr>
      <w:r w:rsidDel="00000000" w:rsidR="00000000" w:rsidRPr="00000000">
        <w:rPr>
          <w:rtl w:val="0"/>
        </w:rPr>
        <w:t xml:space="preserve">11. Scalability &amp; Performance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Microservices Architecture: Allows independent scaling of components.</w:t>
      </w:r>
    </w:p>
    <w:p w:rsidR="00000000" w:rsidDel="00000000" w:rsidP="00000000" w:rsidRDefault="00000000" w:rsidRPr="00000000" w14:paraId="000000E2">
      <w:pPr>
        <w:rPr/>
      </w:pPr>
      <w:r w:rsidDel="00000000" w:rsidR="00000000" w:rsidRPr="00000000">
        <w:rPr>
          <w:rtl w:val="0"/>
        </w:rPr>
        <w:t xml:space="preserve">Cloud-Native Services: Leverage auto-scaling capabilities of cloud providers for compute, databases, and messaging.</w:t>
      </w:r>
    </w:p>
    <w:p w:rsidR="00000000" w:rsidDel="00000000" w:rsidP="00000000" w:rsidRDefault="00000000" w:rsidRPr="00000000" w14:paraId="000000E3">
      <w:pPr>
        <w:rPr/>
      </w:pPr>
      <w:r w:rsidDel="00000000" w:rsidR="00000000" w:rsidRPr="00000000">
        <w:rPr>
          <w:rtl w:val="0"/>
        </w:rPr>
        <w:t xml:space="preserve">Asynchronous Processing: Use message queues for tasks that don't require immediate synchronous responses, improving overall throughput.</w:t>
      </w:r>
    </w:p>
    <w:p w:rsidR="00000000" w:rsidDel="00000000" w:rsidP="00000000" w:rsidRDefault="00000000" w:rsidRPr="00000000" w14:paraId="000000E4">
      <w:pPr>
        <w:rPr/>
      </w:pPr>
      <w:r w:rsidDel="00000000" w:rsidR="00000000" w:rsidRPr="00000000">
        <w:rPr>
          <w:rtl w:val="0"/>
        </w:rPr>
        <w:t xml:space="preserve">Caching: Cache frequently accessed data like active rule sets.</w:t>
      </w:r>
    </w:p>
    <w:p w:rsidR="00000000" w:rsidDel="00000000" w:rsidP="00000000" w:rsidRDefault="00000000" w:rsidRPr="00000000" w14:paraId="000000E5">
      <w:pPr>
        <w:rPr/>
      </w:pPr>
      <w:r w:rsidDel="00000000" w:rsidR="00000000" w:rsidRPr="00000000">
        <w:rPr>
          <w:rtl w:val="0"/>
        </w:rPr>
        <w:t xml:space="preserve">Efficient Rule Engine: Optimize rule evaluation algorithms for low latency.</w:t>
      </w:r>
    </w:p>
    <w:p w:rsidR="00000000" w:rsidDel="00000000" w:rsidP="00000000" w:rsidRDefault="00000000" w:rsidRPr="00000000" w14:paraId="000000E6">
      <w:pPr>
        <w:rPr/>
      </w:pPr>
      <w:r w:rsidDel="00000000" w:rsidR="00000000" w:rsidRPr="00000000">
        <w:rPr>
          <w:rtl w:val="0"/>
        </w:rPr>
        <w:t xml:space="preserve">Load Balancing: Distribute incoming traffic across multiple instances of services.</w:t>
      </w:r>
    </w:p>
    <w:p w:rsidR="00000000" w:rsidDel="00000000" w:rsidP="00000000" w:rsidRDefault="00000000" w:rsidRPr="00000000" w14:paraId="000000E7">
      <w:pPr>
        <w:rPr/>
      </w:pPr>
      <w:r w:rsidDel="00000000" w:rsidR="00000000" w:rsidRPr="00000000">
        <w:rPr>
          <w:rtl w:val="0"/>
        </w:rPr>
        <w:t xml:space="preserve">Database Optimization: Proper indexing, query optimization, and read replicas.</w:t>
      </w:r>
    </w:p>
    <w:p w:rsidR="00000000" w:rsidDel="00000000" w:rsidP="00000000" w:rsidRDefault="00000000" w:rsidRPr="00000000" w14:paraId="000000E8">
      <w:pPr>
        <w:rPr/>
      </w:pPr>
      <w:r w:rsidDel="00000000" w:rsidR="00000000" w:rsidRPr="00000000">
        <w:rPr>
          <w:rtl w:val="0"/>
        </w:rPr>
        <w:t xml:space="preserve">12. Implementation Phases (Roadmap)</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Phase 1: MVP (Core Functionality)</w:t>
      </w:r>
    </w:p>
    <w:p w:rsidR="00000000" w:rsidDel="00000000" w:rsidP="00000000" w:rsidRDefault="00000000" w:rsidRPr="00000000" w14:paraId="000000EB">
      <w:pPr>
        <w:rPr/>
      </w:pPr>
      <w:r w:rsidDel="00000000" w:rsidR="00000000" w:rsidRPr="00000000">
        <w:rPr>
          <w:rtl w:val="0"/>
        </w:rPr>
        <w:t xml:space="preserve">Develop foundational microservices (API Gateway, Auth, Carrier Management, Submission Processing, Rule Engine).</w:t>
      </w:r>
    </w:p>
    <w:p w:rsidR="00000000" w:rsidDel="00000000" w:rsidP="00000000" w:rsidRDefault="00000000" w:rsidRPr="00000000" w14:paraId="000000EC">
      <w:pPr>
        <w:rPr/>
      </w:pPr>
      <w:r w:rsidDel="00000000" w:rsidR="00000000" w:rsidRPr="00000000">
        <w:rPr>
          <w:rtl w:val="0"/>
        </w:rPr>
        <w:t xml:space="preserve">Implement a basic Carrier Rule Management Console (e.g., upload JSON rules).</w:t>
      </w:r>
    </w:p>
    <w:p w:rsidR="00000000" w:rsidDel="00000000" w:rsidP="00000000" w:rsidRDefault="00000000" w:rsidRPr="00000000" w14:paraId="000000ED">
      <w:pPr>
        <w:rPr/>
      </w:pPr>
      <w:r w:rsidDel="00000000" w:rsidR="00000000" w:rsidRPr="00000000">
        <w:rPr>
          <w:rtl w:val="0"/>
        </w:rPr>
        <w:t xml:space="preserve">Define and implement the standardized submission data schema.</w:t>
      </w:r>
    </w:p>
    <w:p w:rsidR="00000000" w:rsidDel="00000000" w:rsidP="00000000" w:rsidRDefault="00000000" w:rsidRPr="00000000" w14:paraId="000000EE">
      <w:pPr>
        <w:rPr/>
      </w:pPr>
      <w:r w:rsidDel="00000000" w:rsidR="00000000" w:rsidRPr="00000000">
        <w:rPr>
          <w:rtl w:val="0"/>
        </w:rPr>
        <w:t xml:space="preserve">Build core API endpoints for submission checking.</w:t>
      </w:r>
    </w:p>
    <w:p w:rsidR="00000000" w:rsidDel="00000000" w:rsidP="00000000" w:rsidRDefault="00000000" w:rsidRPr="00000000" w14:paraId="000000EF">
      <w:pPr>
        <w:rPr/>
      </w:pPr>
      <w:r w:rsidDel="00000000" w:rsidR="00000000" w:rsidRPr="00000000">
        <w:rPr>
          <w:rtl w:val="0"/>
        </w:rPr>
        <w:t xml:space="preserve">Integrate with a sample Agent Portal or provide clear API documentation.</w:t>
      </w:r>
    </w:p>
    <w:p w:rsidR="00000000" w:rsidDel="00000000" w:rsidP="00000000" w:rsidRDefault="00000000" w:rsidRPr="00000000" w14:paraId="000000F0">
      <w:pPr>
        <w:rPr/>
      </w:pPr>
      <w:r w:rsidDel="00000000" w:rsidR="00000000" w:rsidRPr="00000000">
        <w:rPr>
          <w:rtl w:val="0"/>
        </w:rPr>
        <w:t xml:space="preserve">Establish basic logging and monitoring.</w:t>
      </w:r>
    </w:p>
    <w:p w:rsidR="00000000" w:rsidDel="00000000" w:rsidP="00000000" w:rsidRDefault="00000000" w:rsidRPr="00000000" w14:paraId="000000F1">
      <w:pPr>
        <w:rPr/>
      </w:pPr>
      <w:r w:rsidDel="00000000" w:rsidR="00000000" w:rsidRPr="00000000">
        <w:rPr>
          <w:rtl w:val="0"/>
        </w:rPr>
        <w:t xml:space="preserve">Onboard 1-2 pilot carriers.</w:t>
      </w:r>
    </w:p>
    <w:p w:rsidR="00000000" w:rsidDel="00000000" w:rsidP="00000000" w:rsidRDefault="00000000" w:rsidRPr="00000000" w14:paraId="000000F2">
      <w:pPr>
        <w:rPr/>
      </w:pPr>
      <w:r w:rsidDel="00000000" w:rsidR="00000000" w:rsidRPr="00000000">
        <w:rPr>
          <w:rtl w:val="0"/>
        </w:rPr>
        <w:t xml:space="preserve">Phase 2: Enhancements &amp; Carrier Expansion</w:t>
      </w:r>
    </w:p>
    <w:p w:rsidR="00000000" w:rsidDel="00000000" w:rsidP="00000000" w:rsidRDefault="00000000" w:rsidRPr="00000000" w14:paraId="000000F3">
      <w:pPr>
        <w:rPr/>
      </w:pPr>
      <w:r w:rsidDel="00000000" w:rsidR="00000000" w:rsidRPr="00000000">
        <w:rPr>
          <w:rtl w:val="0"/>
        </w:rPr>
        <w:t xml:space="preserve">Develop a more robust Carrier Rule Management Console with a user-friendly interface and data mapping tools.</w:t>
      </w:r>
    </w:p>
    <w:p w:rsidR="00000000" w:rsidDel="00000000" w:rsidP="00000000" w:rsidRDefault="00000000" w:rsidRPr="00000000" w14:paraId="000000F4">
      <w:pPr>
        <w:rPr/>
      </w:pPr>
      <w:r w:rsidDel="00000000" w:rsidR="00000000" w:rsidRPr="00000000">
        <w:rPr>
          <w:rtl w:val="0"/>
        </w:rPr>
        <w:t xml:space="preserve">Enhance the Rule Engine with more sophisticated logic capabilities.</w:t>
      </w:r>
    </w:p>
    <w:p w:rsidR="00000000" w:rsidDel="00000000" w:rsidP="00000000" w:rsidRDefault="00000000" w:rsidRPr="00000000" w14:paraId="000000F5">
      <w:pPr>
        <w:rPr/>
      </w:pPr>
      <w:r w:rsidDel="00000000" w:rsidR="00000000" w:rsidRPr="00000000">
        <w:rPr>
          <w:rtl w:val="0"/>
        </w:rPr>
        <w:t xml:space="preserve">Implement advanced data validation and transformation.</w:t>
      </w:r>
    </w:p>
    <w:p w:rsidR="00000000" w:rsidDel="00000000" w:rsidP="00000000" w:rsidRDefault="00000000" w:rsidRPr="00000000" w14:paraId="000000F6">
      <w:pPr>
        <w:rPr/>
      </w:pPr>
      <w:r w:rsidDel="00000000" w:rsidR="00000000" w:rsidRPr="00000000">
        <w:rPr>
          <w:rtl w:val="0"/>
        </w:rPr>
        <w:t xml:space="preserve">Add detailed reasoning capabilities.</w:t>
      </w:r>
    </w:p>
    <w:p w:rsidR="00000000" w:rsidDel="00000000" w:rsidP="00000000" w:rsidRDefault="00000000" w:rsidRPr="00000000" w14:paraId="000000F7">
      <w:pPr>
        <w:rPr/>
      </w:pPr>
      <w:r w:rsidDel="00000000" w:rsidR="00000000" w:rsidRPr="00000000">
        <w:rPr>
          <w:rtl w:val="0"/>
        </w:rPr>
        <w:t xml:space="preserve">Expand API capabilities (e.g., bulk submissions, status checks).</w:t>
      </w:r>
    </w:p>
    <w:p w:rsidR="00000000" w:rsidDel="00000000" w:rsidP="00000000" w:rsidRDefault="00000000" w:rsidRPr="00000000" w14:paraId="000000F8">
      <w:pPr>
        <w:rPr/>
      </w:pPr>
      <w:r w:rsidDel="00000000" w:rsidR="00000000" w:rsidRPr="00000000">
        <w:rPr>
          <w:rtl w:val="0"/>
        </w:rPr>
        <w:t xml:space="preserve">Onboard more carriers.</w:t>
      </w:r>
    </w:p>
    <w:p w:rsidR="00000000" w:rsidDel="00000000" w:rsidP="00000000" w:rsidRDefault="00000000" w:rsidRPr="00000000" w14:paraId="000000F9">
      <w:pPr>
        <w:rPr/>
      </w:pPr>
      <w:r w:rsidDel="00000000" w:rsidR="00000000" w:rsidRPr="00000000">
        <w:rPr>
          <w:rtl w:val="0"/>
        </w:rPr>
        <w:t xml:space="preserve">Develop basic analytics and reporting for carriers.</w:t>
      </w:r>
    </w:p>
    <w:p w:rsidR="00000000" w:rsidDel="00000000" w:rsidP="00000000" w:rsidRDefault="00000000" w:rsidRPr="00000000" w14:paraId="000000FA">
      <w:pPr>
        <w:rPr/>
      </w:pPr>
      <w:r w:rsidDel="00000000" w:rsidR="00000000" w:rsidRPr="00000000">
        <w:rPr>
          <w:rtl w:val="0"/>
        </w:rPr>
        <w:t xml:space="preserve">Phase 3: Advanced Features &amp; Market Penetration</w:t>
      </w:r>
    </w:p>
    <w:p w:rsidR="00000000" w:rsidDel="00000000" w:rsidP="00000000" w:rsidRDefault="00000000" w:rsidRPr="00000000" w14:paraId="000000FB">
      <w:pPr>
        <w:rPr/>
      </w:pPr>
      <w:r w:rsidDel="00000000" w:rsidR="00000000" w:rsidRPr="00000000">
        <w:rPr>
          <w:rtl w:val="0"/>
        </w:rPr>
        <w:t xml:space="preserve">Explore AI/ML for predictive insights or risk scoring.</w:t>
      </w:r>
    </w:p>
    <w:p w:rsidR="00000000" w:rsidDel="00000000" w:rsidP="00000000" w:rsidRDefault="00000000" w:rsidRPr="00000000" w14:paraId="000000FC">
      <w:pPr>
        <w:rPr/>
      </w:pPr>
      <w:r w:rsidDel="00000000" w:rsidR="00000000" w:rsidRPr="00000000">
        <w:rPr>
          <w:rtl w:val="0"/>
        </w:rPr>
        <w:t xml:space="preserve">Develop deeper integrations with carrier systems (e.g., automated rule updates).</w:t>
      </w:r>
    </w:p>
    <w:p w:rsidR="00000000" w:rsidDel="00000000" w:rsidP="00000000" w:rsidRDefault="00000000" w:rsidRPr="00000000" w14:paraId="000000FD">
      <w:pPr>
        <w:rPr/>
      </w:pPr>
      <w:r w:rsidDel="00000000" w:rsidR="00000000" w:rsidRPr="00000000">
        <w:rPr>
          <w:rtl w:val="0"/>
        </w:rPr>
        <w:t xml:space="preserve">Offer customizable data enrichment services.</w:t>
      </w:r>
    </w:p>
    <w:p w:rsidR="00000000" w:rsidDel="00000000" w:rsidP="00000000" w:rsidRDefault="00000000" w:rsidRPr="00000000" w14:paraId="000000FE">
      <w:pPr>
        <w:rPr/>
      </w:pPr>
      <w:r w:rsidDel="00000000" w:rsidR="00000000" w:rsidRPr="00000000">
        <w:rPr>
          <w:rtl w:val="0"/>
        </w:rPr>
        <w:t xml:space="preserve">Provide advanced analytics dashboards for carriers.</w:t>
      </w:r>
    </w:p>
    <w:p w:rsidR="00000000" w:rsidDel="00000000" w:rsidP="00000000" w:rsidRDefault="00000000" w:rsidRPr="00000000" w14:paraId="000000FF">
      <w:pPr>
        <w:rPr/>
      </w:pPr>
      <w:r w:rsidDel="00000000" w:rsidR="00000000" w:rsidRPr="00000000">
        <w:rPr>
          <w:rtl w:val="0"/>
        </w:rPr>
        <w:t xml:space="preserve">Develop embeddable UI widgets for easier agent integration.</w:t>
      </w:r>
    </w:p>
    <w:p w:rsidR="00000000" w:rsidDel="00000000" w:rsidP="00000000" w:rsidRDefault="00000000" w:rsidRPr="00000000" w14:paraId="00000100">
      <w:pPr>
        <w:rPr/>
      </w:pPr>
      <w:r w:rsidDel="00000000" w:rsidR="00000000" w:rsidRPr="00000000">
        <w:rPr>
          <w:rtl w:val="0"/>
        </w:rPr>
        <w:t xml:space="preserve">Focus on sales, marketing, and customer success.</w:t>
      </w:r>
    </w:p>
    <w:p w:rsidR="00000000" w:rsidDel="00000000" w:rsidP="00000000" w:rsidRDefault="00000000" w:rsidRPr="00000000" w14:paraId="00000101">
      <w:pPr>
        <w:rPr/>
      </w:pPr>
      <w:r w:rsidDel="00000000" w:rsidR="00000000" w:rsidRPr="00000000">
        <w:rPr>
          <w:rtl w:val="0"/>
        </w:rPr>
        <w:t xml:space="preserve">13. Monetization Strategy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Per Submission Fee: A small fee charged to the agent/broker for each submission check performed.</w:t>
      </w:r>
    </w:p>
    <w:p w:rsidR="00000000" w:rsidDel="00000000" w:rsidP="00000000" w:rsidRDefault="00000000" w:rsidRPr="00000000" w14:paraId="00000104">
      <w:pPr>
        <w:rPr/>
      </w:pPr>
      <w:r w:rsidDel="00000000" w:rsidR="00000000" w:rsidRPr="00000000">
        <w:rPr>
          <w:rtl w:val="0"/>
        </w:rPr>
        <w:t xml:space="preserve">Carrier Subscription Tiers: Carriers pay a recurring fee based on the number of rulesets they manage, features accessed, or data volume.</w:t>
      </w:r>
    </w:p>
    <w:p w:rsidR="00000000" w:rsidDel="00000000" w:rsidP="00000000" w:rsidRDefault="00000000" w:rsidRPr="00000000" w14:paraId="00000105">
      <w:pPr>
        <w:rPr/>
      </w:pPr>
      <w:r w:rsidDel="00000000" w:rsidR="00000000" w:rsidRPr="00000000">
        <w:rPr>
          <w:rtl w:val="0"/>
        </w:rPr>
        <w:t xml:space="preserve">Feature-Based Pricing: Premium features (e.g., advanced analytics, AI capabilities) could be charged separately.</w:t>
      </w:r>
    </w:p>
    <w:p w:rsidR="00000000" w:rsidDel="00000000" w:rsidP="00000000" w:rsidRDefault="00000000" w:rsidRPr="00000000" w14:paraId="00000106">
      <w:pPr>
        <w:rPr/>
      </w:pPr>
      <w:r w:rsidDel="00000000" w:rsidR="00000000" w:rsidRPr="00000000">
        <w:rPr>
          <w:rtl w:val="0"/>
        </w:rPr>
        <w:t xml:space="preserve">White-Labeling: Offer a white-labeled version of the solution to large brokerages.</w:t>
      </w:r>
    </w:p>
    <w:p w:rsidR="00000000" w:rsidDel="00000000" w:rsidP="00000000" w:rsidRDefault="00000000" w:rsidRPr="00000000" w14:paraId="00000107">
      <w:pPr>
        <w:rPr/>
      </w:pPr>
      <w:r w:rsidDel="00000000" w:rsidR="00000000" w:rsidRPr="00000000">
        <w:rPr>
          <w:rtl w:val="0"/>
        </w:rPr>
        <w:t xml:space="preserve">This comprehensive structure provides a solid foundation for building a robust and valuable Appetite Checker SaaS solution. The key will be the flexibility of the rule engine and the ease of integration, enabling carriers to define their unique appetites and agents to leverage the tool seamlessly.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