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97B" w:rsidRDefault="0070597B" w:rsidP="004F42C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ПРИЛЖЕНИЕ Б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высшего профессионального образования</w:t>
      </w:r>
    </w:p>
    <w:tbl>
      <w:tblPr>
        <w:tblW w:w="9496" w:type="dxa"/>
        <w:tblInd w:w="109" w:type="dxa"/>
        <w:tblBorders>
          <w:bottom w:val="single" w:sz="18" w:space="0" w:color="00000A"/>
          <w:insideH w:val="single" w:sz="18" w:space="0" w:color="00000A"/>
        </w:tblBorders>
        <w:tblLayout w:type="fixed"/>
        <w:tblLook w:val="04A0"/>
      </w:tblPr>
      <w:tblGrid>
        <w:gridCol w:w="1558"/>
        <w:gridCol w:w="7938"/>
      </w:tblGrid>
      <w:tr w:rsidR="004F42C2" w:rsidRPr="00680979" w:rsidTr="00D81DFF">
        <w:tc>
          <w:tcPr>
            <w:tcW w:w="155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240" w:after="240"/>
              <w:jc w:val="center"/>
            </w:pPr>
            <w:r w:rsidRPr="00680979">
              <w:rPr>
                <w:noProof/>
                <w:lang w:val="ru-RU" w:eastAsia="ru-RU"/>
              </w:rPr>
              <w:drawing>
                <wp:inline distT="0" distB="0" distL="0" distR="0">
                  <wp:extent cx="653415" cy="748030"/>
                  <wp:effectExtent l="1905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7480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nil"/>
              <w:left w:val="nil"/>
              <w:right w:val="nil"/>
            </w:tcBorders>
            <w:shd w:val="clear" w:color="auto" w:fill="FFFFFF"/>
            <w:vAlign w:val="center"/>
          </w:tcPr>
          <w:p w:rsidR="004F42C2" w:rsidRPr="00680979" w:rsidRDefault="004F42C2" w:rsidP="00D81DFF">
            <w:pPr>
              <w:pStyle w:val="12"/>
              <w:spacing w:before="120" w:after="120"/>
              <w:ind w:right="-108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 xml:space="preserve">«Московский государственный технический университет </w:t>
            </w:r>
            <w:r w:rsidRPr="00680979">
              <w:rPr>
                <w:b/>
                <w:i/>
                <w:sz w:val="24"/>
                <w:szCs w:val="24"/>
                <w:lang w:val="ru-RU"/>
              </w:rPr>
              <w:br/>
              <w:t>имени Н.Э. Баумана»</w:t>
            </w:r>
          </w:p>
          <w:p w:rsidR="004F42C2" w:rsidRPr="00680979" w:rsidRDefault="004F42C2" w:rsidP="00D81DFF">
            <w:pPr>
              <w:pStyle w:val="12"/>
              <w:spacing w:before="120" w:after="1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680979">
              <w:rPr>
                <w:b/>
                <w:i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</w:rPr>
      </w:pP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Факультет Информатика и системы управления</w:t>
      </w:r>
    </w:p>
    <w:p w:rsidR="004F42C2" w:rsidRPr="00680979" w:rsidRDefault="004F42C2" w:rsidP="004F4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0979">
        <w:rPr>
          <w:rFonts w:ascii="Times New Roman" w:hAnsi="Times New Roman" w:cs="Times New Roman"/>
          <w:sz w:val="28"/>
          <w:szCs w:val="28"/>
        </w:rPr>
        <w:t>Кафедра Компьютерные системы и сети (АК5)</w:t>
      </w: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jc w:val="both"/>
        <w:rPr>
          <w:rFonts w:ascii="Times New Roman" w:hAnsi="Times New Roman" w:cs="Times New Roman"/>
          <w:caps/>
          <w:sz w:val="28"/>
        </w:rPr>
      </w:pPr>
    </w:p>
    <w:p w:rsidR="004F42C2" w:rsidRDefault="004F42C2" w:rsidP="004F42C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680979">
        <w:rPr>
          <w:rFonts w:ascii="Times New Roman" w:hAnsi="Times New Roman" w:cs="Times New Roman"/>
          <w:caps/>
          <w:sz w:val="28"/>
          <w:szCs w:val="28"/>
        </w:rPr>
        <w:t>Программа «энциклопедия звездного неба»</w:t>
      </w: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</w:t>
      </w: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</w:rPr>
      </w:pPr>
      <w:r w:rsidRPr="009D01DC">
        <w:rPr>
          <w:rFonts w:ascii="Times New Roman" w:hAnsi="Times New Roman" w:cs="Times New Roman"/>
          <w:sz w:val="24"/>
          <w:szCs w:val="24"/>
        </w:rPr>
        <w:t>к курсовой работе</w:t>
      </w:r>
    </w:p>
    <w:p w:rsidR="004F42C2" w:rsidRPr="00680979" w:rsidRDefault="004F42C2" w:rsidP="004F42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42C2" w:rsidRPr="009D01DC" w:rsidRDefault="004F42C2" w:rsidP="004F42C2">
      <w:pPr>
        <w:jc w:val="center"/>
        <w:rPr>
          <w:rFonts w:ascii="Times New Roman" w:hAnsi="Times New Roman" w:cs="Times New Roman"/>
          <w:sz w:val="24"/>
          <w:szCs w:val="24"/>
          <w:shd w:val="clear" w:color="auto" w:fill="FFFF00"/>
        </w:rPr>
      </w:pPr>
      <w:r w:rsidRPr="009D01DC">
        <w:rPr>
          <w:rFonts w:ascii="Times New Roman" w:hAnsi="Times New Roman" w:cs="Times New Roman"/>
          <w:sz w:val="24"/>
          <w:szCs w:val="24"/>
        </w:rPr>
        <w:t xml:space="preserve">Листов 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rPr>
          <w:rFonts w:ascii="Times New Roman" w:hAnsi="Times New Roman" w:cs="Times New Roman"/>
          <w:i/>
          <w:iCs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Студент  гр. АК5-51</w:t>
      </w:r>
      <w:r w:rsidRPr="00680979">
        <w:rPr>
          <w:rFonts w:ascii="Times New Roman" w:hAnsi="Times New Roman" w:cs="Times New Roman"/>
          <w:sz w:val="28"/>
        </w:rPr>
        <w:tab/>
        <w:t xml:space="preserve">                                                  </w:t>
      </w:r>
      <w:r w:rsidRPr="00680979">
        <w:rPr>
          <w:rFonts w:ascii="Times New Roman" w:hAnsi="Times New Roman" w:cs="Times New Roman"/>
          <w:b/>
        </w:rPr>
        <w:t xml:space="preserve">_________________  </w:t>
      </w:r>
      <w:r w:rsidRPr="00680979">
        <w:rPr>
          <w:rFonts w:ascii="Times New Roman" w:hAnsi="Times New Roman" w:cs="Times New Roman"/>
        </w:rPr>
        <w:t>В. А. Лантратов</w:t>
      </w:r>
    </w:p>
    <w:p w:rsidR="004F42C2" w:rsidRPr="00680979" w:rsidRDefault="004F42C2" w:rsidP="004F42C2">
      <w:pPr>
        <w:ind w:left="700" w:right="565" w:firstLine="700"/>
        <w:jc w:val="center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(Подпись, дата)          (И.О. Фамилия) 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  <w:sz w:val="28"/>
        </w:rPr>
      </w:pP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>Руководитель курсовой работы,</w:t>
      </w:r>
    </w:p>
    <w:p w:rsidR="004F42C2" w:rsidRPr="00680979" w:rsidRDefault="004F42C2" w:rsidP="004F42C2">
      <w:pPr>
        <w:spacing w:line="300" w:lineRule="exact"/>
        <w:rPr>
          <w:rFonts w:ascii="Times New Roman" w:hAnsi="Times New Roman" w:cs="Times New Roman"/>
        </w:rPr>
      </w:pPr>
      <w:r w:rsidRPr="00680979">
        <w:rPr>
          <w:rFonts w:ascii="Times New Roman" w:hAnsi="Times New Roman" w:cs="Times New Roman"/>
        </w:rPr>
        <w:t xml:space="preserve">канд. техн. наук, доцент каф. ИУ-6            </w:t>
      </w:r>
      <w:r>
        <w:rPr>
          <w:rFonts w:ascii="Times New Roman" w:hAnsi="Times New Roman" w:cs="Times New Roman"/>
        </w:rPr>
        <w:t xml:space="preserve">                             </w:t>
      </w:r>
      <w:r w:rsidRPr="00680979">
        <w:rPr>
          <w:rFonts w:ascii="Times New Roman" w:hAnsi="Times New Roman" w:cs="Times New Roman"/>
        </w:rPr>
        <w:t xml:space="preserve"> </w:t>
      </w:r>
      <w:r w:rsidRPr="00680979">
        <w:rPr>
          <w:rFonts w:ascii="Times New Roman" w:hAnsi="Times New Roman" w:cs="Times New Roman"/>
          <w:b/>
        </w:rPr>
        <w:t xml:space="preserve">________________    </w:t>
      </w:r>
      <w:r w:rsidRPr="00680979">
        <w:rPr>
          <w:rFonts w:ascii="Times New Roman" w:hAnsi="Times New Roman" w:cs="Times New Roman"/>
        </w:rPr>
        <w:t>Т.Н. Ничушкина</w:t>
      </w:r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  <w:r w:rsidRPr="0068097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(Подпись, дата)       </w:t>
      </w:r>
      <w:r w:rsidRPr="00680979">
        <w:rPr>
          <w:rFonts w:ascii="Times New Roman" w:hAnsi="Times New Roman" w:cs="Times New Roman"/>
          <w:sz w:val="18"/>
          <w:szCs w:val="18"/>
        </w:rPr>
        <w:t xml:space="preserve"> (И.О. Фамилия)  </w:t>
      </w:r>
    </w:p>
    <w:p w:rsidR="004F42C2" w:rsidRPr="00680979" w:rsidRDefault="004F42C2" w:rsidP="004F42C2">
      <w:pPr>
        <w:ind w:right="565"/>
        <w:jc w:val="both"/>
        <w:rPr>
          <w:rFonts w:ascii="Times New Roman" w:hAnsi="Times New Roman" w:cs="Times New Roman"/>
          <w:sz w:val="18"/>
          <w:szCs w:val="18"/>
        </w:rPr>
      </w:pPr>
    </w:p>
    <w:p w:rsidR="004F42C2" w:rsidRPr="00680979" w:rsidRDefault="004F42C2" w:rsidP="004F42C2">
      <w:pPr>
        <w:jc w:val="center"/>
        <w:rPr>
          <w:rFonts w:ascii="Times New Roman" w:hAnsi="Times New Roman" w:cs="Times New Roman"/>
        </w:rPr>
        <w:sectPr w:rsidR="004F42C2" w:rsidRPr="00680979">
          <w:headerReference w:type="default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0" w:gutter="0"/>
          <w:pgNumType w:start="1"/>
          <w:cols w:space="720"/>
          <w:formProt w:val="0"/>
          <w:titlePg/>
          <w:docGrid w:linePitch="360" w:charSpace="-6145"/>
        </w:sectPr>
      </w:pPr>
      <w:r w:rsidRPr="00680979">
        <w:rPr>
          <w:rFonts w:ascii="Times New Roman" w:hAnsi="Times New Roman" w:cs="Times New Roman"/>
        </w:rPr>
        <w:t>Москва, 2015</w:t>
      </w:r>
    </w:p>
    <w:p w:rsidR="004C07FC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1. </w:t>
      </w:r>
      <w:r w:rsidR="00BA2669" w:rsidRPr="00EF1DB0">
        <w:rPr>
          <w:rFonts w:cs="Times New Roman"/>
          <w:szCs w:val="24"/>
        </w:rPr>
        <w:t xml:space="preserve"> </w:t>
      </w:r>
      <w:r w:rsidR="004C07FC" w:rsidRPr="00EF1DB0">
        <w:rPr>
          <w:rFonts w:cs="Times New Roman"/>
          <w:szCs w:val="24"/>
        </w:rPr>
        <w:t>Общие сведения о программном продукте</w:t>
      </w:r>
    </w:p>
    <w:p w:rsidR="000273D2" w:rsidRPr="00EF1DB0" w:rsidRDefault="004C07FC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Программа «Энциклопедия» используется на смартфонах с ОС Андроид. Программа предназначена для получения информации по объектам звездного неба. Также программа предоставляет возможность закрепить </w:t>
      </w:r>
      <w:r w:rsidR="000273D2" w:rsidRPr="00EF1DB0">
        <w:rPr>
          <w:rFonts w:ascii="Times New Roman" w:hAnsi="Times New Roman" w:cs="Times New Roman"/>
          <w:sz w:val="24"/>
          <w:szCs w:val="24"/>
        </w:rPr>
        <w:t>изученный материал и игровой форме. Игра – это викторина, в которой вопрос – это картинка объекта звездного неба, ответ – это название объекта звездного неба, изображенного на картинка, ответ надо выбрать из четырех предложенных вариантов.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2.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установки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Для установки приложения надо скачать установочный файл</w:t>
      </w:r>
      <w:r w:rsidR="00C04581">
        <w:rPr>
          <w:rFonts w:ascii="Times New Roman" w:hAnsi="Times New Roman" w:cs="Times New Roman"/>
          <w:sz w:val="24"/>
          <w:szCs w:val="24"/>
        </w:rPr>
        <w:t xml:space="preserve"> из веб-ресурса «</w:t>
      </w:r>
      <w:r w:rsidR="00C04581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C04581" w:rsidRPr="00C04581">
        <w:rPr>
          <w:rFonts w:ascii="Times New Roman" w:hAnsi="Times New Roman" w:cs="Times New Roman"/>
          <w:sz w:val="24"/>
          <w:szCs w:val="24"/>
        </w:rPr>
        <w:t xml:space="preserve"> </w:t>
      </w:r>
      <w:r w:rsidR="00C04581">
        <w:rPr>
          <w:rFonts w:ascii="Times New Roman" w:hAnsi="Times New Roman" w:cs="Times New Roman"/>
          <w:sz w:val="24"/>
          <w:szCs w:val="24"/>
        </w:rPr>
        <w:t>маркет»</w:t>
      </w:r>
      <w:r w:rsidRPr="00EF1DB0">
        <w:rPr>
          <w:rFonts w:ascii="Times New Roman" w:hAnsi="Times New Roman" w:cs="Times New Roman"/>
          <w:sz w:val="24"/>
          <w:szCs w:val="24"/>
        </w:rPr>
        <w:t xml:space="preserve">. Файл имеет расширение </w:t>
      </w:r>
      <w:r w:rsidRPr="00EF1DB0">
        <w:rPr>
          <w:rFonts w:ascii="Times New Roman" w:hAnsi="Times New Roman" w:cs="Times New Roman"/>
          <w:sz w:val="24"/>
          <w:szCs w:val="24"/>
          <w:lang w:val="en-US"/>
        </w:rPr>
        <w:t>apk</w:t>
      </w:r>
      <w:r w:rsidRPr="00EF1DB0">
        <w:rPr>
          <w:rFonts w:ascii="Times New Roman" w:hAnsi="Times New Roman" w:cs="Times New Roman"/>
          <w:sz w:val="24"/>
          <w:szCs w:val="24"/>
        </w:rPr>
        <w:t xml:space="preserve">. Потом через файловый менеджер 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надо </w:t>
      </w:r>
      <w:r w:rsidRPr="00EF1DB0">
        <w:rPr>
          <w:rFonts w:ascii="Times New Roman" w:hAnsi="Times New Roman" w:cs="Times New Roman"/>
          <w:sz w:val="24"/>
          <w:szCs w:val="24"/>
        </w:rPr>
        <w:t>установить приложение.</w:t>
      </w:r>
    </w:p>
    <w:p w:rsidR="000273D2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3.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Описание запуска</w:t>
      </w:r>
    </w:p>
    <w:p w:rsidR="000273D2" w:rsidRPr="00EF1DB0" w:rsidRDefault="000273D2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Для запуска приложения</w:t>
      </w:r>
      <w:r w:rsidR="009A6880">
        <w:rPr>
          <w:rFonts w:ascii="Times New Roman" w:hAnsi="Times New Roman" w:cs="Times New Roman"/>
          <w:sz w:val="24"/>
          <w:szCs w:val="24"/>
        </w:rPr>
        <w:t xml:space="preserve"> необходимо найти приложение с именем «</w:t>
      </w:r>
      <w:r w:rsidR="00C04581">
        <w:rPr>
          <w:rFonts w:ascii="Times New Roman" w:hAnsi="Times New Roman" w:cs="Times New Roman"/>
          <w:sz w:val="24"/>
          <w:szCs w:val="24"/>
        </w:rPr>
        <w:t>Энциклопедия звездного неба</w:t>
      </w:r>
      <w:r w:rsidR="009A6880">
        <w:rPr>
          <w:rFonts w:ascii="Times New Roman" w:hAnsi="Times New Roman" w:cs="Times New Roman"/>
          <w:sz w:val="24"/>
          <w:szCs w:val="24"/>
        </w:rPr>
        <w:t>» и запустить.</w:t>
      </w:r>
    </w:p>
    <w:p w:rsidR="009A390B" w:rsidRPr="00EF1DB0" w:rsidRDefault="00B3495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 </w:t>
      </w:r>
      <w:r w:rsidR="00BA2669" w:rsidRPr="00EF1DB0">
        <w:rPr>
          <w:rFonts w:cs="Times New Roman"/>
          <w:szCs w:val="24"/>
        </w:rPr>
        <w:t xml:space="preserve"> </w:t>
      </w:r>
      <w:r w:rsidR="000273D2" w:rsidRPr="00EF1DB0">
        <w:rPr>
          <w:rFonts w:cs="Times New Roman"/>
          <w:szCs w:val="24"/>
        </w:rPr>
        <w:t>Инструкция по работе</w:t>
      </w:r>
    </w:p>
    <w:p w:rsidR="00B34950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4.1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Главный экран</w:t>
      </w:r>
    </w:p>
    <w:p w:rsidR="00BD008A" w:rsidRPr="00EF1DB0" w:rsidRDefault="00807354" w:rsidP="00EF1DB0">
      <w:pPr>
        <w:spacing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После запуска приложения появляется главный экран, представленный на рисунке 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1.</w:t>
      </w:r>
      <w:r w:rsidR="009A390B" w:rsidRPr="00EF1DB0">
        <w:rPr>
          <w:rFonts w:ascii="Times New Roman" w:hAnsi="Times New Roman" w:cs="Times New Roman"/>
          <w:sz w:val="24"/>
          <w:szCs w:val="24"/>
        </w:rPr>
        <w:t xml:space="preserve"> На нем расположено </w:t>
      </w:r>
      <w:r w:rsidR="00BD008A" w:rsidRPr="00EF1DB0">
        <w:rPr>
          <w:rFonts w:ascii="Times New Roman" w:hAnsi="Times New Roman" w:cs="Times New Roman"/>
          <w:sz w:val="24"/>
          <w:szCs w:val="24"/>
        </w:rPr>
        <w:t>3 кнопки: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="00BD008A" w:rsidRPr="00EF1DB0">
        <w:rPr>
          <w:rFonts w:ascii="Times New Roman" w:hAnsi="Times New Roman" w:cs="Times New Roman"/>
          <w:sz w:val="24"/>
          <w:szCs w:val="24"/>
        </w:rPr>
        <w:t>Энциклопедия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, </w:t>
      </w:r>
      <w:r w:rsidR="00BD008A" w:rsidRPr="00EF1DB0">
        <w:rPr>
          <w:rFonts w:ascii="Times New Roman" w:hAnsi="Times New Roman" w:cs="Times New Roman"/>
          <w:sz w:val="24"/>
          <w:szCs w:val="24"/>
        </w:rPr>
        <w:t>Игра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и </w:t>
      </w:r>
      <w:r w:rsidR="00BD008A" w:rsidRPr="00EF1DB0">
        <w:rPr>
          <w:rFonts w:ascii="Times New Roman" w:hAnsi="Times New Roman" w:cs="Times New Roman"/>
          <w:sz w:val="24"/>
          <w:szCs w:val="24"/>
        </w:rPr>
        <w:t>Помощь</w:t>
      </w:r>
    </w:p>
    <w:p w:rsidR="00BD008A" w:rsidRPr="00EF1DB0" w:rsidRDefault="00BD008A" w:rsidP="00EF1DB0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При нажатии на кнопку «Энциклопедия» открывается экран со списком категорий, рисунок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2.</w:t>
      </w:r>
    </w:p>
    <w:p w:rsidR="00BD008A" w:rsidRPr="00EF1DB0" w:rsidRDefault="00BD008A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При нажатии на кнопку «Игра» открывает экран </w:t>
      </w:r>
      <w:r w:rsidR="00B37F2E" w:rsidRPr="00EF1DB0">
        <w:rPr>
          <w:rFonts w:ascii="Times New Roman" w:hAnsi="Times New Roman" w:cs="Times New Roman"/>
          <w:sz w:val="24"/>
          <w:szCs w:val="24"/>
        </w:rPr>
        <w:t>игрового меню</w:t>
      </w:r>
      <w:r w:rsidR="00C04581">
        <w:rPr>
          <w:rFonts w:ascii="Times New Roman" w:hAnsi="Times New Roman" w:cs="Times New Roman"/>
          <w:sz w:val="24"/>
          <w:szCs w:val="24"/>
        </w:rPr>
        <w:t xml:space="preserve"> (</w:t>
      </w:r>
      <w:r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04581">
        <w:rPr>
          <w:rFonts w:ascii="Times New Roman" w:hAnsi="Times New Roman" w:cs="Times New Roman"/>
          <w:sz w:val="24"/>
          <w:szCs w:val="24"/>
        </w:rPr>
        <w:t xml:space="preserve"> </w:t>
      </w:r>
      <w:r w:rsidR="00C50C89" w:rsidRPr="00EF1DB0">
        <w:rPr>
          <w:rFonts w:ascii="Times New Roman" w:hAnsi="Times New Roman" w:cs="Times New Roman"/>
          <w:sz w:val="24"/>
          <w:szCs w:val="24"/>
        </w:rPr>
        <w:t>5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C50C89" w:rsidRPr="00EF1DB0" w:rsidRDefault="00C50C89" w:rsidP="00EF1DB0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При нажатии на кнопку «По</w:t>
      </w:r>
      <w:r w:rsidR="00C04581">
        <w:rPr>
          <w:rFonts w:ascii="Times New Roman" w:hAnsi="Times New Roman" w:cs="Times New Roman"/>
          <w:sz w:val="24"/>
          <w:szCs w:val="24"/>
        </w:rPr>
        <w:t>мощь» открывается экран помощи (</w:t>
      </w:r>
      <w:r w:rsidRPr="00EF1DB0">
        <w:rPr>
          <w:rFonts w:ascii="Times New Roman" w:hAnsi="Times New Roman" w:cs="Times New Roman"/>
          <w:sz w:val="24"/>
          <w:szCs w:val="24"/>
        </w:rPr>
        <w:t>рисунок 11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807354" w:rsidRPr="00EF1DB0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04641" cy="3177047"/>
            <wp:effectExtent l="19050" t="0" r="359" b="0"/>
            <wp:docPr id="1" name="Рисунок 1" descr="D:\5 семестр\Doc-for-kyrsach\интерфейс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 семестр\Doc-for-kyrsach\интерфейс\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39" cy="317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08A" w:rsidRPr="00F64778" w:rsidRDefault="00807354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77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6880" w:rsidRPr="00F64778">
        <w:rPr>
          <w:rFonts w:ascii="Times New Roman" w:hAnsi="Times New Roman" w:cs="Times New Roman"/>
          <w:sz w:val="24"/>
          <w:szCs w:val="24"/>
        </w:rPr>
        <w:t>Б</w:t>
      </w:r>
      <w:r w:rsidRPr="00F64778">
        <w:rPr>
          <w:rFonts w:ascii="Times New Roman" w:hAnsi="Times New Roman" w:cs="Times New Roman"/>
          <w:sz w:val="24"/>
          <w:szCs w:val="24"/>
        </w:rPr>
        <w:t xml:space="preserve">1 – </w:t>
      </w:r>
      <w:r w:rsidR="009A6880" w:rsidRPr="00F64778">
        <w:rPr>
          <w:rFonts w:ascii="Times New Roman" w:hAnsi="Times New Roman" w:cs="Times New Roman"/>
          <w:sz w:val="24"/>
          <w:szCs w:val="24"/>
        </w:rPr>
        <w:t xml:space="preserve">вид </w:t>
      </w:r>
      <w:r w:rsidRPr="00F64778">
        <w:rPr>
          <w:rFonts w:ascii="Times New Roman" w:hAnsi="Times New Roman" w:cs="Times New Roman"/>
          <w:sz w:val="24"/>
          <w:szCs w:val="24"/>
        </w:rPr>
        <w:t>Главный экран.</w:t>
      </w: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4.2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 xml:space="preserve">Экран </w:t>
      </w:r>
      <w:r w:rsidR="009A6880" w:rsidRPr="00EF1DB0">
        <w:rPr>
          <w:rFonts w:cs="Times New Roman"/>
          <w:szCs w:val="24"/>
        </w:rPr>
        <w:t>со списком категорий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категориями находится список категорий. </w:t>
      </w:r>
      <w:r w:rsidR="009A6880">
        <w:rPr>
          <w:rFonts w:ascii="Times New Roman" w:hAnsi="Times New Roman" w:cs="Times New Roman"/>
          <w:sz w:val="24"/>
          <w:szCs w:val="24"/>
        </w:rPr>
        <w:t>Если выбрать категории Созвездия</w:t>
      </w:r>
      <w:r w:rsidRPr="00EF1DB0">
        <w:rPr>
          <w:rFonts w:ascii="Times New Roman" w:hAnsi="Times New Roman" w:cs="Times New Roman"/>
          <w:sz w:val="24"/>
          <w:szCs w:val="24"/>
        </w:rPr>
        <w:t xml:space="preserve"> или Планет</w:t>
      </w:r>
      <w:r w:rsidR="009A6880">
        <w:rPr>
          <w:rFonts w:ascii="Times New Roman" w:hAnsi="Times New Roman" w:cs="Times New Roman"/>
          <w:sz w:val="24"/>
          <w:szCs w:val="24"/>
        </w:rPr>
        <w:t>ы</w:t>
      </w:r>
      <w:r w:rsidRPr="00EF1DB0">
        <w:rPr>
          <w:rFonts w:ascii="Times New Roman" w:hAnsi="Times New Roman" w:cs="Times New Roman"/>
          <w:sz w:val="24"/>
          <w:szCs w:val="24"/>
        </w:rPr>
        <w:t>, то открывает</w:t>
      </w:r>
      <w:r w:rsidR="00C04581">
        <w:rPr>
          <w:rFonts w:ascii="Times New Roman" w:hAnsi="Times New Roman" w:cs="Times New Roman"/>
          <w:sz w:val="24"/>
          <w:szCs w:val="24"/>
        </w:rPr>
        <w:t>ся экран со списком объектов</w:t>
      </w:r>
      <w:r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="00C04581">
        <w:rPr>
          <w:rFonts w:ascii="Times New Roman" w:hAnsi="Times New Roman" w:cs="Times New Roman"/>
          <w:sz w:val="24"/>
          <w:szCs w:val="24"/>
        </w:rPr>
        <w:t>(</w:t>
      </w:r>
      <w:r w:rsidRPr="00EF1DB0">
        <w:rPr>
          <w:rFonts w:ascii="Times New Roman" w:hAnsi="Times New Roman" w:cs="Times New Roman"/>
          <w:sz w:val="24"/>
          <w:szCs w:val="24"/>
        </w:rPr>
        <w:t xml:space="preserve">рисунки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="00B34950" w:rsidRPr="00EF1DB0">
        <w:rPr>
          <w:rFonts w:ascii="Times New Roman" w:hAnsi="Times New Roman" w:cs="Times New Roman"/>
          <w:sz w:val="24"/>
          <w:szCs w:val="24"/>
        </w:rPr>
        <w:t>3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  <w:r w:rsidR="00C97068" w:rsidRPr="00EF1DB0">
        <w:rPr>
          <w:rFonts w:ascii="Times New Roman" w:hAnsi="Times New Roman" w:cs="Times New Roman"/>
          <w:sz w:val="24"/>
          <w:szCs w:val="24"/>
        </w:rPr>
        <w:t xml:space="preserve"> Если выбрать остальные категории, то откроется </w:t>
      </w:r>
      <w:r w:rsidR="00B37F2E" w:rsidRPr="00EF1DB0">
        <w:rPr>
          <w:rFonts w:ascii="Times New Roman" w:hAnsi="Times New Roman" w:cs="Times New Roman"/>
          <w:sz w:val="24"/>
          <w:szCs w:val="24"/>
        </w:rPr>
        <w:t>экран с информацией по объекту.</w:t>
      </w:r>
    </w:p>
    <w:p w:rsidR="00BD008A" w:rsidRPr="00EF1DB0" w:rsidRDefault="00BD008A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92497" cy="2991356"/>
            <wp:effectExtent l="19050" t="0" r="0" b="0"/>
            <wp:docPr id="3" name="Рисунок 2" descr="C:\Универ\Семестр 5\Doc-for-kyrsach\интерфейс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нивер\Семестр 5\Doc-for-kyrsach\интерфейс\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12" cy="2995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A6880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 xml:space="preserve">2 – </w:t>
      </w:r>
      <w:r w:rsidR="009A6880">
        <w:rPr>
          <w:rFonts w:ascii="Times New Roman" w:hAnsi="Times New Roman" w:cs="Times New Roman"/>
          <w:sz w:val="24"/>
          <w:szCs w:val="24"/>
        </w:rPr>
        <w:t xml:space="preserve">вид экрана </w:t>
      </w:r>
      <w:r w:rsidRPr="00EF1DB0">
        <w:rPr>
          <w:rFonts w:ascii="Times New Roman" w:hAnsi="Times New Roman" w:cs="Times New Roman"/>
          <w:sz w:val="24"/>
          <w:szCs w:val="24"/>
        </w:rPr>
        <w:t>Список категорий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53D6" w:rsidRPr="00EF1DB0" w:rsidRDefault="00B34950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4.3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со списком объектов</w:t>
      </w:r>
    </w:p>
    <w:p w:rsidR="002D53D6" w:rsidRPr="00EF1DB0" w:rsidRDefault="002D53D6" w:rsidP="00EF1DB0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</w:r>
      <w:r w:rsidR="00B37F2E" w:rsidRPr="00EF1DB0">
        <w:rPr>
          <w:rFonts w:ascii="Times New Roman" w:hAnsi="Times New Roman" w:cs="Times New Roman"/>
          <w:sz w:val="24"/>
          <w:szCs w:val="24"/>
        </w:rPr>
        <w:t xml:space="preserve">На экране расположен список объектов. </w:t>
      </w:r>
      <w:r w:rsidRPr="00EF1DB0">
        <w:rPr>
          <w:rFonts w:ascii="Times New Roman" w:hAnsi="Times New Roman" w:cs="Times New Roman"/>
          <w:sz w:val="24"/>
          <w:szCs w:val="24"/>
        </w:rPr>
        <w:t xml:space="preserve">Выбрав один из объектов, пользователь попадает на экран </w:t>
      </w:r>
      <w:r w:rsidR="00C04581">
        <w:rPr>
          <w:rFonts w:ascii="Times New Roman" w:hAnsi="Times New Roman" w:cs="Times New Roman"/>
          <w:sz w:val="24"/>
          <w:szCs w:val="24"/>
        </w:rPr>
        <w:t>с информацией по этому объекту (</w:t>
      </w:r>
      <w:r w:rsidR="00C97068" w:rsidRPr="00EF1DB0">
        <w:rPr>
          <w:rFonts w:ascii="Times New Roman" w:hAnsi="Times New Roman" w:cs="Times New Roman"/>
          <w:sz w:val="24"/>
          <w:szCs w:val="24"/>
        </w:rPr>
        <w:t>рисунок 4</w:t>
      </w:r>
      <w:r w:rsidR="00C04581">
        <w:rPr>
          <w:rFonts w:ascii="Times New Roman" w:hAnsi="Times New Roman" w:cs="Times New Roman"/>
          <w:sz w:val="24"/>
          <w:szCs w:val="24"/>
        </w:rPr>
        <w:t>).</w:t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4975" cy="2845298"/>
            <wp:effectExtent l="19050" t="0" r="9525" b="0"/>
            <wp:docPr id="2" name="Рисунок 1" descr="C:\Универ\Семестр 5\Doc-for-kyrsach\интерфейс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нивер\Семестр 5\Doc-for-kyrsach\интерфейс\3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95" cy="285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3D6" w:rsidRPr="00EF1DB0" w:rsidRDefault="002D53D6" w:rsidP="00EF1DB0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 xml:space="preserve">3 – </w:t>
      </w:r>
      <w:r w:rsidR="00B34950" w:rsidRPr="00EF1DB0">
        <w:rPr>
          <w:rFonts w:ascii="Times New Roman" w:hAnsi="Times New Roman" w:cs="Times New Roman"/>
          <w:sz w:val="24"/>
          <w:szCs w:val="24"/>
        </w:rPr>
        <w:t>Список объектов</w:t>
      </w:r>
    </w:p>
    <w:p w:rsidR="00B34950" w:rsidRPr="00EF1DB0" w:rsidRDefault="00B37F2E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 xml:space="preserve">4.4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с информацией по объекту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отображается информация по объекту. В верхней части экрана расположены вкладки «Характеристики» и «Информация». В нижней части расположены 2 кнопки «Предыдущий» и «Следующий» для перемещения между объектами.</w:t>
      </w:r>
    </w:p>
    <w:p w:rsidR="00B37F2E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28775" cy="2716887"/>
            <wp:effectExtent l="19050" t="0" r="9525" b="0"/>
            <wp:docPr id="5" name="Рисунок 3" descr="C:\Универ\Семестр 5\Doc-for-kyrsach\интерфейс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нивер\Семестр 5\Doc-for-kyrsach\интерфейс\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67" cy="272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1DB0">
        <w:rPr>
          <w:rFonts w:ascii="Times New Roman" w:hAnsi="Times New Roman" w:cs="Times New Roman"/>
          <w:sz w:val="24"/>
          <w:szCs w:val="24"/>
        </w:rPr>
        <w:t xml:space="preserve"> </w:t>
      </w: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3130" cy="2724150"/>
            <wp:effectExtent l="19050" t="0" r="5170" b="0"/>
            <wp:docPr id="6" name="Рисунок 4" descr="C:\Универ\Семестр 5\Doc-for-kyrsach\интерфейс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Универ\Семестр 5\Doc-for-kyrsach\интерфейс\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27" cy="272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778" w:rsidRPr="00EF1DB0" w:rsidRDefault="00F64778" w:rsidP="00F647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Рисунок Б4 а                   Рисунок Б4 б</w:t>
      </w:r>
    </w:p>
    <w:p w:rsidR="00B37F2E" w:rsidRPr="00F64778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477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 w:rsidRPr="00F64778">
        <w:rPr>
          <w:rFonts w:ascii="Times New Roman" w:hAnsi="Times New Roman" w:cs="Times New Roman"/>
          <w:sz w:val="24"/>
          <w:szCs w:val="24"/>
        </w:rPr>
        <w:t>Б</w:t>
      </w:r>
      <w:r w:rsidRPr="00F64778">
        <w:rPr>
          <w:rFonts w:ascii="Times New Roman" w:hAnsi="Times New Roman" w:cs="Times New Roman"/>
          <w:sz w:val="24"/>
          <w:szCs w:val="24"/>
        </w:rPr>
        <w:t>4 – Экраны с информацией по объекту</w:t>
      </w:r>
    </w:p>
    <w:p w:rsidR="00B37F2E" w:rsidRPr="00EF1DB0" w:rsidRDefault="00B37F2E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4.5 </w:t>
      </w:r>
      <w:r w:rsidR="00BA2669" w:rsidRPr="00EF1DB0">
        <w:rPr>
          <w:rFonts w:cs="Times New Roman"/>
          <w:szCs w:val="24"/>
        </w:rPr>
        <w:t xml:space="preserve"> </w:t>
      </w:r>
      <w:r w:rsidRPr="00EF1DB0">
        <w:rPr>
          <w:rFonts w:cs="Times New Roman"/>
          <w:szCs w:val="24"/>
        </w:rPr>
        <w:t>Экран игрового меню</w:t>
      </w:r>
    </w:p>
    <w:p w:rsidR="00B37F2E" w:rsidRPr="00EF1DB0" w:rsidRDefault="00B37F2E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три кнопки «Начать игру», «Статистика» и «Назад». При нажатии на кнопку «Назад» пользователь попадает обратно на главный экран. </w:t>
      </w:r>
      <w:r w:rsidR="00BA2669" w:rsidRPr="00EF1DB0">
        <w:rPr>
          <w:rFonts w:ascii="Times New Roman" w:hAnsi="Times New Roman" w:cs="Times New Roman"/>
          <w:sz w:val="24"/>
          <w:szCs w:val="24"/>
        </w:rPr>
        <w:t>При нажатии на кнопку «Начать игру» пользователь попадает н</w:t>
      </w:r>
      <w:r w:rsidR="009A6880">
        <w:rPr>
          <w:rFonts w:ascii="Times New Roman" w:hAnsi="Times New Roman" w:cs="Times New Roman"/>
          <w:sz w:val="24"/>
          <w:szCs w:val="24"/>
        </w:rPr>
        <w:t>а экран с выбором тем для игры (</w:t>
      </w:r>
      <w:r w:rsidR="00BA2669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6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. </w:t>
      </w:r>
      <w:r w:rsidRPr="00EF1DB0">
        <w:rPr>
          <w:rFonts w:ascii="Times New Roman" w:hAnsi="Times New Roman" w:cs="Times New Roman"/>
          <w:sz w:val="24"/>
          <w:szCs w:val="24"/>
        </w:rPr>
        <w:t>При нажатии на</w:t>
      </w:r>
      <w:r w:rsidR="00BA2669" w:rsidRPr="00EF1DB0">
        <w:rPr>
          <w:rFonts w:ascii="Times New Roman" w:hAnsi="Times New Roman" w:cs="Times New Roman"/>
          <w:sz w:val="24"/>
          <w:szCs w:val="24"/>
        </w:rPr>
        <w:t xml:space="preserve"> статистику отрывает</w:t>
      </w:r>
      <w:r w:rsidR="009A6880">
        <w:rPr>
          <w:rFonts w:ascii="Times New Roman" w:hAnsi="Times New Roman" w:cs="Times New Roman"/>
          <w:sz w:val="24"/>
          <w:szCs w:val="24"/>
        </w:rPr>
        <w:t>ся экран с игровой статистикой (</w:t>
      </w:r>
      <w:r w:rsidR="00BA2669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8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BA266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37F2E" w:rsidRPr="00EF1DB0" w:rsidRDefault="00B37F2E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6782" cy="2980454"/>
            <wp:effectExtent l="19050" t="0" r="3918" b="0"/>
            <wp:docPr id="7" name="Рисунок 5" descr="C:\Универ\Семестр 5\Doc-for-kyrsach\интерфейс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Универ\Семестр 5\Doc-for-kyrsach\интерфейс\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44" cy="29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5 – Экран игрового меню.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4.6  Экран выбора темы для игры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расположены 3 кнопки. Первые две – это темы для игры. Третья кнопка возвращает пользователя назад на экран игрового меню. Выбрав тему пользователь попадет на экран с вопросами </w:t>
      </w:r>
      <w:r w:rsidR="00C04581">
        <w:rPr>
          <w:rFonts w:ascii="Times New Roman" w:hAnsi="Times New Roman" w:cs="Times New Roman"/>
          <w:sz w:val="24"/>
          <w:szCs w:val="24"/>
        </w:rPr>
        <w:t>(</w:t>
      </w: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7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27297" cy="2881223"/>
            <wp:effectExtent l="19050" t="0" r="6253" b="0"/>
            <wp:docPr id="8" name="Рисунок 6" descr="C:\Универ\Семестр 5\Doc-for-kyrsach\интерфейс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Универ\Семестр 5\Doc-for-kyrsach\интерфейс\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17" cy="28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6 – Экран выбора темы для игры</w:t>
      </w:r>
    </w:p>
    <w:p w:rsidR="00BA2669" w:rsidRPr="00EF1DB0" w:rsidRDefault="00BA266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4.7  Экран с вопросами</w:t>
      </w:r>
    </w:p>
    <w:p w:rsidR="00BA2669" w:rsidRPr="00EF1DB0" w:rsidRDefault="00BA266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 вопросами, вопрос – это картинка. Есть 4 кнопки для выбора ответа. В верхней части отмечается количество пройденных вопросов. После того, как пользователь ответит на все вопросы </w:t>
      </w:r>
      <w:r w:rsidR="00C90459" w:rsidRPr="00EF1DB0">
        <w:rPr>
          <w:rFonts w:ascii="Times New Roman" w:hAnsi="Times New Roman" w:cs="Times New Roman"/>
          <w:sz w:val="24"/>
          <w:szCs w:val="24"/>
        </w:rPr>
        <w:t>о</w:t>
      </w:r>
      <w:r w:rsidR="00C04581">
        <w:rPr>
          <w:rFonts w:ascii="Times New Roman" w:hAnsi="Times New Roman" w:cs="Times New Roman"/>
          <w:sz w:val="24"/>
          <w:szCs w:val="24"/>
        </w:rPr>
        <w:t>ткрывается окно с результатами (</w:t>
      </w:r>
      <w:r w:rsidR="00C90459"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C50C89" w:rsidRPr="00EF1DB0">
        <w:rPr>
          <w:rFonts w:ascii="Times New Roman" w:hAnsi="Times New Roman" w:cs="Times New Roman"/>
          <w:sz w:val="24"/>
          <w:szCs w:val="24"/>
        </w:rPr>
        <w:t>8</w:t>
      </w:r>
      <w:r w:rsidR="00C04581">
        <w:rPr>
          <w:rFonts w:ascii="Times New Roman" w:hAnsi="Times New Roman" w:cs="Times New Roman"/>
          <w:sz w:val="24"/>
          <w:szCs w:val="24"/>
        </w:rPr>
        <w:t>)</w:t>
      </w:r>
      <w:r w:rsidR="00C90459" w:rsidRPr="00EF1DB0">
        <w:rPr>
          <w:rFonts w:ascii="Times New Roman" w:hAnsi="Times New Roman" w:cs="Times New Roman"/>
          <w:sz w:val="24"/>
          <w:szCs w:val="24"/>
        </w:rPr>
        <w:t>.</w:t>
      </w:r>
    </w:p>
    <w:p w:rsidR="00BA2669" w:rsidRPr="00EF1DB0" w:rsidRDefault="00BA266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9366" cy="2918040"/>
            <wp:effectExtent l="19050" t="0" r="3234" b="0"/>
            <wp:docPr id="9" name="Рисунок 7" descr="C:\Универ\Семестр 5\Doc-for-kyrsach\интерфейс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Универ\Семестр 5\Doc-for-kyrsach\интерфейс\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742" cy="292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7 – Экран с вопросами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0459" w:rsidRPr="00EF1DB0" w:rsidRDefault="00C90459" w:rsidP="00EF1DB0">
      <w:pPr>
        <w:pStyle w:val="2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 xml:space="preserve">4.8  Экран с результатами 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с результатами отображается вопросы и правильность их ответа. В нижней части экрана расположена кнопка назад. При нажатии на неё пользователь попадает на экран с выбором тем для игры.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0354" cy="2804209"/>
            <wp:effectExtent l="19050" t="0" r="0" b="0"/>
            <wp:docPr id="10" name="Рисунок 8" descr="C:\Универ\Семестр 5\Doc-for-kyrsach\интерфейс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Универ\Семестр 5\Doc-for-kyrsach\интерфейс\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54" cy="2812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8 – Экран с результатами</w:t>
      </w:r>
    </w:p>
    <w:p w:rsidR="00C90459" w:rsidRPr="00EF1DB0" w:rsidRDefault="00C9045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4.9  Экран со Статистикой</w:t>
      </w:r>
    </w:p>
    <w:p w:rsidR="00C90459" w:rsidRPr="00EF1DB0" w:rsidRDefault="00C9045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 xml:space="preserve">На экране со статистикой пользователь может посмотреть: Количество пройденных игр, количество правильных ответов, количество пройденных вопросов. </w:t>
      </w:r>
      <w:r w:rsidR="00FB7AD0" w:rsidRPr="00EF1DB0">
        <w:rPr>
          <w:rFonts w:ascii="Times New Roman" w:hAnsi="Times New Roman" w:cs="Times New Roman"/>
          <w:sz w:val="24"/>
          <w:szCs w:val="24"/>
        </w:rPr>
        <w:t>В нижней части расположены две кнопки: Удалить статистику и Назад. Кнопка «Назад» отправляет пользователя на экран игрового меню. При нажатии на кнопку «Удалить статистику» открывается диалоговое окно с подтверждением</w:t>
      </w:r>
      <w:r w:rsidR="009A6880">
        <w:rPr>
          <w:rFonts w:ascii="Times New Roman" w:hAnsi="Times New Roman" w:cs="Times New Roman"/>
          <w:sz w:val="24"/>
          <w:szCs w:val="24"/>
        </w:rPr>
        <w:t xml:space="preserve"> разрешения на удаление (</w:t>
      </w:r>
      <w:r w:rsidR="00FB7AD0" w:rsidRPr="00EF1DB0">
        <w:rPr>
          <w:rFonts w:ascii="Times New Roman" w:hAnsi="Times New Roman" w:cs="Times New Roman"/>
          <w:sz w:val="24"/>
          <w:szCs w:val="24"/>
        </w:rPr>
        <w:t>рисунок</w:t>
      </w:r>
      <w:r w:rsidR="00C50C89" w:rsidRPr="00EF1DB0">
        <w:rPr>
          <w:rFonts w:ascii="Times New Roman" w:hAnsi="Times New Roman" w:cs="Times New Roman"/>
          <w:sz w:val="24"/>
          <w:szCs w:val="24"/>
        </w:rPr>
        <w:t xml:space="preserve"> 10</w:t>
      </w:r>
      <w:r w:rsidR="009A6880">
        <w:rPr>
          <w:rFonts w:ascii="Times New Roman" w:hAnsi="Times New Roman" w:cs="Times New Roman"/>
          <w:sz w:val="24"/>
          <w:szCs w:val="24"/>
        </w:rPr>
        <w:t>)</w:t>
      </w:r>
      <w:r w:rsidR="00FB7AD0" w:rsidRPr="00EF1DB0">
        <w:rPr>
          <w:rFonts w:ascii="Times New Roman" w:hAnsi="Times New Roman" w:cs="Times New Roman"/>
          <w:sz w:val="24"/>
          <w:szCs w:val="24"/>
        </w:rPr>
        <w:t>.</w:t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14859" cy="2861794"/>
            <wp:effectExtent l="19050" t="0" r="0" b="0"/>
            <wp:docPr id="11" name="Рисунок 9" descr="C:\Универ\Семестр 5\Doc-for-kyrsach\интерфейс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Универ\Семестр 5\Doc-for-kyrsach\интерфейс\1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119" cy="2865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59" w:rsidRPr="00EF1DB0" w:rsidRDefault="00C9045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="00C50C89" w:rsidRPr="00EF1DB0">
        <w:rPr>
          <w:rFonts w:ascii="Times New Roman" w:hAnsi="Times New Roman" w:cs="Times New Roman"/>
          <w:sz w:val="24"/>
          <w:szCs w:val="24"/>
        </w:rPr>
        <w:t>9</w:t>
      </w:r>
      <w:r w:rsidRPr="00EF1DB0">
        <w:rPr>
          <w:rFonts w:ascii="Times New Roman" w:hAnsi="Times New Roman" w:cs="Times New Roman"/>
          <w:sz w:val="24"/>
          <w:szCs w:val="24"/>
        </w:rPr>
        <w:t xml:space="preserve"> – Экран со статистикой</w:t>
      </w:r>
    </w:p>
    <w:p w:rsidR="00FB7AD0" w:rsidRDefault="00FB7AD0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t>4.10  Экран подтверждения</w:t>
      </w:r>
    </w:p>
    <w:p w:rsidR="009A6880" w:rsidRPr="009A6880" w:rsidRDefault="009A6880" w:rsidP="009A6880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9A6880">
        <w:rPr>
          <w:rFonts w:ascii="Times New Roman" w:hAnsi="Times New Roman" w:cs="Times New Roman"/>
          <w:sz w:val="24"/>
          <w:szCs w:val="24"/>
        </w:rPr>
        <w:t>На экране размещен вопрос о согласии выполнения удаления.</w:t>
      </w:r>
    </w:p>
    <w:p w:rsidR="00FB7AD0" w:rsidRPr="00EF1DB0" w:rsidRDefault="00FB7AD0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A6880">
        <w:rPr>
          <w:rFonts w:ascii="Times New Roman" w:hAnsi="Times New Roman" w:cs="Times New Roman"/>
          <w:sz w:val="24"/>
          <w:szCs w:val="24"/>
        </w:rPr>
        <w:tab/>
        <w:t>Если нажать на кнопку «Да», то статистика обнулится. Если</w:t>
      </w:r>
      <w:r w:rsidRPr="00EF1DB0">
        <w:rPr>
          <w:rFonts w:ascii="Times New Roman" w:hAnsi="Times New Roman" w:cs="Times New Roman"/>
          <w:sz w:val="24"/>
          <w:szCs w:val="24"/>
        </w:rPr>
        <w:t xml:space="preserve"> нажать кнопку «Нет», то ничего не произойдет, а пользователь вернётся на экран статистики. 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95486" cy="2829464"/>
            <wp:effectExtent l="19050" t="0" r="0" b="0"/>
            <wp:docPr id="12" name="Рисунок 10" descr="C:\Универ\Семестр 5\Doc-for-kyrsach\интерфейс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Универ\Семестр 5\Doc-for-kyrsach\интерфейс\1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198" cy="28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F64778">
        <w:rPr>
          <w:rFonts w:ascii="Times New Roman" w:hAnsi="Times New Roman" w:cs="Times New Roman"/>
          <w:sz w:val="24"/>
          <w:szCs w:val="24"/>
        </w:rPr>
        <w:t>Б</w:t>
      </w:r>
      <w:r w:rsidRPr="00EF1DB0">
        <w:rPr>
          <w:rFonts w:ascii="Times New Roman" w:hAnsi="Times New Roman" w:cs="Times New Roman"/>
          <w:sz w:val="24"/>
          <w:szCs w:val="24"/>
        </w:rPr>
        <w:t>10 – Экран подтверждения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50C89" w:rsidRPr="00EF1DB0" w:rsidRDefault="00C50C89" w:rsidP="00EF1DB0">
      <w:pPr>
        <w:pStyle w:val="1"/>
        <w:spacing w:line="360" w:lineRule="auto"/>
        <w:rPr>
          <w:rFonts w:cs="Times New Roman"/>
          <w:szCs w:val="24"/>
        </w:rPr>
      </w:pPr>
      <w:r w:rsidRPr="00EF1DB0">
        <w:rPr>
          <w:rFonts w:cs="Times New Roman"/>
          <w:szCs w:val="24"/>
        </w:rPr>
        <w:lastRenderedPageBreak/>
        <w:t>4.11  Экран помощи</w:t>
      </w:r>
    </w:p>
    <w:p w:rsidR="00C50C89" w:rsidRPr="00EF1DB0" w:rsidRDefault="00C50C89" w:rsidP="00EF1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ab/>
        <w:t>На экране помощи пользователь может узнать основные функции приложения.</w:t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5244" cy="2961206"/>
            <wp:effectExtent l="19050" t="0" r="0" b="0"/>
            <wp:docPr id="13" name="Рисунок 11" descr="C:\Универ\Семестр 5\Doc-for-kyrsach\интерфейс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Универ\Семестр 5\Doc-for-kyrsach\интерфейс\1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88" cy="2966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C89" w:rsidRPr="00EF1DB0" w:rsidRDefault="00C50C89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DB0">
        <w:rPr>
          <w:rFonts w:ascii="Times New Roman" w:hAnsi="Times New Roman" w:cs="Times New Roman"/>
          <w:sz w:val="24"/>
          <w:szCs w:val="24"/>
        </w:rPr>
        <w:t>Рисунок 11 – Экран помощи</w:t>
      </w:r>
    </w:p>
    <w:p w:rsidR="00FB7AD0" w:rsidRPr="00EF1DB0" w:rsidRDefault="00FB7AD0" w:rsidP="00EF1D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B7AD0" w:rsidRPr="00EF1DB0" w:rsidSect="00B32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9FC" w:rsidRDefault="004909FC" w:rsidP="00146484">
      <w:pPr>
        <w:spacing w:after="0" w:line="240" w:lineRule="auto"/>
      </w:pPr>
      <w:r>
        <w:separator/>
      </w:r>
    </w:p>
  </w:endnote>
  <w:endnote w:type="continuationSeparator" w:id="1">
    <w:p w:rsidR="004909FC" w:rsidRDefault="004909FC" w:rsidP="00146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 Unicode MS"/>
    <w:charset w:val="86"/>
    <w:family w:val="auto"/>
    <w:pitch w:val="default"/>
    <w:sig w:usb0="00000000" w:usb1="2BDFFCFB" w:usb2="00000036" w:usb3="00000000" w:csb0="203F01FF" w:csb1="D7FF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89168"/>
    </w:sdtPr>
    <w:sdtContent>
      <w:p w:rsidR="00680979" w:rsidRDefault="00125784">
        <w:pPr>
          <w:pStyle w:val="a6"/>
          <w:jc w:val="right"/>
        </w:pPr>
        <w:r>
          <w:fldChar w:fldCharType="begin"/>
        </w:r>
        <w:r w:rsidR="004F42C2">
          <w:instrText xml:space="preserve"> PAGE   \* MERGEFORMAT </w:instrText>
        </w:r>
        <w:r>
          <w:fldChar w:fldCharType="separate"/>
        </w:r>
        <w:r w:rsidR="0070597B">
          <w:rPr>
            <w:noProof/>
          </w:rPr>
          <w:t>2</w:t>
        </w:r>
        <w:r>
          <w:fldChar w:fldCharType="end"/>
        </w:r>
      </w:p>
    </w:sdtContent>
  </w:sdt>
  <w:p w:rsidR="00680979" w:rsidRDefault="004909FC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0D7" w:rsidRDefault="004909FC">
    <w:pPr>
      <w:pStyle w:val="a6"/>
      <w:jc w:val="right"/>
    </w:pPr>
  </w:p>
  <w:p w:rsidR="00680979" w:rsidRDefault="004909F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9FC" w:rsidRDefault="004909FC" w:rsidP="00146484">
      <w:pPr>
        <w:spacing w:after="0" w:line="240" w:lineRule="auto"/>
      </w:pPr>
      <w:r>
        <w:separator/>
      </w:r>
    </w:p>
  </w:footnote>
  <w:footnote w:type="continuationSeparator" w:id="1">
    <w:p w:rsidR="004909FC" w:rsidRDefault="004909FC" w:rsidP="00146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A5A" w:rsidRDefault="004909FC">
    <w:pPr>
      <w:pStyle w:val="11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23374"/>
    <w:multiLevelType w:val="hybridMultilevel"/>
    <w:tmpl w:val="0686A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57843"/>
    <w:multiLevelType w:val="hybridMultilevel"/>
    <w:tmpl w:val="05807A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700021F"/>
    <w:multiLevelType w:val="hybridMultilevel"/>
    <w:tmpl w:val="AEDE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D1352"/>
    <w:rsid w:val="000273D2"/>
    <w:rsid w:val="00125784"/>
    <w:rsid w:val="00146484"/>
    <w:rsid w:val="00160634"/>
    <w:rsid w:val="00195AFB"/>
    <w:rsid w:val="002278B8"/>
    <w:rsid w:val="002D53D6"/>
    <w:rsid w:val="004909FC"/>
    <w:rsid w:val="004C07FC"/>
    <w:rsid w:val="004D6AFF"/>
    <w:rsid w:val="004F42C2"/>
    <w:rsid w:val="00545C31"/>
    <w:rsid w:val="00587C58"/>
    <w:rsid w:val="005D1352"/>
    <w:rsid w:val="00647580"/>
    <w:rsid w:val="00652282"/>
    <w:rsid w:val="0070597B"/>
    <w:rsid w:val="0074660F"/>
    <w:rsid w:val="007A6A02"/>
    <w:rsid w:val="00807354"/>
    <w:rsid w:val="009169FF"/>
    <w:rsid w:val="009A390B"/>
    <w:rsid w:val="009A6880"/>
    <w:rsid w:val="00A80D20"/>
    <w:rsid w:val="00AA77AC"/>
    <w:rsid w:val="00B32B59"/>
    <w:rsid w:val="00B34950"/>
    <w:rsid w:val="00B37F2E"/>
    <w:rsid w:val="00BA2669"/>
    <w:rsid w:val="00BD008A"/>
    <w:rsid w:val="00C04581"/>
    <w:rsid w:val="00C50C89"/>
    <w:rsid w:val="00C90459"/>
    <w:rsid w:val="00C97068"/>
    <w:rsid w:val="00E0254B"/>
    <w:rsid w:val="00E71C56"/>
    <w:rsid w:val="00EF1DB0"/>
    <w:rsid w:val="00F64778"/>
    <w:rsid w:val="00FB7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B59"/>
  </w:style>
  <w:style w:type="paragraph" w:styleId="1">
    <w:name w:val="heading 1"/>
    <w:basedOn w:val="a"/>
    <w:next w:val="a"/>
    <w:link w:val="10"/>
    <w:uiPriority w:val="9"/>
    <w:qFormat/>
    <w:rsid w:val="00B34950"/>
    <w:pPr>
      <w:keepNext/>
      <w:keepLines/>
      <w:spacing w:before="600" w:after="12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4950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3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34950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B34950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11">
    <w:name w:val="Верхний колонтитул1"/>
    <w:basedOn w:val="a"/>
    <w:uiPriority w:val="99"/>
    <w:rsid w:val="004F42C2"/>
    <w:pPr>
      <w:tabs>
        <w:tab w:val="center" w:pos="4677"/>
        <w:tab w:val="right" w:pos="9355"/>
      </w:tabs>
      <w:suppressAutoHyphens/>
    </w:pPr>
    <w:rPr>
      <w:rFonts w:ascii="Times New Roman" w:eastAsia="Droid Sans Fallback" w:hAnsi="Times New Roman" w:cs="Times New Roman"/>
      <w:color w:val="00000A"/>
      <w:sz w:val="24"/>
      <w:szCs w:val="24"/>
      <w:lang w:val="en-US" w:eastAsia="zh-CN"/>
    </w:rPr>
  </w:style>
  <w:style w:type="paragraph" w:customStyle="1" w:styleId="12">
    <w:name w:val="Обычный1"/>
    <w:uiPriority w:val="99"/>
    <w:rsid w:val="004F42C2"/>
    <w:pPr>
      <w:widowControl w:val="0"/>
      <w:suppressAutoHyphens/>
    </w:pPr>
    <w:rPr>
      <w:rFonts w:ascii="Times New Roman" w:eastAsia="Droid Sans Fallback" w:hAnsi="Times New Roman" w:cs="Times New Roman"/>
      <w:color w:val="00000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4F42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42C2"/>
  </w:style>
  <w:style w:type="paragraph" w:styleId="a8">
    <w:name w:val="header"/>
    <w:basedOn w:val="a"/>
    <w:link w:val="a9"/>
    <w:uiPriority w:val="99"/>
    <w:semiHidden/>
    <w:unhideWhenUsed/>
    <w:rsid w:val="00545C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45C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897A-7FBC-4B46-9D33-FAA809942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22</cp:revision>
  <cp:lastPrinted>2015-11-24T03:26:00Z</cp:lastPrinted>
  <dcterms:created xsi:type="dcterms:W3CDTF">2015-11-20T04:45:00Z</dcterms:created>
  <dcterms:modified xsi:type="dcterms:W3CDTF">2015-11-24T03:32:00Z</dcterms:modified>
</cp:coreProperties>
</file>