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7BD03912" w:rsidR="006838AF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r w:rsidRPr="00CF2395">
        <w:rPr>
          <w:rFonts w:ascii="Consolas" w:hAnsi="Consolas" w:cs="Consolas"/>
          <w:b/>
          <w:bCs/>
          <w:sz w:val="32"/>
          <w:szCs w:val="32"/>
        </w:rPr>
        <w:t>ADDING A NEW PRODUCT IN DATABASE</w:t>
      </w:r>
    </w:p>
    <w:p w14:paraId="7E2A6304" w14:textId="3B259DD8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D253805" w14:textId="07E2D569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421DC76" w14:textId="77777777" w:rsidR="00CF2395" w:rsidRP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4D28570F" w14:textId="0800F276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824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01883">
        <w:rPr>
          <w:rFonts w:ascii="Consolas" w:hAnsi="Consolas" w:cs="Consolas"/>
          <w:color w:val="000000"/>
          <w:sz w:val="20"/>
          <w:szCs w:val="20"/>
        </w:rPr>
        <w:t>vandana.org.com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GeneratedValue(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0AD555DB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C0FB3">
        <w:rPr>
          <w:rFonts w:ascii="Consolas" w:hAnsi="Consolas" w:cs="Consolas"/>
          <w:color w:val="000000"/>
          <w:sz w:val="20"/>
          <w:szCs w:val="20"/>
        </w:rPr>
        <w:t>vandana.org.com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m.anil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"Learner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("Learner details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AF"/>
    <w:rsid w:val="000C0FB3"/>
    <w:rsid w:val="0010247D"/>
    <w:rsid w:val="002824B5"/>
    <w:rsid w:val="002C39F2"/>
    <w:rsid w:val="006838AF"/>
    <w:rsid w:val="00901883"/>
    <w:rsid w:val="00C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docId w15:val="{165C821E-3C5C-449A-B8F9-3BF36BE9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VANDANA REDDY</cp:lastModifiedBy>
  <cp:revision>5</cp:revision>
  <dcterms:created xsi:type="dcterms:W3CDTF">2022-01-31T08:39:00Z</dcterms:created>
  <dcterms:modified xsi:type="dcterms:W3CDTF">2022-02-05T16:39:00Z</dcterms:modified>
</cp:coreProperties>
</file>