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DF10" w14:textId="41C1B602" w:rsidR="0077136E" w:rsidRDefault="00BB7097">
      <w:bookmarkStart w:id="0" w:name="_GoBack"/>
      <w:bookmarkEnd w:id="0"/>
      <w:r>
        <w:rPr>
          <w:noProof/>
        </w:rPr>
        <mc:AlternateContent>
          <mc:Choice Requires="wps">
            <w:drawing>
              <wp:anchor distT="0" distB="0" distL="114300" distR="114300" simplePos="0" relativeHeight="251660288" behindDoc="0" locked="0" layoutInCell="1" allowOverlap="1" wp14:anchorId="3BB59B7E" wp14:editId="75EC28EB">
                <wp:simplePos x="0" y="0"/>
                <wp:positionH relativeFrom="column">
                  <wp:posOffset>330200</wp:posOffset>
                </wp:positionH>
                <wp:positionV relativeFrom="paragraph">
                  <wp:posOffset>402286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59B7E" id="_x0000_t202" coordsize="21600,21600" o:spt="202" path="m,l,21600r21600,l21600,xe">
                <v:stroke joinstyle="miter"/>
                <v:path gradientshapeok="t" o:connecttype="rect"/>
              </v:shapetype>
              <v:shape id="Text Box 2" o:spid="_x0000_s1026" type="#_x0000_t202" style="position:absolute;margin-left:26pt;margin-top:31.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69F81FA" wp14:editId="337F33AC">
                <wp:simplePos x="0" y="0"/>
                <wp:positionH relativeFrom="column">
                  <wp:posOffset>4830445</wp:posOffset>
                </wp:positionH>
                <wp:positionV relativeFrom="paragraph">
                  <wp:posOffset>386384</wp:posOffset>
                </wp:positionV>
                <wp:extent cx="2590800"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90800"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6BAFC" w14:textId="07336F5A"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+1 (312)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7" type="#_x0000_t202" style="position:absolute;margin-left:380.35pt;margin-top:30.4pt;width:204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" filled="f" stroked="f">
                <v:textbox>
                  <w:txbxContent>
                    <w:p w14:paraId="5E46BAFC" w14:textId="07336F5A"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+1 (312)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83732A">
        <w:rPr>
          <w:noProof/>
        </w:rPr>
        <mc:AlternateContent>
          <mc:Choice Requires="wps">
            <w:drawing>
              <wp:anchor distT="0" distB="0" distL="114300" distR="114300" simplePos="0" relativeHeight="251665408" behindDoc="0" locked="0" layoutInCell="1" allowOverlap="1" wp14:anchorId="6FD66C99" wp14:editId="695F7FD3">
                <wp:simplePos x="0" y="0"/>
                <wp:positionH relativeFrom="column">
                  <wp:posOffset>5880100</wp:posOffset>
                </wp:positionH>
                <wp:positionV relativeFrom="paragraph">
                  <wp:posOffset>9159034</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4399254F"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8A48C5" w:rsidRPr="00230842">
                              <w:rPr>
                                <w:rFonts w:ascii="Consolas" w:hAnsi="Consolas" w:cs="Consolas"/>
                                <w:color w:val="000000" w:themeColor="text1"/>
                                <w:sz w:val="12"/>
                                <w:szCs w:val="12"/>
                              </w:rPr>
                              <w:t>0</w:t>
                            </w:r>
                            <w:r w:rsidR="009A3CF4">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.00</w:t>
                            </w:r>
                            <w:r w:rsidR="0083732A">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9A3CF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w:t>
                            </w:r>
                            <w:r w:rsidR="009A3CF4">
                              <w:rPr>
                                <w:rFonts w:ascii="Consolas" w:hAnsi="Consolas" w:cs="Consolas"/>
                                <w:color w:val="000000" w:themeColor="text1"/>
                                <w:sz w:val="12"/>
                                <w:szCs w:val="12"/>
                              </w:rPr>
                              <w:t>26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8" type="#_x0000_t202" style="position:absolute;margin-left:463pt;margin-top:721.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" filled="f" stroked="f">
                <v:textbox>
                  <w:txbxContent>
                    <w:p w14:paraId="46AC654D" w14:textId="4399254F"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8A48C5" w:rsidRPr="00230842">
                        <w:rPr>
                          <w:rFonts w:ascii="Consolas" w:hAnsi="Consolas" w:cs="Consolas"/>
                          <w:color w:val="000000" w:themeColor="text1"/>
                          <w:sz w:val="12"/>
                          <w:szCs w:val="12"/>
                        </w:rPr>
                        <w:t>0</w:t>
                      </w:r>
                      <w:r w:rsidR="009A3CF4">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.00</w:t>
                      </w:r>
                      <w:r w:rsidR="0083732A">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9A3CF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w:t>
                      </w:r>
                      <w:r w:rsidR="009A3CF4">
                        <w:rPr>
                          <w:rFonts w:ascii="Consolas" w:hAnsi="Consolas" w:cs="Consolas"/>
                          <w:color w:val="000000" w:themeColor="text1"/>
                          <w:sz w:val="12"/>
                          <w:szCs w:val="12"/>
                        </w:rPr>
                        <w:t>26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83732A">
        <w:rPr>
          <w:noProof/>
        </w:rPr>
        <mc:AlternateContent>
          <mc:Choice Requires="wps">
            <w:drawing>
              <wp:anchor distT="0" distB="0" distL="114300" distR="114300" simplePos="0" relativeHeight="251666432" behindDoc="0" locked="0" layoutInCell="1" allowOverlap="1" wp14:anchorId="5D9414C7" wp14:editId="4A8B8962">
                <wp:simplePos x="0" y="0"/>
                <wp:positionH relativeFrom="column">
                  <wp:posOffset>5875020</wp:posOffset>
                </wp:positionH>
                <wp:positionV relativeFrom="paragraph">
                  <wp:posOffset>8939101</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29" type="#_x0000_t202" style="position:absolute;margin-left:462.6pt;margin-top:703.8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83732A">
        <w:rPr>
          <w:noProof/>
        </w:rPr>
        <w:drawing>
          <wp:anchor distT="0" distB="0" distL="114300" distR="114300" simplePos="0" relativeHeight="251667456" behindDoc="0" locked="0" layoutInCell="1" allowOverlap="1" wp14:anchorId="4F522C9F" wp14:editId="53306254">
            <wp:simplePos x="0" y="0"/>
            <wp:positionH relativeFrom="column">
              <wp:posOffset>5485354</wp:posOffset>
            </wp:positionH>
            <wp:positionV relativeFrom="paragraph">
              <wp:posOffset>8913745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799">
        <w:rPr>
          <w:noProof/>
        </w:rPr>
        <mc:AlternateContent>
          <mc:Choice Requires="wps">
            <w:drawing>
              <wp:anchor distT="0" distB="0" distL="114300" distR="114300" simplePos="0" relativeHeight="251662336" behindDoc="0" locked="0" layoutInCell="1" allowOverlap="1" wp14:anchorId="3072F5AA" wp14:editId="07FF3BA1">
                <wp:simplePos x="0" y="0"/>
                <wp:positionH relativeFrom="column">
                  <wp:posOffset>3413125</wp:posOffset>
                </wp:positionH>
                <wp:positionV relativeFrom="paragraph">
                  <wp:posOffset>1249680</wp:posOffset>
                </wp:positionV>
                <wp:extent cx="3979545"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79545"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reusable 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F6CC552"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59FAA3DA"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 xml:space="preserve"> React Native,</w:t>
                            </w:r>
                            <w:r w:rsidRPr="002D7663">
                              <w:rPr>
                                <w:rFonts w:ascii="Helvetica Light" w:hAnsi="Helvetica Light"/>
                                <w:color w:val="000000" w:themeColor="text1"/>
                                <w:sz w:val="16"/>
                                <w:szCs w:val="16"/>
                              </w:rPr>
                              <w:t xml:space="preserve"> Flask, </w:t>
                            </w:r>
                            <w:proofErr w:type="spellStart"/>
                            <w:r w:rsidR="00CC4A3A" w:rsidRPr="002D7663">
                              <w:rPr>
                                <w:rFonts w:ascii="Helvetica Light" w:hAnsi="Helvetica Light"/>
                                <w:color w:val="000000" w:themeColor="text1"/>
                                <w:sz w:val="16"/>
                                <w:szCs w:val="16"/>
                              </w:rPr>
                              <w:t>JavaServer</w:t>
                            </w:r>
                            <w:proofErr w:type="spellEnd"/>
                            <w:r w:rsidR="00CC4A3A" w:rsidRPr="002D7663">
                              <w:rPr>
                                <w:rFonts w:ascii="Helvetica Light" w:hAnsi="Helvetica Light"/>
                                <w:color w:val="000000" w:themeColor="text1"/>
                                <w:sz w:val="16"/>
                                <w:szCs w:val="16"/>
                              </w:rPr>
                              <w:t xml:space="preserve"> Faces 2.x</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0262EA6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268.75pt;margin-top:98.4pt;width:313.35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&#13;&#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reusable 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F6CC552"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59FAA3DA"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 xml:space="preserve"> React Native,</w:t>
                      </w:r>
                      <w:r w:rsidRPr="002D7663">
                        <w:rPr>
                          <w:rFonts w:ascii="Helvetica Light" w:hAnsi="Helvetica Light"/>
                          <w:color w:val="000000" w:themeColor="text1"/>
                          <w:sz w:val="16"/>
                          <w:szCs w:val="16"/>
                        </w:rPr>
                        <w:t xml:space="preserve"> Flask, </w:t>
                      </w:r>
                      <w:proofErr w:type="spellStart"/>
                      <w:r w:rsidR="00CC4A3A" w:rsidRPr="002D7663">
                        <w:rPr>
                          <w:rFonts w:ascii="Helvetica Light" w:hAnsi="Helvetica Light"/>
                          <w:color w:val="000000" w:themeColor="text1"/>
                          <w:sz w:val="16"/>
                          <w:szCs w:val="16"/>
                        </w:rPr>
                        <w:t>JavaServer</w:t>
                      </w:r>
                      <w:proofErr w:type="spellEnd"/>
                      <w:r w:rsidR="00CC4A3A" w:rsidRPr="002D7663">
                        <w:rPr>
                          <w:rFonts w:ascii="Helvetica Light" w:hAnsi="Helvetica Light"/>
                          <w:color w:val="000000" w:themeColor="text1"/>
                          <w:sz w:val="16"/>
                          <w:szCs w:val="16"/>
                        </w:rPr>
                        <w:t xml:space="preserve"> Faces</w:t>
                      </w:r>
                      <w:r w:rsidR="00CC4A3A" w:rsidRPr="002D7663">
                        <w:rPr>
                          <w:rFonts w:ascii="Helvetica Light" w:hAnsi="Helvetica Light"/>
                          <w:color w:val="000000" w:themeColor="text1"/>
                          <w:sz w:val="16"/>
                          <w:szCs w:val="16"/>
                        </w:rPr>
                        <w:t xml:space="preserve"> 2.x</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0262EA6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A53799">
        <w:rPr>
          <w:noProof/>
        </w:rPr>
        <mc:AlternateContent>
          <mc:Choice Requires="wps">
            <w:drawing>
              <wp:anchor distT="0" distB="0" distL="114300" distR="114300" simplePos="0" relativeHeight="251664384" behindDoc="0" locked="0" layoutInCell="1" allowOverlap="1" wp14:anchorId="384BCF1D" wp14:editId="3F703402">
                <wp:simplePos x="0" y="0"/>
                <wp:positionH relativeFrom="column">
                  <wp:posOffset>367030</wp:posOffset>
                </wp:positionH>
                <wp:positionV relativeFrom="paragraph">
                  <wp:posOffset>1251378</wp:posOffset>
                </wp:positionV>
                <wp:extent cx="3064510" cy="82403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64510" cy="824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77777777"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Pr="00CC4A3A">
                              <w:rPr>
                                <w:rFonts w:ascii="Helvetica" w:hAnsi="Helvetica" w:cs="Consolas"/>
                                <w:caps w:val="0"/>
                                <w:color w:val="000000" w:themeColor="text1"/>
                                <w:sz w:val="16"/>
                                <w:szCs w:val="16"/>
                              </w:rPr>
                              <w:t>Present</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1C6D18B1"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Prototyped a client dashboard, with multiple views and </w:t>
                            </w:r>
                            <w:r w:rsidR="007F7BBA" w:rsidRPr="007F7BBA">
                              <w:rPr>
                                <w:rFonts w:ascii="Helvetica Light" w:hAnsi="Helvetica Light"/>
                                <w:caps w:val="0"/>
                                <w:color w:val="000000" w:themeColor="text1"/>
                                <w:sz w:val="16"/>
                                <w:szCs w:val="16"/>
                              </w:rPr>
                              <w:t>functionalities</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77777777"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 the 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6DDC001A" w14:textId="76F5ECF4" w:rsidR="00161B52" w:rsidRPr="00A700BF" w:rsidRDefault="00CA3E2B"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6414F4BF"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React Nanodegree Program </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1" type="#_x0000_t202" style="position:absolute;margin-left:28.9pt;margin-top:98.55pt;width:241.3pt;height:64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" filled="f" stroked="f">
                <v:textbo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77777777"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Pr="00CC4A3A">
                        <w:rPr>
                          <w:rFonts w:ascii="Helvetica" w:hAnsi="Helvetica" w:cs="Consolas"/>
                          <w:caps w:val="0"/>
                          <w:color w:val="000000" w:themeColor="text1"/>
                          <w:sz w:val="16"/>
                          <w:szCs w:val="16"/>
                        </w:rPr>
                        <w:t>Present</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1C6D18B1"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Prototyped a client dashboard, with multiple views and </w:t>
                      </w:r>
                      <w:r w:rsidR="007F7BBA" w:rsidRPr="007F7BBA">
                        <w:rPr>
                          <w:rFonts w:ascii="Helvetica Light" w:hAnsi="Helvetica Light"/>
                          <w:caps w:val="0"/>
                          <w:color w:val="000000" w:themeColor="text1"/>
                          <w:sz w:val="16"/>
                          <w:szCs w:val="16"/>
                        </w:rPr>
                        <w:t>functionalities</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77777777"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 the 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6DDC001A" w14:textId="76F5ECF4" w:rsidR="00161B52" w:rsidRPr="00A700BF" w:rsidRDefault="00CA3E2B"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6414F4BF"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React Nanodegree Program </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v:textbox>
                <w10:wrap type="square"/>
              </v:shape>
            </w:pict>
          </mc:Fallback>
        </mc:AlternateContent>
      </w:r>
      <w:r w:rsidR="0083732A">
        <w:t>s</w: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2C04" w14:textId="77777777" w:rsidR="00CE4659" w:rsidRDefault="00CE4659" w:rsidP="004067DD">
      <w:r>
        <w:separator/>
      </w:r>
    </w:p>
  </w:endnote>
  <w:endnote w:type="continuationSeparator" w:id="0">
    <w:p w14:paraId="305D6644" w14:textId="77777777" w:rsidR="00CE4659" w:rsidRDefault="00CE4659"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94F0" w14:textId="77777777" w:rsidR="00CE4659" w:rsidRDefault="00CE4659" w:rsidP="004067DD">
      <w:r>
        <w:separator/>
      </w:r>
    </w:p>
  </w:footnote>
  <w:footnote w:type="continuationSeparator" w:id="0">
    <w:p w14:paraId="3BA5DCE7" w14:textId="77777777" w:rsidR="00CE4659" w:rsidRDefault="00CE4659"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F06C8"/>
    <w:rsid w:val="00230842"/>
    <w:rsid w:val="00237683"/>
    <w:rsid w:val="00250188"/>
    <w:rsid w:val="00250F73"/>
    <w:rsid w:val="0025487E"/>
    <w:rsid w:val="002557E5"/>
    <w:rsid w:val="0026229A"/>
    <w:rsid w:val="002766A4"/>
    <w:rsid w:val="00285A8B"/>
    <w:rsid w:val="002B2892"/>
    <w:rsid w:val="002C1F6B"/>
    <w:rsid w:val="002C6CA9"/>
    <w:rsid w:val="002D7663"/>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55B18"/>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53257"/>
    <w:rsid w:val="00754DB9"/>
    <w:rsid w:val="00760733"/>
    <w:rsid w:val="007708C4"/>
    <w:rsid w:val="0077136E"/>
    <w:rsid w:val="00782FEC"/>
    <w:rsid w:val="007B4C0E"/>
    <w:rsid w:val="007B4F8C"/>
    <w:rsid w:val="007C360D"/>
    <w:rsid w:val="007C419E"/>
    <w:rsid w:val="007C6707"/>
    <w:rsid w:val="007D32ED"/>
    <w:rsid w:val="007E168A"/>
    <w:rsid w:val="007F32FA"/>
    <w:rsid w:val="007F7BBA"/>
    <w:rsid w:val="00810572"/>
    <w:rsid w:val="008161A1"/>
    <w:rsid w:val="00817E56"/>
    <w:rsid w:val="00824F3A"/>
    <w:rsid w:val="00827D22"/>
    <w:rsid w:val="0083732A"/>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C4A3A"/>
    <w:rsid w:val="00CE025B"/>
    <w:rsid w:val="00CE258E"/>
    <w:rsid w:val="00CE4659"/>
    <w:rsid w:val="00CE7F2C"/>
    <w:rsid w:val="00CF228D"/>
    <w:rsid w:val="00CF2AE3"/>
    <w:rsid w:val="00CF5BC6"/>
    <w:rsid w:val="00D0372A"/>
    <w:rsid w:val="00D330C9"/>
    <w:rsid w:val="00D40872"/>
    <w:rsid w:val="00D53A19"/>
    <w:rsid w:val="00D626D9"/>
    <w:rsid w:val="00D85984"/>
    <w:rsid w:val="00D86340"/>
    <w:rsid w:val="00DB45F5"/>
    <w:rsid w:val="00DC5369"/>
    <w:rsid w:val="00DD0A41"/>
    <w:rsid w:val="00DD0EBC"/>
    <w:rsid w:val="00DE5F18"/>
    <w:rsid w:val="00DF70F8"/>
    <w:rsid w:val="00E2209A"/>
    <w:rsid w:val="00E244E0"/>
    <w:rsid w:val="00E26692"/>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19389B-47CC-C040-AEFA-B32CD938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16</cp:revision>
  <cp:lastPrinted>2019-02-10T23:48:00Z</cp:lastPrinted>
  <dcterms:created xsi:type="dcterms:W3CDTF">2019-02-10T23:48:00Z</dcterms:created>
  <dcterms:modified xsi:type="dcterms:W3CDTF">2019-09-26T04:59:00Z</dcterms:modified>
</cp:coreProperties>
</file>